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11326F" w14:textId="77777777" w:rsidR="004D6773" w:rsidRDefault="00000000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设备技术参数</w:t>
      </w:r>
    </w:p>
    <w:tbl>
      <w:tblPr>
        <w:tblStyle w:val="2"/>
        <w:tblpPr w:leftFromText="180" w:rightFromText="180" w:vertAnchor="text" w:horzAnchor="margin" w:tblpY="105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35"/>
        <w:gridCol w:w="744"/>
        <w:gridCol w:w="808"/>
        <w:gridCol w:w="729"/>
        <w:gridCol w:w="2329"/>
        <w:gridCol w:w="152"/>
        <w:gridCol w:w="1683"/>
        <w:gridCol w:w="97"/>
        <w:gridCol w:w="1907"/>
      </w:tblGrid>
      <w:tr w:rsidR="004D6773" w14:paraId="0FBFAC62" w14:textId="77777777" w:rsidTr="00193F69">
        <w:trPr>
          <w:trHeight w:val="397"/>
        </w:trPr>
        <w:tc>
          <w:tcPr>
            <w:tcW w:w="805" w:type="pct"/>
            <w:gridSpan w:val="2"/>
            <w:vAlign w:val="center"/>
          </w:tcPr>
          <w:p w14:paraId="04C8A917" w14:textId="77777777" w:rsidR="004D6773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项目名称</w:t>
            </w:r>
          </w:p>
        </w:tc>
        <w:tc>
          <w:tcPr>
            <w:tcW w:w="2188" w:type="pct"/>
            <w:gridSpan w:val="4"/>
            <w:tcBorders>
              <w:right w:val="single" w:sz="4" w:space="0" w:color="auto"/>
            </w:tcBorders>
            <w:vAlign w:val="center"/>
          </w:tcPr>
          <w:p w14:paraId="210B85E3" w14:textId="77777777" w:rsidR="004D6773" w:rsidRDefault="00000000">
            <w:pPr>
              <w:overflowPunct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婴儿辐射</w:t>
            </w:r>
            <w:proofErr w:type="gramStart"/>
            <w:r>
              <w:rPr>
                <w:rFonts w:hint="eastAsia"/>
                <w:sz w:val="20"/>
                <w:szCs w:val="20"/>
              </w:rPr>
              <w:t>保暖台</w:t>
            </w:r>
            <w:proofErr w:type="gramEnd"/>
          </w:p>
        </w:tc>
        <w:tc>
          <w:tcPr>
            <w:tcW w:w="9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1C2796" w14:textId="77777777" w:rsidR="004D6773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预算金额</w:t>
            </w:r>
          </w:p>
        </w:tc>
        <w:tc>
          <w:tcPr>
            <w:tcW w:w="1039" w:type="pct"/>
            <w:tcBorders>
              <w:left w:val="single" w:sz="4" w:space="0" w:color="auto"/>
            </w:tcBorders>
            <w:vAlign w:val="center"/>
          </w:tcPr>
          <w:p w14:paraId="1D278255" w14:textId="77777777" w:rsidR="004D6773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sz w:val="20"/>
                <w:szCs w:val="20"/>
              </w:rPr>
              <w:t>万元人民币</w:t>
            </w:r>
          </w:p>
        </w:tc>
      </w:tr>
      <w:tr w:rsidR="004D6773" w14:paraId="3A8A8DBA" w14:textId="77777777" w:rsidTr="00193F69">
        <w:trPr>
          <w:trHeight w:val="397"/>
        </w:trPr>
        <w:tc>
          <w:tcPr>
            <w:tcW w:w="805" w:type="pct"/>
            <w:gridSpan w:val="2"/>
            <w:vAlign w:val="center"/>
          </w:tcPr>
          <w:p w14:paraId="4744D33D" w14:textId="77777777" w:rsidR="004D6773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数量/计量单位</w:t>
            </w:r>
          </w:p>
        </w:tc>
        <w:tc>
          <w:tcPr>
            <w:tcW w:w="2188" w:type="pct"/>
            <w:gridSpan w:val="4"/>
            <w:vAlign w:val="center"/>
          </w:tcPr>
          <w:p w14:paraId="3668A85F" w14:textId="77777777" w:rsidR="004D6773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969" w:type="pct"/>
            <w:gridSpan w:val="2"/>
            <w:vAlign w:val="center"/>
          </w:tcPr>
          <w:p w14:paraId="68101CDA" w14:textId="77777777" w:rsidR="004D6773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是否要求进口</w:t>
            </w:r>
          </w:p>
        </w:tc>
        <w:tc>
          <w:tcPr>
            <w:tcW w:w="1039" w:type="pct"/>
            <w:vAlign w:val="center"/>
          </w:tcPr>
          <w:p w14:paraId="4D2FB6F4" w14:textId="77777777" w:rsidR="004D6773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等线" w:eastAsia="等线" w:hAnsi="等线" w:cs="宋体" w:hint="eastAsia"/>
                <w:kern w:val="0"/>
                <w:sz w:val="20"/>
                <w:szCs w:val="32"/>
              </w:rPr>
              <w:t>是</w:t>
            </w:r>
          </w:p>
        </w:tc>
      </w:tr>
      <w:tr w:rsidR="004D6773" w14:paraId="756278CB" w14:textId="77777777">
        <w:trPr>
          <w:trHeight w:val="397"/>
        </w:trPr>
        <w:tc>
          <w:tcPr>
            <w:tcW w:w="5000" w:type="pct"/>
            <w:gridSpan w:val="9"/>
            <w:shd w:val="clear" w:color="auto" w:fill="F2F2F2"/>
            <w:vAlign w:val="center"/>
          </w:tcPr>
          <w:p w14:paraId="706BDF4D" w14:textId="77777777" w:rsidR="004D6773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设备功能要求</w:t>
            </w:r>
          </w:p>
        </w:tc>
      </w:tr>
      <w:tr w:rsidR="004D6773" w14:paraId="4D34FBE4" w14:textId="77777777">
        <w:trPr>
          <w:trHeight w:val="876"/>
        </w:trPr>
        <w:tc>
          <w:tcPr>
            <w:tcW w:w="5000" w:type="pct"/>
            <w:gridSpan w:val="9"/>
            <w:vAlign w:val="center"/>
          </w:tcPr>
          <w:p w14:paraId="5DC0EC45" w14:textId="77777777" w:rsidR="004D6773" w:rsidRDefault="00000000">
            <w:pPr>
              <w:widowControl/>
              <w:spacing w:line="240" w:lineRule="auto"/>
              <w:ind w:firstLineChars="204" w:firstLine="428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="宋体" w:hAnsi="宋体"/>
                <w:szCs w:val="21"/>
              </w:rPr>
              <w:t>可应用于早产儿、低体重、新生儿、危重症新生儿，婴儿开放环境下的抢救及护理治疗等。适用于产房，产科手术室及普通婴儿室等</w:t>
            </w:r>
          </w:p>
        </w:tc>
      </w:tr>
      <w:tr w:rsidR="004D6773" w14:paraId="77649129" w14:textId="77777777">
        <w:trPr>
          <w:trHeight w:val="397"/>
        </w:trPr>
        <w:tc>
          <w:tcPr>
            <w:tcW w:w="5000" w:type="pct"/>
            <w:gridSpan w:val="9"/>
            <w:shd w:val="clear" w:color="auto" w:fill="F2F2F2"/>
            <w:vAlign w:val="center"/>
          </w:tcPr>
          <w:p w14:paraId="04B03818" w14:textId="77777777" w:rsidR="004D6773" w:rsidRDefault="00000000">
            <w:pPr>
              <w:overflowPunct w:val="0"/>
              <w:spacing w:line="240" w:lineRule="auto"/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软硬件配置清单</w:t>
            </w:r>
          </w:p>
        </w:tc>
      </w:tr>
      <w:tr w:rsidR="004D6773" w14:paraId="44A80CCD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6821C4AF" w14:textId="77777777" w:rsidR="004D6773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510" w:type="pct"/>
            <w:gridSpan w:val="4"/>
            <w:vAlign w:val="center"/>
          </w:tcPr>
          <w:p w14:paraId="728351E7" w14:textId="77777777" w:rsidR="004D6773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99" w:type="pct"/>
            <w:gridSpan w:val="2"/>
            <w:vAlign w:val="center"/>
          </w:tcPr>
          <w:p w14:paraId="32E9ED13" w14:textId="77777777" w:rsidR="004D6773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092" w:type="pct"/>
            <w:gridSpan w:val="2"/>
            <w:vAlign w:val="center"/>
          </w:tcPr>
          <w:p w14:paraId="5338C9F1" w14:textId="77777777" w:rsidR="004D6773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计量单位</w:t>
            </w:r>
          </w:p>
        </w:tc>
      </w:tr>
      <w:tr w:rsidR="004D6773" w14:paraId="29AD4A3F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7DFFDDAD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510" w:type="pct"/>
            <w:gridSpan w:val="4"/>
            <w:vAlign w:val="center"/>
          </w:tcPr>
          <w:p w14:paraId="5BE82171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婴儿辐射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保暖台</w:t>
            </w:r>
            <w:proofErr w:type="gramEnd"/>
          </w:p>
        </w:tc>
        <w:tc>
          <w:tcPr>
            <w:tcW w:w="999" w:type="pct"/>
            <w:gridSpan w:val="2"/>
            <w:vAlign w:val="center"/>
          </w:tcPr>
          <w:p w14:paraId="7357E5F5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center"/>
          </w:tcPr>
          <w:p w14:paraId="0E1DD627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</w:tr>
      <w:tr w:rsidR="004D6773" w14:paraId="597CCFE6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78060F93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10" w:type="pct"/>
            <w:gridSpan w:val="4"/>
            <w:vAlign w:val="center"/>
          </w:tcPr>
          <w:p w14:paraId="1B907F8D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床垫</w:t>
            </w:r>
          </w:p>
        </w:tc>
        <w:tc>
          <w:tcPr>
            <w:tcW w:w="999" w:type="pct"/>
            <w:gridSpan w:val="2"/>
            <w:vAlign w:val="center"/>
          </w:tcPr>
          <w:p w14:paraId="117A1586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92" w:type="pct"/>
            <w:gridSpan w:val="2"/>
            <w:vAlign w:val="center"/>
          </w:tcPr>
          <w:p w14:paraId="13986C3B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</w:t>
            </w:r>
          </w:p>
        </w:tc>
      </w:tr>
      <w:tr w:rsidR="004D6773" w14:paraId="5D7F61B1" w14:textId="77777777">
        <w:trPr>
          <w:trHeight w:val="397"/>
        </w:trPr>
        <w:tc>
          <w:tcPr>
            <w:tcW w:w="5000" w:type="pct"/>
            <w:gridSpan w:val="9"/>
            <w:shd w:val="clear" w:color="auto" w:fill="F2F2F2"/>
            <w:vAlign w:val="center"/>
          </w:tcPr>
          <w:p w14:paraId="24409ACD" w14:textId="77777777" w:rsidR="004D6773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技术要求</w:t>
            </w:r>
          </w:p>
        </w:tc>
      </w:tr>
      <w:tr w:rsidR="004D6773" w14:paraId="7F69B767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7AD3BE7B" w14:textId="77777777" w:rsidR="004D6773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42" w:type="pct"/>
            <w:gridSpan w:val="3"/>
            <w:vAlign w:val="center"/>
          </w:tcPr>
          <w:p w14:paraId="283F6634" w14:textId="77777777" w:rsidR="004D6773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3359" w:type="pct"/>
            <w:gridSpan w:val="5"/>
            <w:vAlign w:val="center"/>
          </w:tcPr>
          <w:p w14:paraId="23409390" w14:textId="77777777" w:rsidR="004D6773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技术参数</w:t>
            </w:r>
          </w:p>
        </w:tc>
      </w:tr>
      <w:tr w:rsidR="004D6773" w14:paraId="41B670F0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15ADDE2F" w14:textId="77777777" w:rsidR="004D6773" w:rsidRDefault="00000000"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zCs w:val="21"/>
              </w:rPr>
              <w:t>★1</w:t>
            </w:r>
          </w:p>
        </w:tc>
        <w:tc>
          <w:tcPr>
            <w:tcW w:w="1242" w:type="pct"/>
            <w:gridSpan w:val="3"/>
            <w:vAlign w:val="center"/>
          </w:tcPr>
          <w:p w14:paraId="4A317CFA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原装进口</w:t>
            </w:r>
          </w:p>
        </w:tc>
        <w:tc>
          <w:tcPr>
            <w:tcW w:w="3359" w:type="pct"/>
            <w:gridSpan w:val="5"/>
            <w:vAlign w:val="center"/>
          </w:tcPr>
          <w:p w14:paraId="67945CBB" w14:textId="77777777" w:rsidR="004D6773" w:rsidRDefault="00000000">
            <w:pPr>
              <w:widowControl/>
              <w:spacing w:line="240" w:lineRule="auto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原装进口</w:t>
            </w:r>
          </w:p>
        </w:tc>
      </w:tr>
      <w:tr w:rsidR="004D6773" w14:paraId="62061C5E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0F177C76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2</w:t>
            </w:r>
          </w:p>
        </w:tc>
        <w:tc>
          <w:tcPr>
            <w:tcW w:w="1242" w:type="pct"/>
            <w:gridSpan w:val="3"/>
            <w:vAlign w:val="center"/>
          </w:tcPr>
          <w:p w14:paraId="130E631B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温度控制</w:t>
            </w:r>
          </w:p>
        </w:tc>
        <w:tc>
          <w:tcPr>
            <w:tcW w:w="3359" w:type="pct"/>
            <w:gridSpan w:val="5"/>
            <w:vAlign w:val="center"/>
          </w:tcPr>
          <w:p w14:paraId="29FCCB0B" w14:textId="77777777" w:rsidR="004D6773" w:rsidRDefault="004D6773">
            <w:pPr>
              <w:widowControl/>
              <w:spacing w:line="240" w:lineRule="auto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32"/>
              </w:rPr>
            </w:pPr>
          </w:p>
        </w:tc>
      </w:tr>
      <w:tr w:rsidR="004D6773" w14:paraId="1772B7AC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1F7B24E8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.1</w:t>
            </w:r>
          </w:p>
        </w:tc>
        <w:tc>
          <w:tcPr>
            <w:tcW w:w="1242" w:type="pct"/>
            <w:gridSpan w:val="3"/>
            <w:vAlign w:val="center"/>
          </w:tcPr>
          <w:p w14:paraId="52439B31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温度控制方式</w:t>
            </w:r>
          </w:p>
        </w:tc>
        <w:tc>
          <w:tcPr>
            <w:tcW w:w="3359" w:type="pct"/>
            <w:gridSpan w:val="5"/>
            <w:vAlign w:val="center"/>
          </w:tcPr>
          <w:p w14:paraId="06A58883" w14:textId="77777777" w:rsidR="004D6773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伺服控制/手动控制方式</w:t>
            </w:r>
          </w:p>
        </w:tc>
      </w:tr>
      <w:tr w:rsidR="004D6773" w14:paraId="5475EE02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26FD1029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.2</w:t>
            </w:r>
          </w:p>
        </w:tc>
        <w:tc>
          <w:tcPr>
            <w:tcW w:w="1242" w:type="pct"/>
            <w:gridSpan w:val="3"/>
            <w:vAlign w:val="center"/>
          </w:tcPr>
          <w:p w14:paraId="5561C418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温度控制范围</w:t>
            </w:r>
          </w:p>
        </w:tc>
        <w:tc>
          <w:tcPr>
            <w:tcW w:w="3359" w:type="pct"/>
            <w:gridSpan w:val="5"/>
            <w:vAlign w:val="center"/>
          </w:tcPr>
          <w:p w14:paraId="22ACA656" w14:textId="77777777" w:rsidR="004D6773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 xml:space="preserve">皮肤温度显示范围：30~42°C; 皮肤温度设定范围：35.0~37.0°C; 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肤温控制精度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：±0.3℃。</w:t>
            </w:r>
          </w:p>
        </w:tc>
      </w:tr>
      <w:tr w:rsidR="004D6773" w14:paraId="6C8262AB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4B38A87B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3</w:t>
            </w:r>
          </w:p>
        </w:tc>
        <w:tc>
          <w:tcPr>
            <w:tcW w:w="1242" w:type="pct"/>
            <w:gridSpan w:val="3"/>
            <w:vAlign w:val="center"/>
          </w:tcPr>
          <w:p w14:paraId="57A443C9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设备性能</w:t>
            </w:r>
          </w:p>
        </w:tc>
        <w:tc>
          <w:tcPr>
            <w:tcW w:w="3359" w:type="pct"/>
            <w:gridSpan w:val="5"/>
            <w:vAlign w:val="center"/>
          </w:tcPr>
          <w:p w14:paraId="53C94C56" w14:textId="77777777" w:rsidR="004D6773" w:rsidRDefault="004D677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</w:tr>
      <w:tr w:rsidR="004D6773" w14:paraId="7AAEFEDA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61103BBF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.1</w:t>
            </w:r>
          </w:p>
        </w:tc>
        <w:tc>
          <w:tcPr>
            <w:tcW w:w="1242" w:type="pct"/>
            <w:gridSpan w:val="3"/>
            <w:vAlign w:val="center"/>
          </w:tcPr>
          <w:p w14:paraId="46D0F184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照明灯</w:t>
            </w:r>
          </w:p>
        </w:tc>
        <w:tc>
          <w:tcPr>
            <w:tcW w:w="3359" w:type="pct"/>
            <w:gridSpan w:val="5"/>
            <w:vAlign w:val="center"/>
          </w:tcPr>
          <w:p w14:paraId="58CE3AB4" w14:textId="77777777" w:rsidR="004D6773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要求配有LED照明</w:t>
            </w:r>
          </w:p>
        </w:tc>
      </w:tr>
      <w:tr w:rsidR="004D6773" w14:paraId="4F17E910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2673EDE1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.2</w:t>
            </w:r>
          </w:p>
        </w:tc>
        <w:tc>
          <w:tcPr>
            <w:tcW w:w="1242" w:type="pct"/>
            <w:gridSpan w:val="3"/>
            <w:vAlign w:val="center"/>
          </w:tcPr>
          <w:p w14:paraId="48798DCE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警报器</w:t>
            </w:r>
          </w:p>
        </w:tc>
        <w:tc>
          <w:tcPr>
            <w:tcW w:w="3359" w:type="pct"/>
            <w:gridSpan w:val="5"/>
            <w:vAlign w:val="center"/>
          </w:tcPr>
          <w:p w14:paraId="7A41F318" w14:textId="77777777" w:rsidR="004D6773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具备设定温度时，婴儿检查，电源故障，系统故障等多种报警功能</w:t>
            </w:r>
          </w:p>
        </w:tc>
      </w:tr>
      <w:tr w:rsidR="004D6773" w14:paraId="0D5D0598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6354E2B4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#3.3</w:t>
            </w:r>
          </w:p>
        </w:tc>
        <w:tc>
          <w:tcPr>
            <w:tcW w:w="1242" w:type="pct"/>
            <w:gridSpan w:val="3"/>
            <w:vAlign w:val="center"/>
          </w:tcPr>
          <w:p w14:paraId="4A89EFB4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床垫及床面</w:t>
            </w:r>
          </w:p>
        </w:tc>
        <w:tc>
          <w:tcPr>
            <w:tcW w:w="3359" w:type="pct"/>
            <w:gridSpan w:val="5"/>
            <w:vAlign w:val="center"/>
          </w:tcPr>
          <w:p w14:paraId="28BD9DD7" w14:textId="77777777" w:rsidR="004D6773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床垫平台倾斜度：≥12°，可自由调节。</w:t>
            </w:r>
          </w:p>
        </w:tc>
      </w:tr>
      <w:tr w:rsidR="004D6773" w14:paraId="255EE81B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44AC4C72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#3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.4</w:t>
            </w:r>
          </w:p>
        </w:tc>
        <w:tc>
          <w:tcPr>
            <w:tcW w:w="1242" w:type="pct"/>
            <w:gridSpan w:val="3"/>
            <w:vAlign w:val="center"/>
          </w:tcPr>
          <w:p w14:paraId="20FD7C0B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挡板要求</w:t>
            </w:r>
          </w:p>
        </w:tc>
        <w:tc>
          <w:tcPr>
            <w:tcW w:w="3359" w:type="pct"/>
            <w:gridSpan w:val="5"/>
            <w:vAlign w:val="center"/>
          </w:tcPr>
          <w:p w14:paraId="378C888A" w14:textId="77777777" w:rsidR="004D6773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四周挡板要求可以徒手拆卸，方便清洁消毒。</w:t>
            </w:r>
          </w:p>
        </w:tc>
      </w:tr>
      <w:tr w:rsidR="004D6773" w14:paraId="710B1250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44FB22B5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#3.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5</w:t>
            </w:r>
          </w:p>
        </w:tc>
        <w:tc>
          <w:tcPr>
            <w:tcW w:w="1242" w:type="pct"/>
            <w:gridSpan w:val="3"/>
            <w:vAlign w:val="center"/>
          </w:tcPr>
          <w:p w14:paraId="716F5DDB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X光片盒</w:t>
            </w:r>
          </w:p>
        </w:tc>
        <w:tc>
          <w:tcPr>
            <w:tcW w:w="3359" w:type="pct"/>
            <w:gridSpan w:val="5"/>
            <w:vAlign w:val="center"/>
          </w:tcPr>
          <w:p w14:paraId="58708E2C" w14:textId="77777777" w:rsidR="004D6773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具备X光片盒</w:t>
            </w:r>
          </w:p>
        </w:tc>
      </w:tr>
      <w:tr w:rsidR="004D6773" w14:paraId="02DE3268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50CA6938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32"/>
              </w:rPr>
              <w:t>6</w:t>
            </w:r>
          </w:p>
        </w:tc>
        <w:tc>
          <w:tcPr>
            <w:tcW w:w="1242" w:type="pct"/>
            <w:gridSpan w:val="3"/>
            <w:vAlign w:val="center"/>
          </w:tcPr>
          <w:p w14:paraId="00336164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计时功能</w:t>
            </w:r>
          </w:p>
        </w:tc>
        <w:tc>
          <w:tcPr>
            <w:tcW w:w="3359" w:type="pct"/>
            <w:gridSpan w:val="5"/>
            <w:vAlign w:val="center"/>
          </w:tcPr>
          <w:p w14:paraId="4E2BD6D9" w14:textId="77777777" w:rsidR="004D6773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提供Apgar计时器。</w:t>
            </w:r>
          </w:p>
        </w:tc>
      </w:tr>
      <w:tr w:rsidR="004D6773" w14:paraId="5F95835B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21406D0A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4</w:t>
            </w:r>
          </w:p>
        </w:tc>
        <w:tc>
          <w:tcPr>
            <w:tcW w:w="1242" w:type="pct"/>
            <w:gridSpan w:val="3"/>
            <w:vAlign w:val="center"/>
          </w:tcPr>
          <w:p w14:paraId="3FA3E763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加热器</w:t>
            </w:r>
          </w:p>
        </w:tc>
        <w:tc>
          <w:tcPr>
            <w:tcW w:w="3359" w:type="pct"/>
            <w:gridSpan w:val="5"/>
            <w:vAlign w:val="center"/>
          </w:tcPr>
          <w:p w14:paraId="0DF087C7" w14:textId="77777777" w:rsidR="004D6773" w:rsidRDefault="004D677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</w:p>
        </w:tc>
      </w:tr>
      <w:tr w:rsidR="004D6773" w14:paraId="27582B7B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05DD1E64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#4.1</w:t>
            </w:r>
          </w:p>
        </w:tc>
        <w:tc>
          <w:tcPr>
            <w:tcW w:w="1242" w:type="pct"/>
            <w:gridSpan w:val="3"/>
            <w:vAlign w:val="center"/>
          </w:tcPr>
          <w:p w14:paraId="0EE39E20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加热器旋转功能</w:t>
            </w:r>
          </w:p>
        </w:tc>
        <w:tc>
          <w:tcPr>
            <w:tcW w:w="3359" w:type="pct"/>
            <w:gridSpan w:val="5"/>
            <w:vAlign w:val="center"/>
          </w:tcPr>
          <w:p w14:paraId="4D35E327" w14:textId="77777777" w:rsidR="004D6773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具备</w:t>
            </w:r>
          </w:p>
        </w:tc>
      </w:tr>
      <w:tr w:rsidR="004D6773" w14:paraId="63CF1A3F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7C88DF21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szCs w:val="21"/>
              </w:rPr>
              <w:t>#4.2</w:t>
            </w:r>
          </w:p>
        </w:tc>
        <w:tc>
          <w:tcPr>
            <w:tcW w:w="1242" w:type="pct"/>
            <w:gridSpan w:val="3"/>
            <w:vAlign w:val="center"/>
          </w:tcPr>
          <w:p w14:paraId="29E4DFD6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加热器功率</w:t>
            </w:r>
          </w:p>
        </w:tc>
        <w:tc>
          <w:tcPr>
            <w:tcW w:w="3359" w:type="pct"/>
            <w:gridSpan w:val="5"/>
            <w:vAlign w:val="center"/>
          </w:tcPr>
          <w:p w14:paraId="4C6BEF7B" w14:textId="77777777" w:rsidR="004D6773" w:rsidRDefault="00000000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加热功率≥360W;加热器输出设定范围：0~100（10%增加值）。</w:t>
            </w:r>
          </w:p>
        </w:tc>
      </w:tr>
      <w:tr w:rsidR="004D6773" w14:paraId="6F100EF1" w14:textId="77777777">
        <w:trPr>
          <w:trHeight w:val="397"/>
        </w:trPr>
        <w:tc>
          <w:tcPr>
            <w:tcW w:w="5000" w:type="pct"/>
            <w:gridSpan w:val="9"/>
            <w:shd w:val="clear" w:color="auto" w:fill="F2F2F2"/>
            <w:vAlign w:val="center"/>
          </w:tcPr>
          <w:p w14:paraId="1B2ED78D" w14:textId="77777777" w:rsidR="004D6773" w:rsidRDefault="00000000">
            <w:pPr>
              <w:overflowPunct w:val="0"/>
              <w:spacing w:line="240" w:lineRule="auto"/>
              <w:jc w:val="center"/>
              <w:rPr>
                <w:rFonts w:ascii="黑体" w:eastAsia="黑体" w:hAnsi="黑体" w:cs="宋体"/>
                <w:kern w:val="0"/>
                <w:sz w:val="20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32"/>
              </w:rPr>
              <w:t>经济要求</w:t>
            </w:r>
          </w:p>
        </w:tc>
      </w:tr>
      <w:tr w:rsidR="004D6773" w14:paraId="07ED3F9A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561A21C5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序号</w:t>
            </w:r>
          </w:p>
        </w:tc>
        <w:tc>
          <w:tcPr>
            <w:tcW w:w="845" w:type="pct"/>
            <w:gridSpan w:val="2"/>
            <w:vAlign w:val="center"/>
          </w:tcPr>
          <w:p w14:paraId="438E63E6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  <w:t>指标名称</w:t>
            </w:r>
          </w:p>
        </w:tc>
        <w:tc>
          <w:tcPr>
            <w:tcW w:w="3755" w:type="pct"/>
            <w:gridSpan w:val="6"/>
            <w:vAlign w:val="center"/>
          </w:tcPr>
          <w:p w14:paraId="489B4685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32"/>
              </w:rPr>
              <w:t>详细要求</w:t>
            </w:r>
          </w:p>
        </w:tc>
      </w:tr>
      <w:tr w:rsidR="004D6773" w14:paraId="65F19DD8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33AD9DE9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1</w:t>
            </w:r>
          </w:p>
        </w:tc>
        <w:tc>
          <w:tcPr>
            <w:tcW w:w="845" w:type="pct"/>
            <w:gridSpan w:val="2"/>
            <w:vAlign w:val="center"/>
          </w:tcPr>
          <w:p w14:paraId="268FB881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保密廉政承诺</w:t>
            </w:r>
          </w:p>
        </w:tc>
        <w:tc>
          <w:tcPr>
            <w:tcW w:w="3755" w:type="pct"/>
            <w:gridSpan w:val="6"/>
            <w:vAlign w:val="center"/>
          </w:tcPr>
          <w:p w14:paraId="72A603ED" w14:textId="77777777" w:rsidR="004D6773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严格遵守国家、军队及学校集中采购有关保密廉政规定，遵纪守法，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诚信廉洁参与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采购活动。</w:t>
            </w:r>
          </w:p>
        </w:tc>
      </w:tr>
      <w:tr w:rsidR="004D6773" w14:paraId="3CD909C6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01416654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/>
                <w:kern w:val="0"/>
                <w:sz w:val="20"/>
                <w:szCs w:val="32"/>
              </w:rPr>
              <w:t>2</w:t>
            </w:r>
          </w:p>
        </w:tc>
        <w:tc>
          <w:tcPr>
            <w:tcW w:w="845" w:type="pct"/>
            <w:gridSpan w:val="2"/>
            <w:vAlign w:val="center"/>
          </w:tcPr>
          <w:p w14:paraId="44FF457C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包装运输</w:t>
            </w:r>
          </w:p>
        </w:tc>
        <w:tc>
          <w:tcPr>
            <w:tcW w:w="3755" w:type="pct"/>
            <w:gridSpan w:val="6"/>
            <w:vAlign w:val="center"/>
          </w:tcPr>
          <w:p w14:paraId="10197CE5" w14:textId="77777777" w:rsidR="004D6773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按合同要求包装，运输费用由投标方承担。</w:t>
            </w:r>
          </w:p>
        </w:tc>
      </w:tr>
      <w:tr w:rsidR="004D6773" w14:paraId="3455313B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6D58CDB0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45" w:type="pct"/>
            <w:gridSpan w:val="2"/>
            <w:vAlign w:val="center"/>
          </w:tcPr>
          <w:p w14:paraId="02D7D433" w14:textId="77777777" w:rsidR="004D6773" w:rsidRDefault="00000000">
            <w:pPr>
              <w:adjustRightInd w:val="0"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质保期</w:t>
            </w:r>
          </w:p>
        </w:tc>
        <w:tc>
          <w:tcPr>
            <w:tcW w:w="3755" w:type="pct"/>
            <w:gridSpan w:val="6"/>
            <w:vAlign w:val="center"/>
          </w:tcPr>
          <w:p w14:paraId="2CF4545D" w14:textId="77777777" w:rsidR="004D6773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壹年</w:t>
            </w:r>
          </w:p>
        </w:tc>
      </w:tr>
      <w:tr w:rsidR="004D6773" w14:paraId="549963B9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434E6CD0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45" w:type="pct"/>
            <w:gridSpan w:val="2"/>
            <w:vAlign w:val="center"/>
          </w:tcPr>
          <w:p w14:paraId="32B1533C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备件库</w:t>
            </w:r>
          </w:p>
        </w:tc>
        <w:tc>
          <w:tcPr>
            <w:tcW w:w="3755" w:type="pct"/>
            <w:gridSpan w:val="6"/>
            <w:vAlign w:val="center"/>
          </w:tcPr>
          <w:p w14:paraId="57D2FF4F" w14:textId="77777777" w:rsidR="004D6773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西安有备件库</w:t>
            </w:r>
          </w:p>
        </w:tc>
      </w:tr>
      <w:tr w:rsidR="004D6773" w14:paraId="2013C011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1B938ADF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45" w:type="pct"/>
            <w:gridSpan w:val="2"/>
            <w:vAlign w:val="center"/>
          </w:tcPr>
          <w:p w14:paraId="06435E9D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维修站</w:t>
            </w:r>
          </w:p>
        </w:tc>
        <w:tc>
          <w:tcPr>
            <w:tcW w:w="3755" w:type="pct"/>
            <w:gridSpan w:val="6"/>
            <w:vAlign w:val="center"/>
          </w:tcPr>
          <w:p w14:paraId="61915917" w14:textId="77777777" w:rsidR="004D6773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西安有维修点</w:t>
            </w:r>
          </w:p>
        </w:tc>
      </w:tr>
      <w:tr w:rsidR="004D6773" w14:paraId="5050A28B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30BC178E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45" w:type="pct"/>
            <w:gridSpan w:val="2"/>
            <w:vAlign w:val="center"/>
          </w:tcPr>
          <w:p w14:paraId="3AE07216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收费标准</w:t>
            </w:r>
          </w:p>
        </w:tc>
        <w:tc>
          <w:tcPr>
            <w:tcW w:w="3755" w:type="pct"/>
            <w:gridSpan w:val="6"/>
            <w:vAlign w:val="center"/>
          </w:tcPr>
          <w:p w14:paraId="4F85851E" w14:textId="77777777" w:rsidR="004D6773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质保期外只收配件成本费，免人工费</w:t>
            </w:r>
          </w:p>
        </w:tc>
      </w:tr>
      <w:tr w:rsidR="004D6773" w14:paraId="78492992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407895BF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45" w:type="pct"/>
            <w:gridSpan w:val="2"/>
            <w:vAlign w:val="center"/>
          </w:tcPr>
          <w:p w14:paraId="6D15A5C3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培训支持</w:t>
            </w:r>
          </w:p>
        </w:tc>
        <w:tc>
          <w:tcPr>
            <w:tcW w:w="3755" w:type="pct"/>
            <w:gridSpan w:val="6"/>
            <w:vAlign w:val="center"/>
          </w:tcPr>
          <w:p w14:paraId="728520D3" w14:textId="77777777" w:rsidR="004D6773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现场培训</w:t>
            </w:r>
          </w:p>
        </w:tc>
      </w:tr>
      <w:tr w:rsidR="004D6773" w14:paraId="346E89CA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29CCCE09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45" w:type="pct"/>
            <w:gridSpan w:val="2"/>
            <w:vAlign w:val="center"/>
          </w:tcPr>
          <w:p w14:paraId="3108FCD2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维修响应</w:t>
            </w:r>
          </w:p>
        </w:tc>
        <w:tc>
          <w:tcPr>
            <w:tcW w:w="3755" w:type="pct"/>
            <w:gridSpan w:val="6"/>
            <w:vAlign w:val="center"/>
          </w:tcPr>
          <w:p w14:paraId="40D7DE0E" w14:textId="77777777" w:rsidR="004D6773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2小时响应，48个工作小时之内到达现场</w:t>
            </w:r>
          </w:p>
        </w:tc>
      </w:tr>
      <w:tr w:rsidR="004D6773" w14:paraId="7F5C92A5" w14:textId="77777777" w:rsidTr="00193F69">
        <w:trPr>
          <w:trHeight w:val="397"/>
        </w:trPr>
        <w:tc>
          <w:tcPr>
            <w:tcW w:w="400" w:type="pct"/>
            <w:vAlign w:val="center"/>
          </w:tcPr>
          <w:p w14:paraId="0FA8E7E6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45" w:type="pct"/>
            <w:gridSpan w:val="2"/>
            <w:vAlign w:val="center"/>
          </w:tcPr>
          <w:p w14:paraId="5DD50A0A" w14:textId="77777777" w:rsidR="004D6773" w:rsidRDefault="00000000">
            <w:pPr>
              <w:widowControl/>
              <w:spacing w:line="240" w:lineRule="auto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到货时间</w:t>
            </w:r>
          </w:p>
        </w:tc>
        <w:tc>
          <w:tcPr>
            <w:tcW w:w="3755" w:type="pct"/>
            <w:gridSpan w:val="6"/>
            <w:vAlign w:val="center"/>
          </w:tcPr>
          <w:p w14:paraId="50EF1745" w14:textId="77777777" w:rsidR="004D6773" w:rsidRDefault="00000000">
            <w:pPr>
              <w:widowControl/>
              <w:spacing w:line="240" w:lineRule="auto"/>
              <w:rPr>
                <w:rFonts w:ascii="宋体" w:hAnsi="宋体" w:cs="宋体"/>
                <w:kern w:val="0"/>
                <w:sz w:val="20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32"/>
              </w:rPr>
              <w:t>合同签订后30个工作日内</w:t>
            </w:r>
          </w:p>
        </w:tc>
      </w:tr>
    </w:tbl>
    <w:p w14:paraId="136E3F37" w14:textId="77777777" w:rsidR="004D6773" w:rsidRDefault="004D6773">
      <w:pPr>
        <w:spacing w:line="240" w:lineRule="auto"/>
        <w:ind w:left="2" w:firstLineChars="200" w:firstLine="420"/>
      </w:pPr>
    </w:p>
    <w:sectPr w:rsidR="004D6773">
      <w:footerReference w:type="even" r:id="rId7"/>
      <w:footerReference w:type="default" r:id="rId8"/>
      <w:pgSz w:w="11906" w:h="16838"/>
      <w:pgMar w:top="1440" w:right="1418" w:bottom="1440" w:left="1418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2A7D1C" w14:textId="77777777" w:rsidR="002F73D4" w:rsidRDefault="002F73D4">
      <w:pPr>
        <w:spacing w:line="240" w:lineRule="auto"/>
      </w:pPr>
      <w:r>
        <w:separator/>
      </w:r>
    </w:p>
  </w:endnote>
  <w:endnote w:type="continuationSeparator" w:id="0">
    <w:p w14:paraId="20A65D0B" w14:textId="77777777" w:rsidR="002F73D4" w:rsidRDefault="002F7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C4120" w14:textId="77777777" w:rsidR="004D6773" w:rsidRDefault="00000000">
    <w:pPr>
      <w:pStyle w:val="a7"/>
      <w:ind w:leftChars="150" w:left="315"/>
    </w:pPr>
    <w:r>
      <w:rPr>
        <w:rFonts w:ascii="宋体" w:hint="eastAsia"/>
        <w:sz w:val="28"/>
      </w:rPr>
      <w:t>—5—</w:t>
    </w:r>
  </w:p>
  <w:p w14:paraId="3E3B27B7" w14:textId="77777777" w:rsidR="004D6773" w:rsidRDefault="004D677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4EC58" w14:textId="77777777" w:rsidR="004D6773" w:rsidRDefault="004D677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BA363" w14:textId="77777777" w:rsidR="002F73D4" w:rsidRDefault="002F73D4">
      <w:pPr>
        <w:spacing w:line="240" w:lineRule="auto"/>
      </w:pPr>
      <w:r>
        <w:separator/>
      </w:r>
    </w:p>
  </w:footnote>
  <w:footnote w:type="continuationSeparator" w:id="0">
    <w:p w14:paraId="4C750BD0" w14:textId="77777777" w:rsidR="002F73D4" w:rsidRDefault="002F73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ZkZDU4ODk2NWI5ZDQyYzkyNmNmYmIwN2U3MjY0ZTkifQ=="/>
  </w:docVars>
  <w:rsids>
    <w:rsidRoot w:val="0039357B"/>
    <w:rsid w:val="00193F69"/>
    <w:rsid w:val="002F73D4"/>
    <w:rsid w:val="00382671"/>
    <w:rsid w:val="0039357B"/>
    <w:rsid w:val="004D6773"/>
    <w:rsid w:val="00A910F0"/>
    <w:rsid w:val="00AA1FC0"/>
    <w:rsid w:val="00B2408C"/>
    <w:rsid w:val="00D92686"/>
    <w:rsid w:val="00EA03D2"/>
    <w:rsid w:val="1DE938E9"/>
    <w:rsid w:val="27635AC1"/>
    <w:rsid w:val="3B121442"/>
    <w:rsid w:val="465B03CA"/>
    <w:rsid w:val="487E4D34"/>
    <w:rsid w:val="53AB30D8"/>
    <w:rsid w:val="53F02E45"/>
    <w:rsid w:val="630A4E0B"/>
    <w:rsid w:val="6F767D3E"/>
    <w:rsid w:val="77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03EBA"/>
  <w15:docId w15:val="{ADB60349-BED9-4613-8383-AAA209E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589" w:lineRule="exact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autoRedefine/>
    <w:qFormat/>
    <w:pPr>
      <w:spacing w:line="240" w:lineRule="auto"/>
    </w:pPr>
    <w:rPr>
      <w:rFonts w:ascii="宋体" w:hAnsi="Courier New"/>
      <w:szCs w:val="21"/>
    </w:rPr>
  </w:style>
  <w:style w:type="paragraph" w:styleId="a5">
    <w:name w:val="Balloon Text"/>
    <w:basedOn w:val="a"/>
    <w:link w:val="a6"/>
    <w:autoRedefine/>
    <w:uiPriority w:val="99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autoRedefine/>
    <w:uiPriority w:val="59"/>
    <w:qFormat/>
    <w:rPr>
      <w:rFonts w:ascii="Times New Roman" w:eastAsia="方正小标宋简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qFormat/>
    <w:rPr>
      <w:sz w:val="18"/>
      <w:szCs w:val="18"/>
    </w:rPr>
  </w:style>
  <w:style w:type="paragraph" w:styleId="ac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1">
    <w:name w:val="修订1"/>
    <w:autoRedefine/>
    <w:uiPriority w:val="99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a6">
    <w:name w:val="批注框文本 字符"/>
    <w:basedOn w:val="a0"/>
    <w:link w:val="a5"/>
    <w:autoRedefine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纯文本 字符"/>
    <w:basedOn w:val="a0"/>
    <w:link w:val="a3"/>
    <w:autoRedefine/>
    <w:qFormat/>
    <w:rPr>
      <w:rFonts w:ascii="宋体" w:eastAsia="宋体" w:hAnsi="Courier New" w:cs="Times New Roman"/>
      <w:szCs w:val="21"/>
    </w:rPr>
  </w:style>
  <w:style w:type="table" w:customStyle="1" w:styleId="2">
    <w:name w:val="网格型2"/>
    <w:basedOn w:val="a1"/>
    <w:autoRedefine/>
    <w:uiPriority w:val="59"/>
    <w:qFormat/>
    <w:rPr>
      <w:rFonts w:ascii="Times New Roman" w:eastAsia="方正小标宋简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26EC-038B-4363-8F01-0EB3BEAA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danhua</dc:creator>
  <cp:lastModifiedBy>家敏 顾</cp:lastModifiedBy>
  <cp:revision>219</cp:revision>
  <cp:lastPrinted>2022-11-07T08:57:00Z</cp:lastPrinted>
  <dcterms:created xsi:type="dcterms:W3CDTF">2022-11-07T07:08:00Z</dcterms:created>
  <dcterms:modified xsi:type="dcterms:W3CDTF">2024-04-23T07:14:00Z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A309148E71AA4872BFB51872A0141473_13</vt:lpwstr>
  </property>
</Properties>
</file>