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A1" w:rsidRDefault="00C62BA1" w:rsidP="00C62BA1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 w:rsidR="00B66B4C" w:rsidRPr="00C62BA1" w:rsidRDefault="00C62BA1" w:rsidP="00F671CB">
      <w:pPr>
        <w:jc w:val="center"/>
        <w:rPr>
          <w:rFonts w:ascii="方正小标宋简体" w:eastAsia="方正小标宋简体"/>
          <w:bCs/>
          <w:sz w:val="28"/>
          <w:szCs w:val="28"/>
        </w:rPr>
      </w:pPr>
      <w:r w:rsidRPr="00C62BA1">
        <w:rPr>
          <w:rFonts w:ascii="方正小标宋简体" w:eastAsia="方正小标宋简体" w:hint="eastAsia"/>
          <w:bCs/>
          <w:sz w:val="36"/>
          <w:szCs w:val="28"/>
        </w:rPr>
        <w:t>空军军医大学第三附属医院洗手衣询价</w:t>
      </w:r>
      <w:r w:rsidR="00F671CB" w:rsidRPr="00C62BA1">
        <w:rPr>
          <w:rFonts w:ascii="方正小标宋简体" w:eastAsia="方正小标宋简体" w:hint="eastAsia"/>
          <w:bCs/>
          <w:sz w:val="36"/>
          <w:szCs w:val="28"/>
        </w:rPr>
        <w:t>采购项目</w:t>
      </w:r>
    </w:p>
    <w:p w:rsidR="00B66B4C" w:rsidRDefault="00F671CB" w:rsidP="00C62BA1">
      <w:pPr>
        <w:numPr>
          <w:ilvl w:val="0"/>
          <w:numId w:val="2"/>
        </w:numPr>
        <w:spacing w:beforeLines="50" w:before="156"/>
        <w:ind w:left="278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项目编号：</w:t>
      </w:r>
      <w:r>
        <w:rPr>
          <w:rFonts w:hint="eastAsia"/>
          <w:bCs/>
          <w:sz w:val="28"/>
          <w:szCs w:val="28"/>
        </w:rPr>
        <w:t>KQJX</w:t>
      </w:r>
      <w:r w:rsidR="00C62BA1">
        <w:rPr>
          <w:bCs/>
          <w:sz w:val="28"/>
          <w:szCs w:val="28"/>
        </w:rPr>
        <w:t>2101</w:t>
      </w:r>
    </w:p>
    <w:p w:rsidR="00B66B4C" w:rsidRDefault="00C62BA1">
      <w:pPr>
        <w:numPr>
          <w:ilvl w:val="0"/>
          <w:numId w:val="2"/>
        </w:num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项目</w:t>
      </w:r>
      <w:r w:rsidR="004120D0">
        <w:rPr>
          <w:rFonts w:hint="eastAsia"/>
          <w:bCs/>
          <w:sz w:val="28"/>
          <w:szCs w:val="28"/>
        </w:rPr>
        <w:t>内容</w:t>
      </w:r>
      <w:r w:rsidR="00F671CB">
        <w:rPr>
          <w:rFonts w:hint="eastAsia"/>
          <w:bCs/>
          <w:sz w:val="28"/>
          <w:szCs w:val="28"/>
        </w:rPr>
        <w:t>：</w:t>
      </w:r>
    </w:p>
    <w:p w:rsidR="009C28AC" w:rsidRDefault="009C28AC" w:rsidP="009C28AC">
      <w:pPr>
        <w:ind w:firstLineChars="300" w:firstLine="8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、品名：洗手衣</w:t>
      </w:r>
    </w:p>
    <w:p w:rsidR="009C28AC" w:rsidRDefault="009C28AC" w:rsidP="009C28AC">
      <w:pPr>
        <w:ind w:firstLineChars="300" w:firstLine="8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、数量：</w:t>
      </w:r>
      <w:r>
        <w:rPr>
          <w:rFonts w:hint="eastAsia"/>
          <w:bCs/>
          <w:sz w:val="28"/>
          <w:szCs w:val="28"/>
        </w:rPr>
        <w:t>5</w:t>
      </w:r>
      <w:r>
        <w:rPr>
          <w:bCs/>
          <w:sz w:val="28"/>
          <w:szCs w:val="28"/>
        </w:rPr>
        <w:t>00</w:t>
      </w:r>
      <w:r>
        <w:rPr>
          <w:rFonts w:hint="eastAsia"/>
          <w:bCs/>
          <w:sz w:val="28"/>
          <w:szCs w:val="28"/>
        </w:rPr>
        <w:t>件</w:t>
      </w:r>
    </w:p>
    <w:p w:rsidR="004120D0" w:rsidRDefault="004120D0" w:rsidP="004120D0">
      <w:pPr>
        <w:ind w:firstLineChars="100" w:firstLine="28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（三）规格参数</w:t>
      </w:r>
      <w:r w:rsidR="009C28AC">
        <w:rPr>
          <w:rFonts w:hint="eastAsia"/>
          <w:bCs/>
          <w:sz w:val="28"/>
          <w:szCs w:val="28"/>
        </w:rPr>
        <w:t>：</w:t>
      </w:r>
    </w:p>
    <w:p w:rsidR="004120D0" w:rsidRDefault="004120D0" w:rsidP="004120D0">
      <w:pPr>
        <w:ind w:leftChars="100" w:left="210"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、布料要求：</w:t>
      </w:r>
      <w:r w:rsidR="00957EB1">
        <w:rPr>
          <w:rFonts w:hint="eastAsia"/>
          <w:bCs/>
          <w:sz w:val="28"/>
          <w:szCs w:val="28"/>
        </w:rPr>
        <w:t>墨绿色</w:t>
      </w:r>
      <w:r w:rsidR="00957EB1">
        <w:rPr>
          <w:rFonts w:hint="eastAsia"/>
          <w:bCs/>
          <w:sz w:val="28"/>
          <w:szCs w:val="28"/>
        </w:rPr>
        <w:t>CVC</w:t>
      </w:r>
      <w:r>
        <w:rPr>
          <w:rFonts w:hint="eastAsia"/>
          <w:bCs/>
          <w:sz w:val="28"/>
          <w:szCs w:val="28"/>
        </w:rPr>
        <w:t>（</w:t>
      </w:r>
      <w:r w:rsidR="00AC5C92">
        <w:rPr>
          <w:rFonts w:hint="eastAsia"/>
          <w:bCs/>
          <w:sz w:val="28"/>
          <w:szCs w:val="28"/>
        </w:rPr>
        <w:t>棉</w:t>
      </w:r>
      <w:r w:rsidR="00AC5C92">
        <w:rPr>
          <w:bCs/>
          <w:sz w:val="28"/>
          <w:szCs w:val="28"/>
        </w:rPr>
        <w:t>60</w:t>
      </w:r>
      <w:r w:rsidR="00AC5C92">
        <w:rPr>
          <w:rFonts w:hint="eastAsia"/>
          <w:bCs/>
          <w:sz w:val="28"/>
          <w:szCs w:val="28"/>
        </w:rPr>
        <w:t>%</w:t>
      </w:r>
      <w:r w:rsidR="00AC5C92">
        <w:rPr>
          <w:rFonts w:hint="eastAsia"/>
          <w:bCs/>
          <w:sz w:val="28"/>
          <w:szCs w:val="28"/>
        </w:rPr>
        <w:t>，</w:t>
      </w:r>
      <w:proofErr w:type="gramStart"/>
      <w:r>
        <w:rPr>
          <w:rFonts w:hint="eastAsia"/>
          <w:bCs/>
          <w:sz w:val="28"/>
          <w:szCs w:val="28"/>
        </w:rPr>
        <w:t>涤</w:t>
      </w:r>
      <w:proofErr w:type="gramEnd"/>
      <w:r w:rsidR="00957EB1">
        <w:rPr>
          <w:bCs/>
          <w:sz w:val="28"/>
          <w:szCs w:val="28"/>
        </w:rPr>
        <w:t>40</w:t>
      </w:r>
      <w:r>
        <w:rPr>
          <w:rFonts w:hint="eastAsia"/>
          <w:bCs/>
          <w:sz w:val="28"/>
          <w:szCs w:val="28"/>
        </w:rPr>
        <w:t>%</w:t>
      </w:r>
      <w:r>
        <w:rPr>
          <w:rFonts w:hint="eastAsia"/>
          <w:bCs/>
          <w:sz w:val="28"/>
          <w:szCs w:val="28"/>
        </w:rPr>
        <w:t>），纱支</w:t>
      </w:r>
      <w:r>
        <w:rPr>
          <w:rFonts w:hint="eastAsia"/>
          <w:bCs/>
          <w:sz w:val="28"/>
          <w:szCs w:val="28"/>
        </w:rPr>
        <w:t>2</w:t>
      </w:r>
      <w:r w:rsidR="00957EB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*2</w:t>
      </w:r>
      <w:r w:rsidR="00957EB1">
        <w:rPr>
          <w:bCs/>
          <w:sz w:val="28"/>
          <w:szCs w:val="28"/>
        </w:rPr>
        <w:t>0</w:t>
      </w:r>
      <w:r>
        <w:rPr>
          <w:rFonts w:hint="eastAsia"/>
          <w:bCs/>
          <w:sz w:val="28"/>
          <w:szCs w:val="28"/>
        </w:rPr>
        <w:t>，密度</w:t>
      </w:r>
      <w:r>
        <w:rPr>
          <w:rFonts w:hint="eastAsia"/>
          <w:bCs/>
          <w:sz w:val="28"/>
          <w:szCs w:val="28"/>
        </w:rPr>
        <w:t>1</w:t>
      </w:r>
      <w:r>
        <w:rPr>
          <w:bCs/>
          <w:sz w:val="28"/>
          <w:szCs w:val="28"/>
        </w:rPr>
        <w:t>08*58</w:t>
      </w:r>
      <w:r>
        <w:rPr>
          <w:rFonts w:hint="eastAsia"/>
          <w:bCs/>
          <w:sz w:val="28"/>
          <w:szCs w:val="28"/>
        </w:rPr>
        <w:t>。</w:t>
      </w:r>
      <w:proofErr w:type="gramStart"/>
      <w:r>
        <w:rPr>
          <w:rFonts w:hint="eastAsia"/>
          <w:bCs/>
          <w:sz w:val="28"/>
          <w:szCs w:val="28"/>
        </w:rPr>
        <w:t>不</w:t>
      </w:r>
      <w:proofErr w:type="gramEnd"/>
      <w:r>
        <w:rPr>
          <w:rFonts w:hint="eastAsia"/>
          <w:bCs/>
          <w:sz w:val="28"/>
          <w:szCs w:val="28"/>
        </w:rPr>
        <w:t>起毛、不起球、不褪色，耐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高温水洗、洗后不缩水。</w:t>
      </w:r>
    </w:p>
    <w:p w:rsidR="004B3EF5" w:rsidRDefault="004120D0" w:rsidP="004120D0">
      <w:pPr>
        <w:ind w:leftChars="100" w:left="210"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、质量要求：</w:t>
      </w:r>
      <w:r>
        <w:rPr>
          <w:rFonts w:hint="eastAsia"/>
          <w:bCs/>
          <w:sz w:val="28"/>
          <w:szCs w:val="28"/>
        </w:rPr>
        <w:t>PH</w:t>
      </w:r>
      <w:r w:rsidR="004B3EF5">
        <w:rPr>
          <w:rFonts w:hint="eastAsia"/>
          <w:bCs/>
          <w:sz w:val="28"/>
          <w:szCs w:val="28"/>
        </w:rPr>
        <w:t>值、甲醛含量等符合国家医用被服相关要求，断裂强力≥</w:t>
      </w:r>
      <w:r w:rsidR="004B3EF5">
        <w:rPr>
          <w:rFonts w:hint="eastAsia"/>
          <w:bCs/>
          <w:sz w:val="28"/>
          <w:szCs w:val="28"/>
        </w:rPr>
        <w:t>6</w:t>
      </w:r>
      <w:r w:rsidR="004B3EF5">
        <w:rPr>
          <w:bCs/>
          <w:sz w:val="28"/>
          <w:szCs w:val="28"/>
        </w:rPr>
        <w:t>50</w:t>
      </w:r>
      <w:r w:rsidR="004B3EF5">
        <w:rPr>
          <w:rFonts w:hint="eastAsia"/>
          <w:bCs/>
          <w:sz w:val="28"/>
          <w:szCs w:val="28"/>
        </w:rPr>
        <w:t>N</w:t>
      </w:r>
      <w:r w:rsidR="004B3EF5">
        <w:rPr>
          <w:rFonts w:hint="eastAsia"/>
          <w:bCs/>
          <w:sz w:val="28"/>
          <w:szCs w:val="28"/>
        </w:rPr>
        <w:t>；色牢度（耐皂洗、耐汗渍、耐磨、耐氯漂）≥</w:t>
      </w:r>
      <w:r w:rsidR="004B3EF5">
        <w:rPr>
          <w:rFonts w:hint="eastAsia"/>
          <w:bCs/>
          <w:sz w:val="28"/>
          <w:szCs w:val="28"/>
        </w:rPr>
        <w:t>4</w:t>
      </w:r>
      <w:r w:rsidR="004B3EF5">
        <w:rPr>
          <w:rFonts w:hint="eastAsia"/>
          <w:bCs/>
          <w:sz w:val="28"/>
          <w:szCs w:val="28"/>
        </w:rPr>
        <w:t>级。</w:t>
      </w:r>
    </w:p>
    <w:p w:rsidR="004B3EF5" w:rsidRDefault="004B3EF5" w:rsidP="004120D0">
      <w:pPr>
        <w:ind w:leftChars="100" w:left="210"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、式样要求：以医院指定样衣及补充说明为准。</w:t>
      </w:r>
    </w:p>
    <w:p w:rsidR="00B66B4C" w:rsidRPr="00C62BA1" w:rsidRDefault="00B66B4C" w:rsidP="00C62BA1">
      <w:pPr>
        <w:ind w:firstLineChars="100" w:firstLine="280"/>
        <w:rPr>
          <w:bCs/>
          <w:sz w:val="28"/>
          <w:szCs w:val="28"/>
        </w:rPr>
      </w:pPr>
    </w:p>
    <w:sectPr w:rsidR="00B66B4C" w:rsidRPr="00C62BA1" w:rsidSect="00C646F6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D7" w:rsidRDefault="00A303D7" w:rsidP="00C646F6">
      <w:r>
        <w:separator/>
      </w:r>
    </w:p>
  </w:endnote>
  <w:endnote w:type="continuationSeparator" w:id="0">
    <w:p w:rsidR="00A303D7" w:rsidRDefault="00A303D7" w:rsidP="00C6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D7" w:rsidRDefault="00A303D7" w:rsidP="00C646F6">
      <w:r>
        <w:separator/>
      </w:r>
    </w:p>
  </w:footnote>
  <w:footnote w:type="continuationSeparator" w:id="0">
    <w:p w:rsidR="00A303D7" w:rsidRDefault="00A303D7" w:rsidP="00C6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CC29A4"/>
    <w:multiLevelType w:val="singleLevel"/>
    <w:tmpl w:val="DBCC29A4"/>
    <w:lvl w:ilvl="0">
      <w:start w:val="1"/>
      <w:numFmt w:val="chineseCounting"/>
      <w:suff w:val="nothing"/>
      <w:lvlText w:val="（%1）"/>
      <w:lvlJc w:val="left"/>
      <w:pPr>
        <w:ind w:left="280" w:firstLine="0"/>
      </w:pPr>
      <w:rPr>
        <w:rFonts w:hint="eastAsia"/>
      </w:rPr>
    </w:lvl>
  </w:abstractNum>
  <w:abstractNum w:abstractNumId="1" w15:restartNumberingAfterBreak="0">
    <w:nsid w:val="3AB6902B"/>
    <w:multiLevelType w:val="singleLevel"/>
    <w:tmpl w:val="3AB6902B"/>
    <w:lvl w:ilvl="0">
      <w:start w:val="1"/>
      <w:numFmt w:val="decimal"/>
      <w:suff w:val="nothing"/>
      <w:lvlText w:val="%1、"/>
      <w:lvlJc w:val="left"/>
      <w:pPr>
        <w:ind w:left="1120" w:firstLine="0"/>
      </w:pPr>
    </w:lvl>
  </w:abstractNum>
  <w:abstractNum w:abstractNumId="2" w15:restartNumberingAfterBreak="0">
    <w:nsid w:val="5FE5F8EA"/>
    <w:multiLevelType w:val="singleLevel"/>
    <w:tmpl w:val="5FE5F8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E8BB9F8"/>
    <w:multiLevelType w:val="singleLevel"/>
    <w:tmpl w:val="6E8BB9F8"/>
    <w:lvl w:ilvl="0">
      <w:start w:val="1"/>
      <w:numFmt w:val="chineseCounting"/>
      <w:suff w:val="nothing"/>
      <w:lvlText w:val="（%1）"/>
      <w:lvlJc w:val="left"/>
      <w:pPr>
        <w:ind w:left="28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3B"/>
    <w:rsid w:val="00016973"/>
    <w:rsid w:val="0007282E"/>
    <w:rsid w:val="000A03FA"/>
    <w:rsid w:val="000B1F53"/>
    <w:rsid w:val="000D08E0"/>
    <w:rsid w:val="000F1A17"/>
    <w:rsid w:val="000F314C"/>
    <w:rsid w:val="001308FA"/>
    <w:rsid w:val="001351FB"/>
    <w:rsid w:val="00156F04"/>
    <w:rsid w:val="00163378"/>
    <w:rsid w:val="00177CCF"/>
    <w:rsid w:val="001B793D"/>
    <w:rsid w:val="001D5D41"/>
    <w:rsid w:val="00202524"/>
    <w:rsid w:val="00221A60"/>
    <w:rsid w:val="00234FBD"/>
    <w:rsid w:val="00251458"/>
    <w:rsid w:val="002622B4"/>
    <w:rsid w:val="002C0DBB"/>
    <w:rsid w:val="002D170B"/>
    <w:rsid w:val="002D799F"/>
    <w:rsid w:val="002E2C1C"/>
    <w:rsid w:val="0030141F"/>
    <w:rsid w:val="003113BB"/>
    <w:rsid w:val="00325CE0"/>
    <w:rsid w:val="00351267"/>
    <w:rsid w:val="0038219C"/>
    <w:rsid w:val="003A228D"/>
    <w:rsid w:val="003B5252"/>
    <w:rsid w:val="003D50ED"/>
    <w:rsid w:val="003D575D"/>
    <w:rsid w:val="003D5FF0"/>
    <w:rsid w:val="00410619"/>
    <w:rsid w:val="004120D0"/>
    <w:rsid w:val="00435791"/>
    <w:rsid w:val="0045471D"/>
    <w:rsid w:val="00464AC1"/>
    <w:rsid w:val="00472C8D"/>
    <w:rsid w:val="0047321D"/>
    <w:rsid w:val="00483DE1"/>
    <w:rsid w:val="004B3EF5"/>
    <w:rsid w:val="004C5E3B"/>
    <w:rsid w:val="004E2A28"/>
    <w:rsid w:val="004F70CE"/>
    <w:rsid w:val="00504D46"/>
    <w:rsid w:val="00572CB0"/>
    <w:rsid w:val="005C1413"/>
    <w:rsid w:val="00616331"/>
    <w:rsid w:val="0063131B"/>
    <w:rsid w:val="00677797"/>
    <w:rsid w:val="00682748"/>
    <w:rsid w:val="00694A4C"/>
    <w:rsid w:val="006B5125"/>
    <w:rsid w:val="006C4A50"/>
    <w:rsid w:val="006F5055"/>
    <w:rsid w:val="00716942"/>
    <w:rsid w:val="00726A96"/>
    <w:rsid w:val="00745C07"/>
    <w:rsid w:val="0077492A"/>
    <w:rsid w:val="00794974"/>
    <w:rsid w:val="007A40B8"/>
    <w:rsid w:val="007F43CC"/>
    <w:rsid w:val="00821BC7"/>
    <w:rsid w:val="00863A49"/>
    <w:rsid w:val="008A18F5"/>
    <w:rsid w:val="008C2A24"/>
    <w:rsid w:val="008D1E2B"/>
    <w:rsid w:val="008D6BDB"/>
    <w:rsid w:val="008F4413"/>
    <w:rsid w:val="00907307"/>
    <w:rsid w:val="00927520"/>
    <w:rsid w:val="00933EB0"/>
    <w:rsid w:val="009406AA"/>
    <w:rsid w:val="0094279D"/>
    <w:rsid w:val="00957EB1"/>
    <w:rsid w:val="009926CB"/>
    <w:rsid w:val="009B402A"/>
    <w:rsid w:val="009C28AC"/>
    <w:rsid w:val="009C72AC"/>
    <w:rsid w:val="009D3E0E"/>
    <w:rsid w:val="009E5698"/>
    <w:rsid w:val="009E5BFD"/>
    <w:rsid w:val="009F14E3"/>
    <w:rsid w:val="009F1D46"/>
    <w:rsid w:val="009F75A3"/>
    <w:rsid w:val="00A25547"/>
    <w:rsid w:val="00A303D7"/>
    <w:rsid w:val="00A3583B"/>
    <w:rsid w:val="00A43E86"/>
    <w:rsid w:val="00A45A41"/>
    <w:rsid w:val="00A52A65"/>
    <w:rsid w:val="00AB7A6C"/>
    <w:rsid w:val="00AC5A30"/>
    <w:rsid w:val="00AC5C92"/>
    <w:rsid w:val="00AE2EC7"/>
    <w:rsid w:val="00B05395"/>
    <w:rsid w:val="00B153D8"/>
    <w:rsid w:val="00B278A0"/>
    <w:rsid w:val="00B340E4"/>
    <w:rsid w:val="00B46B59"/>
    <w:rsid w:val="00B47BCB"/>
    <w:rsid w:val="00B66B4C"/>
    <w:rsid w:val="00BA4B11"/>
    <w:rsid w:val="00BC204D"/>
    <w:rsid w:val="00C07305"/>
    <w:rsid w:val="00C20530"/>
    <w:rsid w:val="00C25ACE"/>
    <w:rsid w:val="00C30638"/>
    <w:rsid w:val="00C378EF"/>
    <w:rsid w:val="00C44406"/>
    <w:rsid w:val="00C62BA1"/>
    <w:rsid w:val="00C646F6"/>
    <w:rsid w:val="00CC58A7"/>
    <w:rsid w:val="00CC654A"/>
    <w:rsid w:val="00CF13CE"/>
    <w:rsid w:val="00D620B7"/>
    <w:rsid w:val="00D81306"/>
    <w:rsid w:val="00D84D14"/>
    <w:rsid w:val="00DA514A"/>
    <w:rsid w:val="00DD640B"/>
    <w:rsid w:val="00DE20E8"/>
    <w:rsid w:val="00DF737F"/>
    <w:rsid w:val="00E155F6"/>
    <w:rsid w:val="00E532EE"/>
    <w:rsid w:val="00E53AE2"/>
    <w:rsid w:val="00EB7860"/>
    <w:rsid w:val="00F215BA"/>
    <w:rsid w:val="00F272EC"/>
    <w:rsid w:val="00F31B71"/>
    <w:rsid w:val="00F32D5B"/>
    <w:rsid w:val="00F64F12"/>
    <w:rsid w:val="00F671CB"/>
    <w:rsid w:val="00F90E92"/>
    <w:rsid w:val="00FA5442"/>
    <w:rsid w:val="00FB7EF4"/>
    <w:rsid w:val="00FC2522"/>
    <w:rsid w:val="00FC67D5"/>
    <w:rsid w:val="06BE4AB6"/>
    <w:rsid w:val="07A36CD8"/>
    <w:rsid w:val="0F410B88"/>
    <w:rsid w:val="248476CD"/>
    <w:rsid w:val="355120BD"/>
    <w:rsid w:val="4B007063"/>
    <w:rsid w:val="4FC927FA"/>
    <w:rsid w:val="5EEA4746"/>
    <w:rsid w:val="605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1A747"/>
  <w15:docId w15:val="{FB430CFE-0D97-42B6-AB56-E6A209E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widowControl/>
      <w:pBdr>
        <w:bottom w:val="single" w:sz="12" w:space="1" w:color="365F91"/>
      </w:pBdr>
      <w:spacing w:before="600" w:after="80" w:line="600" w:lineRule="exact"/>
      <w:jc w:val="center"/>
      <w:outlineLvl w:val="0"/>
    </w:pPr>
    <w:rPr>
      <w:rFonts w:ascii="Cambria" w:hAnsi="Cambria" w:cs="Cambria"/>
      <w:b/>
      <w:bCs/>
      <w:color w:val="365F91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widowControl/>
      <w:pBdr>
        <w:bottom w:val="single" w:sz="8" w:space="1" w:color="4F81BD"/>
      </w:pBdr>
      <w:spacing w:before="200" w:after="80" w:line="600" w:lineRule="exact"/>
      <w:jc w:val="center"/>
      <w:outlineLvl w:val="1"/>
    </w:pPr>
    <w:rPr>
      <w:rFonts w:ascii="Cambria" w:hAnsi="Cambria" w:cs="Cambria"/>
      <w:color w:val="365F91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widowControl/>
      <w:pBdr>
        <w:bottom w:val="single" w:sz="4" w:space="1" w:color="95B3D7"/>
      </w:pBdr>
      <w:spacing w:before="200" w:after="80" w:line="600" w:lineRule="exact"/>
      <w:jc w:val="center"/>
      <w:outlineLvl w:val="2"/>
    </w:pPr>
    <w:rPr>
      <w:rFonts w:ascii="Cambria" w:hAnsi="Cambria" w:cs="Cambria"/>
      <w:color w:val="4F81BD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widowControl/>
      <w:pBdr>
        <w:bottom w:val="single" w:sz="4" w:space="2" w:color="B8CCE4"/>
      </w:pBdr>
      <w:spacing w:before="200" w:after="80" w:line="600" w:lineRule="exact"/>
      <w:jc w:val="center"/>
      <w:outlineLvl w:val="3"/>
    </w:pPr>
    <w:rPr>
      <w:rFonts w:ascii="Cambria" w:hAnsi="Cambria" w:cs="Cambria"/>
      <w:i/>
      <w:iCs/>
      <w:color w:val="4F81BD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/>
      <w:spacing w:before="200" w:after="80" w:line="600" w:lineRule="exact"/>
      <w:jc w:val="center"/>
      <w:outlineLvl w:val="4"/>
    </w:pPr>
    <w:rPr>
      <w:rFonts w:ascii="Cambria" w:hAnsi="Cambria" w:cs="Cambria"/>
      <w:color w:val="4F81BD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widowControl/>
      <w:spacing w:before="280" w:after="100" w:line="600" w:lineRule="exact"/>
      <w:jc w:val="center"/>
      <w:outlineLvl w:val="5"/>
    </w:pPr>
    <w:rPr>
      <w:rFonts w:ascii="Cambria" w:hAnsi="Cambria" w:cs="Cambria"/>
      <w:i/>
      <w:iCs/>
      <w:color w:val="4F81BD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widowControl/>
      <w:spacing w:before="320" w:after="100" w:line="600" w:lineRule="exact"/>
      <w:jc w:val="center"/>
      <w:outlineLvl w:val="6"/>
    </w:pPr>
    <w:rPr>
      <w:rFonts w:ascii="Cambria" w:hAnsi="Cambria" w:cs="Cambria"/>
      <w:b/>
      <w:bCs/>
      <w:color w:val="9BBB59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widowControl/>
      <w:spacing w:before="320" w:after="100" w:line="600" w:lineRule="exact"/>
      <w:jc w:val="center"/>
      <w:outlineLvl w:val="7"/>
    </w:pPr>
    <w:rPr>
      <w:rFonts w:ascii="Cambria" w:hAnsi="Cambria" w:cs="Cambria"/>
      <w:b/>
      <w:bCs/>
      <w:i/>
      <w:iCs/>
      <w:color w:val="9BBB59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widowControl/>
      <w:spacing w:before="320" w:after="100" w:line="600" w:lineRule="exact"/>
      <w:jc w:val="center"/>
      <w:outlineLvl w:val="8"/>
    </w:pPr>
    <w:rPr>
      <w:rFonts w:ascii="Cambria" w:hAnsi="Cambria" w:cs="Cambria"/>
      <w:i/>
      <w:iCs/>
      <w:color w:val="9BBB59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widowControl/>
      <w:spacing w:line="600" w:lineRule="exact"/>
      <w:ind w:firstLine="360"/>
      <w:jc w:val="center"/>
    </w:pPr>
    <w:rPr>
      <w:rFonts w:ascii="Calibri" w:hAnsi="Calibri" w:cs="Calibri"/>
      <w:b/>
      <w:bCs/>
      <w:kern w:val="0"/>
      <w:sz w:val="18"/>
      <w:szCs w:val="18"/>
      <w:lang w:eastAsia="en-US"/>
    </w:rPr>
  </w:style>
  <w:style w:type="paragraph" w:styleId="a4">
    <w:name w:val="footer"/>
    <w:basedOn w:val="a"/>
    <w:link w:val="a5"/>
    <w:uiPriority w:val="99"/>
    <w:unhideWhenUsed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semiHidden/>
    <w:qFormat/>
    <w:pPr>
      <w:widowControl/>
      <w:spacing w:line="600" w:lineRule="exact"/>
      <w:ind w:firstLine="360"/>
      <w:jc w:val="center"/>
    </w:pPr>
    <w:rPr>
      <w:kern w:val="0"/>
      <w:sz w:val="22"/>
      <w:szCs w:val="22"/>
      <w:lang w:eastAsia="en-US"/>
    </w:rPr>
  </w:style>
  <w:style w:type="paragraph" w:styleId="a8">
    <w:name w:val="Subtitle"/>
    <w:basedOn w:val="a"/>
    <w:next w:val="a"/>
    <w:link w:val="a9"/>
    <w:uiPriority w:val="99"/>
    <w:qFormat/>
    <w:pPr>
      <w:widowControl/>
      <w:spacing w:before="200" w:after="900" w:line="600" w:lineRule="exact"/>
      <w:jc w:val="right"/>
    </w:pPr>
    <w:rPr>
      <w:rFonts w:ascii="Calibri" w:hAnsi="Calibri" w:cs="Calibri"/>
      <w:i/>
      <w:iCs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pPr>
      <w:widowControl/>
      <w:pBdr>
        <w:top w:val="single" w:sz="8" w:space="10" w:color="A7BFDE"/>
        <w:bottom w:val="single" w:sz="24" w:space="15" w:color="9BBB59"/>
      </w:pBdr>
      <w:spacing w:line="600" w:lineRule="exact"/>
      <w:jc w:val="center"/>
    </w:pPr>
    <w:rPr>
      <w:rFonts w:ascii="Cambria" w:hAnsi="Cambria" w:cs="Cambria"/>
      <w:i/>
      <w:iCs/>
      <w:color w:val="243F60"/>
      <w:kern w:val="0"/>
      <w:sz w:val="60"/>
      <w:szCs w:val="60"/>
    </w:rPr>
  </w:style>
  <w:style w:type="table" w:styleId="ac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Pr>
      <w:b/>
      <w:bCs/>
      <w:spacing w:val="0"/>
    </w:rPr>
  </w:style>
  <w:style w:type="character" w:styleId="ae">
    <w:name w:val="Emphasis"/>
    <w:uiPriority w:val="99"/>
    <w:qFormat/>
    <w:rPr>
      <w:b/>
      <w:bCs/>
      <w:i/>
      <w:iCs/>
      <w:color w:val="auto"/>
    </w:rPr>
  </w:style>
  <w:style w:type="character" w:customStyle="1" w:styleId="10">
    <w:name w:val="标题 1 字符"/>
    <w:link w:val="1"/>
    <w:uiPriority w:val="99"/>
    <w:qFormat/>
    <w:locked/>
    <w:rPr>
      <w:rFonts w:ascii="Cambria" w:eastAsia="宋体" w:hAnsi="Cambria" w:cs="Cambria"/>
      <w:b/>
      <w:bCs/>
      <w:color w:val="365F91"/>
      <w:sz w:val="24"/>
      <w:szCs w:val="24"/>
    </w:rPr>
  </w:style>
  <w:style w:type="character" w:customStyle="1" w:styleId="20">
    <w:name w:val="标题 2 字符"/>
    <w:link w:val="2"/>
    <w:uiPriority w:val="99"/>
    <w:qFormat/>
    <w:locked/>
    <w:rPr>
      <w:rFonts w:ascii="Cambria" w:eastAsia="宋体" w:hAnsi="Cambria" w:cs="Cambria"/>
      <w:color w:val="365F91"/>
      <w:sz w:val="24"/>
      <w:szCs w:val="24"/>
    </w:rPr>
  </w:style>
  <w:style w:type="character" w:customStyle="1" w:styleId="30">
    <w:name w:val="标题 3 字符"/>
    <w:link w:val="3"/>
    <w:uiPriority w:val="99"/>
    <w:qFormat/>
    <w:locked/>
    <w:rPr>
      <w:rFonts w:ascii="Cambria" w:eastAsia="宋体" w:hAnsi="Cambria" w:cs="Cambria"/>
      <w:color w:val="4F81BD"/>
      <w:sz w:val="24"/>
      <w:szCs w:val="24"/>
    </w:rPr>
  </w:style>
  <w:style w:type="character" w:customStyle="1" w:styleId="40">
    <w:name w:val="标题 4 字符"/>
    <w:link w:val="4"/>
    <w:uiPriority w:val="99"/>
    <w:qFormat/>
    <w:locked/>
    <w:rPr>
      <w:rFonts w:ascii="Cambria" w:eastAsia="宋体" w:hAnsi="Cambria" w:cs="Cambria"/>
      <w:i/>
      <w:iCs/>
      <w:color w:val="4F81BD"/>
      <w:sz w:val="24"/>
      <w:szCs w:val="24"/>
    </w:rPr>
  </w:style>
  <w:style w:type="character" w:customStyle="1" w:styleId="50">
    <w:name w:val="标题 5 字符"/>
    <w:link w:val="5"/>
    <w:uiPriority w:val="99"/>
    <w:qFormat/>
    <w:locked/>
    <w:rPr>
      <w:rFonts w:ascii="Cambria" w:eastAsia="宋体" w:hAnsi="Cambria" w:cs="Cambria"/>
      <w:color w:val="4F81BD"/>
    </w:rPr>
  </w:style>
  <w:style w:type="character" w:customStyle="1" w:styleId="60">
    <w:name w:val="标题 6 字符"/>
    <w:link w:val="6"/>
    <w:uiPriority w:val="99"/>
    <w:locked/>
    <w:rPr>
      <w:rFonts w:ascii="Cambria" w:eastAsia="宋体" w:hAnsi="Cambria" w:cs="Cambria"/>
      <w:i/>
      <w:iCs/>
      <w:color w:val="4F81BD"/>
    </w:rPr>
  </w:style>
  <w:style w:type="character" w:customStyle="1" w:styleId="70">
    <w:name w:val="标题 7 字符"/>
    <w:link w:val="7"/>
    <w:uiPriority w:val="99"/>
    <w:qFormat/>
    <w:locked/>
    <w:rPr>
      <w:rFonts w:ascii="Cambria" w:eastAsia="宋体" w:hAnsi="Cambria" w:cs="Cambria"/>
      <w:b/>
      <w:bCs/>
      <w:color w:val="9BBB59"/>
      <w:sz w:val="20"/>
      <w:szCs w:val="20"/>
    </w:rPr>
  </w:style>
  <w:style w:type="character" w:customStyle="1" w:styleId="80">
    <w:name w:val="标题 8 字符"/>
    <w:link w:val="8"/>
    <w:uiPriority w:val="99"/>
    <w:locked/>
    <w:rPr>
      <w:rFonts w:ascii="Cambria" w:eastAsia="宋体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标题 9 字符"/>
    <w:link w:val="9"/>
    <w:uiPriority w:val="99"/>
    <w:qFormat/>
    <w:locked/>
    <w:rPr>
      <w:rFonts w:ascii="Cambria" w:eastAsia="宋体" w:hAnsi="Cambria" w:cs="Cambria"/>
      <w:i/>
      <w:iCs/>
      <w:color w:val="9BBB59"/>
      <w:sz w:val="20"/>
      <w:szCs w:val="20"/>
    </w:rPr>
  </w:style>
  <w:style w:type="character" w:customStyle="1" w:styleId="ab">
    <w:name w:val="标题 字符"/>
    <w:link w:val="aa"/>
    <w:uiPriority w:val="99"/>
    <w:qFormat/>
    <w:locked/>
    <w:rPr>
      <w:rFonts w:ascii="Cambria" w:eastAsia="宋体" w:hAnsi="Cambria" w:cs="Cambria"/>
      <w:i/>
      <w:iCs/>
      <w:color w:val="243F60"/>
      <w:sz w:val="60"/>
      <w:szCs w:val="60"/>
    </w:rPr>
  </w:style>
  <w:style w:type="character" w:customStyle="1" w:styleId="a9">
    <w:name w:val="副标题 字符"/>
    <w:link w:val="a8"/>
    <w:uiPriority w:val="99"/>
    <w:qFormat/>
    <w:locked/>
    <w:rPr>
      <w:rFonts w:ascii="Calibri" w:cs="Calibri"/>
      <w:i/>
      <w:iCs/>
      <w:sz w:val="24"/>
      <w:szCs w:val="24"/>
    </w:rPr>
  </w:style>
  <w:style w:type="character" w:customStyle="1" w:styleId="a7">
    <w:name w:val="页眉 字符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5D4C8-F865-4477-BF88-C052850E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空军军医大学第三附属医院呈批件</dc:title>
  <dc:creator>User</dc:creator>
  <cp:lastModifiedBy>Lenovo</cp:lastModifiedBy>
  <cp:revision>104</cp:revision>
  <cp:lastPrinted>2021-03-04T08:40:00Z</cp:lastPrinted>
  <dcterms:created xsi:type="dcterms:W3CDTF">2018-01-25T09:14:00Z</dcterms:created>
  <dcterms:modified xsi:type="dcterms:W3CDTF">2021-03-09T00:49:00Z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