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9E67B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9E67B7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9E67B7" w:rsidRDefault="00E458BB" w:rsidP="009E67B7">
            <w:pPr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/>
                <w:sz w:val="24"/>
              </w:rPr>
              <w:t>2021-JK15-W12</w:t>
            </w:r>
            <w:r w:rsidR="009E67B7" w:rsidRPr="009E67B7">
              <w:rPr>
                <w:rFonts w:ascii="宋体" w:hAnsi="宋体"/>
                <w:sz w:val="24"/>
              </w:rPr>
              <w:t>55</w:t>
            </w:r>
          </w:p>
        </w:tc>
      </w:tr>
      <w:tr w:rsidR="004432F1" w:rsidRPr="009E67B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9E67B7" w:rsidRDefault="009E67B7" w:rsidP="009E67B7">
            <w:pPr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网上“推门听课”系统</w:t>
            </w:r>
          </w:p>
        </w:tc>
      </w:tr>
      <w:tr w:rsidR="004432F1" w:rsidRPr="009E67B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4432F1" w:rsidRPr="009E67B7" w:rsidRDefault="00BB7E2F" w:rsidP="009E67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9E67B7" w:rsidRDefault="006B616E" w:rsidP="009E67B7">
            <w:pPr>
              <w:jc w:val="center"/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9E67B7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9E67B7">
              <w:rPr>
                <w:rFonts w:ascii="宋体" w:hAnsi="宋体"/>
                <w:sz w:val="24"/>
              </w:rPr>
              <w:t xml:space="preserve">  </w:t>
            </w:r>
            <w:r w:rsidRPr="009E67B7">
              <w:rPr>
                <w:rFonts w:ascii="宋体" w:hAnsi="宋体" w:hint="eastAsia"/>
                <w:sz w:val="24"/>
              </w:rPr>
              <w:t>□</w:t>
            </w:r>
            <w:r w:rsidR="004432F1" w:rsidRPr="009E67B7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9E67B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9E67B7" w:rsidRDefault="009E67B7" w:rsidP="009E67B7">
            <w:pPr>
              <w:jc w:val="left"/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/>
                <w:sz w:val="24"/>
              </w:rPr>
              <w:t>210</w:t>
            </w:r>
            <w:r w:rsidR="004432F1" w:rsidRPr="009E67B7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9E67B7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9E67B7" w:rsidRDefault="004432F1" w:rsidP="009E67B7">
            <w:pPr>
              <w:jc w:val="center"/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9E67B7" w:rsidTr="004432F1">
        <w:trPr>
          <w:jc w:val="center"/>
        </w:trPr>
        <w:tc>
          <w:tcPr>
            <w:tcW w:w="9857" w:type="dxa"/>
            <w:gridSpan w:val="8"/>
          </w:tcPr>
          <w:p w:rsidR="009E67B7" w:rsidRPr="009E67B7" w:rsidRDefault="009E67B7" w:rsidP="009E67B7">
            <w:pPr>
              <w:jc w:val="left"/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1、供货方负责新设备的安装及</w:t>
            </w:r>
            <w:r w:rsidRPr="009E67B7">
              <w:rPr>
                <w:rFonts w:ascii="宋体" w:hAnsi="宋体"/>
                <w:sz w:val="24"/>
              </w:rPr>
              <w:t>相关</w:t>
            </w:r>
            <w:r w:rsidRPr="009E67B7">
              <w:rPr>
                <w:rFonts w:ascii="宋体" w:hAnsi="宋体" w:hint="eastAsia"/>
                <w:sz w:val="24"/>
              </w:rPr>
              <w:t>布线；</w:t>
            </w:r>
          </w:p>
          <w:p w:rsidR="009E67B7" w:rsidRPr="009E67B7" w:rsidRDefault="009E67B7" w:rsidP="009E67B7">
            <w:pPr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2、负责本地</w:t>
            </w:r>
            <w:r w:rsidRPr="009E67B7">
              <w:rPr>
                <w:rFonts w:ascii="宋体" w:hAnsi="宋体"/>
                <w:sz w:val="24"/>
              </w:rPr>
              <w:t>系统和</w:t>
            </w:r>
            <w:r>
              <w:rPr>
                <w:rFonts w:ascii="宋体" w:hAnsi="宋体" w:hint="eastAsia"/>
                <w:sz w:val="24"/>
              </w:rPr>
              <w:t>K</w:t>
            </w:r>
            <w:r>
              <w:rPr>
                <w:rFonts w:ascii="宋体" w:hAnsi="宋体"/>
                <w:sz w:val="24"/>
              </w:rPr>
              <w:t>J</w:t>
            </w:r>
            <w:r w:rsidRPr="009E67B7">
              <w:rPr>
                <w:rFonts w:ascii="宋体" w:hAnsi="宋体"/>
                <w:sz w:val="24"/>
              </w:rPr>
              <w:t>网上“</w:t>
            </w:r>
            <w:r w:rsidRPr="009E67B7">
              <w:rPr>
                <w:rFonts w:ascii="宋体" w:hAnsi="宋体" w:hint="eastAsia"/>
                <w:sz w:val="24"/>
              </w:rPr>
              <w:t>推门</w:t>
            </w:r>
            <w:r w:rsidRPr="009E67B7">
              <w:rPr>
                <w:rFonts w:ascii="宋体" w:hAnsi="宋体"/>
                <w:sz w:val="24"/>
              </w:rPr>
              <w:t>听课”</w:t>
            </w:r>
            <w:r w:rsidRPr="009E67B7">
              <w:rPr>
                <w:rFonts w:ascii="宋体" w:hAnsi="宋体" w:hint="eastAsia"/>
                <w:sz w:val="24"/>
              </w:rPr>
              <w:t>系统</w:t>
            </w:r>
            <w:r w:rsidRPr="009E67B7">
              <w:rPr>
                <w:rFonts w:ascii="宋体" w:hAnsi="宋体"/>
                <w:sz w:val="24"/>
              </w:rPr>
              <w:t xml:space="preserve">平台的对接； </w:t>
            </w:r>
          </w:p>
          <w:p w:rsidR="009E67B7" w:rsidRPr="009E67B7" w:rsidRDefault="009E67B7" w:rsidP="009E67B7">
            <w:pPr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3、设备质保时间必须达到一年以上；</w:t>
            </w:r>
          </w:p>
          <w:p w:rsidR="004432F1" w:rsidRPr="009E67B7" w:rsidRDefault="009E67B7" w:rsidP="009E67B7">
            <w:pPr>
              <w:rPr>
                <w:rFonts w:ascii="宋体" w:hAnsi="宋体"/>
                <w:sz w:val="24"/>
              </w:rPr>
            </w:pPr>
            <w:r w:rsidRPr="009E67B7">
              <w:rPr>
                <w:rFonts w:ascii="宋体" w:hAnsi="宋体" w:hint="eastAsia"/>
                <w:sz w:val="24"/>
              </w:rPr>
              <w:t>4、供货方需在西安有分公司或办事处，售后响应时间4小时内必须有人上门处理。</w:t>
            </w:r>
          </w:p>
        </w:tc>
      </w:tr>
      <w:tr w:rsidR="004432F1" w:rsidRPr="009E67B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9E67B7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9E67B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9E67B7" w:rsidRDefault="004432F1" w:rsidP="009E67B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9E67B7" w:rsidRDefault="004432F1" w:rsidP="009E67B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9E67B7" w:rsidRDefault="004432F1" w:rsidP="009E67B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智慧教育录播主机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31台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多媒体录播一体机软件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31套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双输出摄像机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台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互动全向拾音话筒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31支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全向拾音话筒（互动版）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31支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流媒体服务器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存储服务器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服务器系统软件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视讯教室管理平台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配套线缆与辅材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31间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交换机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31台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机柜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31台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施工费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31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间</w:t>
            </w:r>
          </w:p>
        </w:tc>
      </w:tr>
      <w:tr w:rsidR="009E67B7" w:rsidRPr="009E67B7" w:rsidTr="009E67B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专线网络建设</w:t>
            </w:r>
          </w:p>
        </w:tc>
        <w:tc>
          <w:tcPr>
            <w:tcW w:w="328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</w:tr>
      <w:tr w:rsidR="004432F1" w:rsidRPr="009E67B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 w:cs="仿宋"/>
                <w:sz w:val="24"/>
              </w:rPr>
            </w:pPr>
            <w:r w:rsidRPr="009E67B7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 w:cs="仿宋"/>
                <w:sz w:val="24"/>
              </w:rPr>
            </w:pPr>
            <w:r w:rsidRPr="009E67B7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 w:cs="仿宋"/>
                <w:sz w:val="24"/>
              </w:rPr>
            </w:pPr>
            <w:r w:rsidRPr="009E67B7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9E67B7" w:rsidRDefault="004432F1" w:rsidP="009E67B7">
            <w:pPr>
              <w:jc w:val="center"/>
              <w:rPr>
                <w:rFonts w:ascii="宋体" w:hAnsi="宋体" w:cs="仿宋"/>
                <w:sz w:val="24"/>
              </w:rPr>
            </w:pPr>
            <w:r w:rsidRPr="009E67B7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智慧教育录播主机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1、 为了系统的安全稳定，要求录播主机必须采用嵌入式硬件设计，内置Linux操作系统，支持7*24小时工作；不接受PC架构以及服务器设计方式；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2、 系统集成录播系统、音频处理、编解码技术为一体，更符合信息化行业有关产品发展微小型化、低功耗、智能化和高可靠性政策；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3、 ★支持不小于5路高清3G-SDI、支持不小于1路HDMI输入接口；支持不小于1路VGA输入接口，不小于2路HDMI接口视频输出；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4、 录播主机支持本地导播功能，接上鼠标、标准键盘与显示器就可实现无延时本地导播，可以扩展硬件导播台；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5、 ★为了便于录播主机连接鼠、标准键盘、导播控制键盘、双USB移动存储设备，要求录播主机支持不小于5路USB接口 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6、 录播主机支持不小于1路千兆RJ45网络接口；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7、 主机包含Reset按键，可以实现出厂设置恢复，能够实时初始化系统状态；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8、 ★主机前面板配置液晶屏，支持显示主机版本、IP地址等信息，实时清晰管理设备操控，为确保清晰显示，液晶屏尺寸不小于2寸；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9、 ★控制接口不小于8路，可用于控制摄像机云台与控制面板等设备；  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10、 ★系统内置跟踪功能，无需额外配置跟踪主机即可实现智能图像识别跟踪分析与处理功能，跟踪对象不需要佩戴任何辅助装置，便可对老师和学生的动作、移动进行准确定位、跟踪，清楚的记录整个教学活动；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11、 ★系统内置不小于2T存储空间，支持双硬盘接入，最大支持不少于16T硬盘存储空间，录制文件既可存储在本地硬盘，可以上传到云资源管理平台或第三方FTP服务器；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12、 ★支持H.323、SIP协议，能够对接第三方视频会议终端，实现互动场景录制；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13、 ★主机可扩展2D微课制作与虚拟抠像，配合定制的各种虚拟特效场景模版，满足微课制作及现场播报等场景应用；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14、 ★支持微信直播功能，支持利用windows平台B/S架构和移动客户端Android平台APP、IOS平台APP微信端现场直播功能；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15、 考虑到设备的易用性以及安全性，要求设备高度不高于1U，要求采用12V直流供电；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16、可控制录播设备的录制、暂停、停止、VGA锁定、开关机、视频打点等操作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17.</w:t>
            </w:r>
            <w:r w:rsidRPr="009E67B7">
              <w:rPr>
                <w:rFonts w:ascii="宋体" w:hAnsi="宋体" w:hint="eastAsia"/>
                <w:sz w:val="24"/>
              </w:rPr>
              <w:t xml:space="preserve"> #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需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能够与</w:t>
            </w:r>
            <w:r w:rsidR="006B05F6">
              <w:rPr>
                <w:rFonts w:ascii="宋体" w:hAnsi="宋体" w:hint="eastAsia"/>
                <w:color w:val="000000"/>
                <w:kern w:val="0"/>
                <w:sz w:val="24"/>
              </w:rPr>
              <w:t>K</w:t>
            </w:r>
            <w:r w:rsidR="006B05F6">
              <w:rPr>
                <w:rFonts w:ascii="宋体" w:hAnsi="宋体"/>
                <w:color w:val="000000"/>
                <w:kern w:val="0"/>
                <w:sz w:val="24"/>
              </w:rPr>
              <w:t>J</w:t>
            </w:r>
            <w:bookmarkStart w:id="1" w:name="_GoBack"/>
            <w:bookmarkEnd w:id="1"/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推门听课平台兼容，并提供证明。</w:t>
            </w:r>
            <w:r w:rsidR="00F8575C">
              <w:rPr>
                <w:rFonts w:ascii="宋体" w:hAnsi="宋体"/>
                <w:color w:val="000000"/>
                <w:kern w:val="0"/>
                <w:sz w:val="24"/>
              </w:rPr>
              <w:pict w14:anchorId="6A1FBF4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74.4pt;margin-top:-676.8pt;width:450.45pt;height:2.3pt;flip:y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" strokecolor="#f2f2f2" strokeweight="3pt">
                  <v:shadow color="#7f7f7f" opacity=".5" offset="1pt"/>
                </v:shape>
              </w:pic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多媒体录播一体机软件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1、支持网络导播与本地导播两种导播方式。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2、系统采用主流RTMP/RTSP/HTTP流媒体直播推送技术，支持基于Flash技术和HTML5技术的直播和点播方式。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3、系统支持音频管理，可以进行回声消除、噪声消除、延时器、音量等设置。</w: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双输出摄像机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1、 ★图像传感器：采用1/2.3" Progressive Scan CMOS；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2、 ★CMOS最大分辨率支持≥3840×2160；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3、 最低照度≥彩色:0.001 Lux @(F1.2,AGC ON) 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4、 数字增益：-30dB-23.9dB；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5、 日夜转换模式支持ICR红外滤片式；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6、 视频压缩标准支持：H.264/H.265；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7、 ★视频分辨率：4K@30（3840×2160）、2K@30（2560×1440）、1080P@30、720P@30；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8、 ★压缩输出编码率：128Kbps～30Mbps可调；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9、 音频压缩编码率：AAC 32K/44.1K/48；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10、 图像设置支持：饱和度，亮度，对比度，锐度，色度通过客户端可调；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11、 支持抗闪烁、电子防抖、电子快门、背光补偿、长曝光模式等功能；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12、 ISO模式支持：ISO100、ISO200、ISO400、ISO800、ISO1600、ISO3200；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13、 ★支持老师跟踪、学生跟踪、特定人物跟踪、电子云台跟踪、ZOOM跟踪；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14、 工作温度和湿度：-10℃~60℃,湿度小于90%(无凝结)；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15、 最大功耗≤6W； 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16、 要求Sensor有效像素是不小于1200 万；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17、要求相机具备通用PTZ控制接口，能够扩展云台控制功能；</w:t>
            </w: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18、要求相机支持POE一线通，满足数据通信、供电均由一根网线完成</w: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互动全向拾音话筒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1、指向特性：全指向性，信噪比不小于68db，拾音距离不小于80平方米。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2、支持降噪处理、回声消除等功能。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3、支持自动增益控制，使放大电路的增益自动地随信号强度而调整，并支持防破音功能；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4、支持3路Line-in，支持3路Line-out，满足功放、录播、监听设备的连接需要。</w: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全向拾音话筒（互动版）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1、拾音范围 5-200平方米 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2、指向特性 全指向性 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3、动态范围 104dB(1KHz at Max dB SPL) 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4、输出阻抗 最大600欧姆非平衡  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5、电源电压 直流稳压电源DC 12V</w: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流媒体服务器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E5-2609V4*2/16GB/DDR4 ECC*2/2TB企业级硬盘*1/上架导轨套件*1/DVDRW*1/600W单电源/键鼠</w: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存储服务器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配置：4U 24 盘位 /64位处理器/4GB缓存/冗余电源/上架套件/32TB企业级硬盘/1*8GB/PCI-E双端口光纤/HBA卡/SFP/模块</w:t>
            </w:r>
          </w:p>
        </w:tc>
      </w:tr>
      <w:tr w:rsidR="009E67B7" w:rsidRPr="009E67B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服务器系统软件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1、支持本地录播教室的视频通过网络形式自动上传到存储设备。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2、支持管理员通过存储手动调取、下载录制视频文件。</w:t>
            </w:r>
          </w:p>
          <w:p w:rsidR="009E67B7" w:rsidRPr="009E67B7" w:rsidRDefault="009E67B7" w:rsidP="009E67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3、支持选学员通过平台实时观看学习或点播回看</w:t>
            </w:r>
          </w:p>
        </w:tc>
      </w:tr>
      <w:tr w:rsidR="009E67B7" w:rsidRPr="009E67B7" w:rsidTr="009E67B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gridSpan w:val="2"/>
            <w:vAlign w:val="bottom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视讯教室管理平台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可实现用户管理、系统管理、直播点播管理等功能，满足客户录播点播需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9E67B7" w:rsidRPr="009E67B7" w:rsidTr="009E67B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配套线缆与辅材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室内设备配套线缆与辅材</w:t>
            </w:r>
          </w:p>
        </w:tc>
      </w:tr>
      <w:tr w:rsidR="009E67B7" w:rsidRPr="009E67B7" w:rsidTr="009E67B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交换机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八口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千兆</w:t>
            </w:r>
          </w:p>
        </w:tc>
      </w:tr>
      <w:tr w:rsidR="009E67B7" w:rsidRPr="009E67B7" w:rsidTr="009E67B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机柜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12U</w:t>
            </w:r>
          </w:p>
        </w:tc>
      </w:tr>
      <w:tr w:rsidR="009E67B7" w:rsidRPr="009E67B7" w:rsidTr="009E67B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施工费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所有设备的安装调试</w:t>
            </w:r>
          </w:p>
        </w:tc>
      </w:tr>
      <w:tr w:rsidR="009E67B7" w:rsidRPr="009E67B7" w:rsidTr="009E67B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9E67B7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E67B7" w:rsidRPr="009E67B7" w:rsidRDefault="009E67B7" w:rsidP="009E67B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>专线网络建设</w:t>
            </w:r>
          </w:p>
        </w:tc>
        <w:tc>
          <w:tcPr>
            <w:tcW w:w="7796" w:type="dxa"/>
            <w:gridSpan w:val="4"/>
            <w:vAlign w:val="center"/>
          </w:tcPr>
          <w:p w:rsidR="009E67B7" w:rsidRPr="009E67B7" w:rsidRDefault="009E67B7" w:rsidP="009E67B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9E67B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指定房间的专网接入　</w:t>
            </w:r>
          </w:p>
        </w:tc>
      </w:tr>
    </w:tbl>
    <w:p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</w:t>
      </w:r>
      <w:r w:rsidRPr="00E458BB">
        <w:rPr>
          <w:rFonts w:ascii="宋体" w:hAnsi="宋体" w:hint="eastAsia"/>
          <w:sz w:val="24"/>
        </w:rPr>
        <w:lastRenderedPageBreak/>
        <w:t>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E458BB">
        <w:rPr>
          <w:rFonts w:ascii="宋体" w:hAnsi="宋体" w:cs="仿宋_GB2312" w:hint="eastAsia"/>
          <w:sz w:val="24"/>
        </w:rPr>
        <w:t>。</w:t>
      </w:r>
    </w:p>
    <w:bookmarkEnd w:id="0"/>
    <w:p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5C" w:rsidRDefault="00F8575C" w:rsidP="0091323C">
      <w:r>
        <w:separator/>
      </w:r>
    </w:p>
  </w:endnote>
  <w:endnote w:type="continuationSeparator" w:id="0">
    <w:p w:rsidR="00F8575C" w:rsidRDefault="00F8575C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5C" w:rsidRDefault="00F8575C" w:rsidP="0091323C">
      <w:r>
        <w:separator/>
      </w:r>
    </w:p>
  </w:footnote>
  <w:footnote w:type="continuationSeparator" w:id="0">
    <w:p w:rsidR="00F8575C" w:rsidRDefault="00F8575C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221"/>
    <w:rsid w:val="000545FE"/>
    <w:rsid w:val="00062C9C"/>
    <w:rsid w:val="00094C83"/>
    <w:rsid w:val="000A24F9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B05F6"/>
    <w:rsid w:val="006B616E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3C61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93F44"/>
    <w:rsid w:val="009B4794"/>
    <w:rsid w:val="009C5AD1"/>
    <w:rsid w:val="009D4E32"/>
    <w:rsid w:val="009E3452"/>
    <w:rsid w:val="009E67B7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B7E2F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575C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4D4D350C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F4577-AB80-4FEE-A120-A8726525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86</cp:revision>
  <dcterms:created xsi:type="dcterms:W3CDTF">2019-11-08T04:25:00Z</dcterms:created>
  <dcterms:modified xsi:type="dcterms:W3CDTF">2021-07-19T08:57:00Z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