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4F0634" w:rsidRDefault="006C75FB" w:rsidP="00054C29">
      <w:pPr>
        <w:outlineLvl w:val="0"/>
        <w:rPr>
          <w:rFonts w:ascii="宋体" w:hAnsi="宋体" w:cs="黑体"/>
          <w:snapToGrid w:val="0"/>
          <w:sz w:val="24"/>
        </w:rPr>
      </w:pPr>
      <w:r w:rsidRPr="004F0634">
        <w:rPr>
          <w:rFonts w:ascii="宋体" w:hAnsi="宋体" w:cs="黑体" w:hint="eastAsia"/>
          <w:snapToGrid w:val="0"/>
          <w:sz w:val="24"/>
        </w:rPr>
        <w:t>公告附件</w:t>
      </w:r>
      <w:r w:rsidR="00D769DA" w:rsidRPr="004F0634">
        <w:rPr>
          <w:rFonts w:ascii="宋体" w:hAnsi="宋体" w:cs="黑体" w:hint="eastAsia"/>
          <w:snapToGrid w:val="0"/>
          <w:sz w:val="24"/>
        </w:rPr>
        <w:t>1</w:t>
      </w:r>
      <w:r w:rsidRPr="004F0634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709"/>
        <w:gridCol w:w="351"/>
        <w:gridCol w:w="641"/>
        <w:gridCol w:w="1559"/>
        <w:gridCol w:w="2251"/>
        <w:gridCol w:w="3277"/>
        <w:gridCol w:w="9"/>
      </w:tblGrid>
      <w:tr w:rsidR="004432F1" w:rsidRPr="007A2AE1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7A2AE1" w:rsidRDefault="004432F1" w:rsidP="007A2AE1">
            <w:pPr>
              <w:jc w:val="center"/>
              <w:rPr>
                <w:rFonts w:ascii="宋体" w:hAnsi="宋体"/>
                <w:sz w:val="24"/>
              </w:rPr>
            </w:pPr>
            <w:bookmarkStart w:id="0" w:name="_Hlk98601959"/>
            <w:bookmarkStart w:id="1" w:name="_Hlk50096648"/>
            <w:r w:rsidRPr="007A2AE1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6D7AF5B9" w:rsidR="004432F1" w:rsidRPr="007A2AE1" w:rsidRDefault="007A2AE1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2022-JK15-W1056</w:t>
            </w:r>
          </w:p>
        </w:tc>
      </w:tr>
      <w:tr w:rsidR="004432F1" w:rsidRPr="007A2AE1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7A2AE1" w:rsidRDefault="00F81502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项目</w:t>
            </w:r>
            <w:r w:rsidR="004432F1" w:rsidRPr="007A2AE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03090E86" w:rsidR="004432F1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多功能发光系统</w:t>
            </w:r>
          </w:p>
        </w:tc>
      </w:tr>
      <w:tr w:rsidR="004432F1" w:rsidRPr="007A2AE1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7A2AE1" w:rsidRDefault="004432F1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070D051C" w:rsidR="004432F1" w:rsidRPr="007A2AE1" w:rsidRDefault="00673B7C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636E980B" w:rsidR="004432F1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□</w:t>
            </w:r>
            <w:r w:rsidR="004432F1" w:rsidRPr="007A2AE1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7A2AE1">
              <w:rPr>
                <w:rFonts w:ascii="宋体" w:hAnsi="宋体"/>
                <w:sz w:val="24"/>
              </w:rPr>
              <w:t xml:space="preserve">  </w:t>
            </w:r>
            <w:r w:rsidRPr="007A2AE1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7A2AE1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7A2AE1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7A2AE1" w:rsidRDefault="004432F1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19C1929C" w:rsidR="004432F1" w:rsidRPr="007A2AE1" w:rsidRDefault="00F72DAD" w:rsidP="007A2AE1">
            <w:pPr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65</w:t>
            </w:r>
            <w:r w:rsidR="004432F1" w:rsidRPr="007A2AE1">
              <w:rPr>
                <w:rFonts w:ascii="宋体" w:hAnsi="宋体" w:hint="eastAsia"/>
                <w:sz w:val="24"/>
              </w:rPr>
              <w:t>万元</w:t>
            </w:r>
            <w:r w:rsidR="007A2AE1" w:rsidRPr="007A2AE1">
              <w:rPr>
                <w:rFonts w:ascii="宋体" w:hAnsi="宋体" w:hint="eastAsia"/>
                <w:sz w:val="24"/>
              </w:rPr>
              <w:t>（免税）</w:t>
            </w:r>
          </w:p>
        </w:tc>
      </w:tr>
      <w:tr w:rsidR="004432F1" w:rsidRPr="007A2AE1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092F4E40" w:rsidR="004432F1" w:rsidRPr="007A2AE1" w:rsidRDefault="004432F1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cs="仿宋" w:hint="eastAsia"/>
                <w:b/>
                <w:sz w:val="24"/>
              </w:rPr>
              <w:t>功能要求</w:t>
            </w:r>
          </w:p>
        </w:tc>
      </w:tr>
      <w:tr w:rsidR="00E8460A" w:rsidRPr="007A2AE1" w14:paraId="5E5D4106" w14:textId="77777777" w:rsidTr="00D45DD3">
        <w:trPr>
          <w:jc w:val="center"/>
        </w:trPr>
        <w:tc>
          <w:tcPr>
            <w:tcW w:w="9857" w:type="dxa"/>
            <w:gridSpan w:val="8"/>
            <w:vAlign w:val="center"/>
          </w:tcPr>
          <w:p w14:paraId="11A06496" w14:textId="77777777" w:rsidR="00F72DAD" w:rsidRPr="007A2AE1" w:rsidRDefault="00F72DAD" w:rsidP="007A2AE1">
            <w:pPr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1 蛋白质组学研究：</w:t>
            </w:r>
            <w:r w:rsidRPr="007A2AE1">
              <w:rPr>
                <w:rFonts w:ascii="宋体" w:hAnsi="宋体" w:hint="eastAsia"/>
                <w:sz w:val="24"/>
              </w:rPr>
              <w:t>蛋白质相互作用、酶活性相关分析、结构研究等。</w:t>
            </w:r>
          </w:p>
          <w:p w14:paraId="513F7993" w14:textId="77777777" w:rsidR="00F72DAD" w:rsidRPr="007A2AE1" w:rsidRDefault="00F72DAD" w:rsidP="007A2AE1">
            <w:pPr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2 药物研究和筛选：</w:t>
            </w:r>
            <w:r w:rsidRPr="007A2AE1">
              <w:rPr>
                <w:rFonts w:ascii="宋体" w:hAnsi="宋体" w:hint="eastAsia"/>
                <w:sz w:val="24"/>
              </w:rPr>
              <w:t>GPCR、激酶、核受体、cAMP和cGMP、CYP450代谢途径、药物耐受途径研究、药物毒性评估等。</w:t>
            </w:r>
          </w:p>
          <w:p w14:paraId="0B27E741" w14:textId="77777777" w:rsidR="00F72DAD" w:rsidRPr="007A2AE1" w:rsidRDefault="00F72DAD" w:rsidP="007A2AE1">
            <w:pPr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3 分子检测：</w:t>
            </w:r>
            <w:r w:rsidRPr="007A2AE1">
              <w:rPr>
                <w:rFonts w:ascii="宋体" w:hAnsi="宋体" w:hint="eastAsia"/>
                <w:sz w:val="24"/>
              </w:rPr>
              <w:t>动植物检验检疫、食品资源评价、临床检测、血清分析、成分测定、环境监测。</w:t>
            </w:r>
          </w:p>
          <w:p w14:paraId="14DF5CD7" w14:textId="77777777" w:rsidR="00F72DAD" w:rsidRPr="007A2AE1" w:rsidRDefault="00F72DAD" w:rsidP="007A2AE1">
            <w:pPr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4 功能基因组学研究：</w:t>
            </w:r>
            <w:r w:rsidRPr="007A2AE1">
              <w:rPr>
                <w:rFonts w:ascii="宋体" w:hAnsi="宋体" w:hint="eastAsia"/>
                <w:sz w:val="24"/>
              </w:rPr>
              <w:t>核酸/蛋白质的光吸收定量和荧光定量、基因表达调控研究、GFP、GUS、虫荧光素酶、信号转导通路研究、基因分型及突变检测等。</w:t>
            </w:r>
          </w:p>
          <w:p w14:paraId="709D51EF" w14:textId="57F96EBC" w:rsidR="00E8460A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5 细胞学研究：</w:t>
            </w:r>
            <w:r w:rsidRPr="007A2AE1">
              <w:rPr>
                <w:rFonts w:ascii="宋体" w:hAnsi="宋体" w:hint="eastAsia"/>
                <w:sz w:val="24"/>
              </w:rPr>
              <w:t>细胞浓度及细菌生长密度测定、细胞增殖、细胞毒性、细胞吞噬、细胞吸附、细胞渗透、细胞迁移、细胞凋亡、细胞转染研究等。</w:t>
            </w:r>
          </w:p>
        </w:tc>
      </w:tr>
      <w:tr w:rsidR="00E61849" w:rsidRPr="007A2AE1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7A2AE1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E61849" w:rsidRPr="007A2AE1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E61849" w:rsidRPr="007A2AE1" w:rsidRDefault="00E61849" w:rsidP="007A2AE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E61849" w:rsidRPr="007A2AE1" w:rsidRDefault="00E61849" w:rsidP="007A2AE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proofErr w:type="gramStart"/>
            <w:r w:rsidRPr="007A2AE1">
              <w:rPr>
                <w:rFonts w:ascii="宋体" w:hAnsi="宋体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7A2AE1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61849" w:rsidRPr="007A2AE1" w:rsidRDefault="00E61849" w:rsidP="007A2AE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F72DAD" w:rsidRPr="007A2AE1" w14:paraId="20AB1FE1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50005BF9" w:rsidR="00F72DAD" w:rsidRPr="007A2AE1" w:rsidRDefault="00F72DAD" w:rsidP="007A2AE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69540FA3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主机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782743DA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72DAD" w:rsidRPr="007A2AE1" w14:paraId="03FF4B3D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231A6EE" w14:textId="10C7A72B" w:rsidR="00F72DAD" w:rsidRPr="007A2AE1" w:rsidRDefault="00F72DAD" w:rsidP="007A2AE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25DDEA5B" w14:textId="76FFE4B0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分析软件</w:t>
            </w:r>
          </w:p>
        </w:tc>
        <w:tc>
          <w:tcPr>
            <w:tcW w:w="3286" w:type="dxa"/>
            <w:gridSpan w:val="2"/>
            <w:vAlign w:val="center"/>
          </w:tcPr>
          <w:p w14:paraId="4D745C21" w14:textId="4503D03D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72DAD" w:rsidRPr="007A2AE1" w14:paraId="3B5E8D63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2BAEFA66" w14:textId="66BC82A0" w:rsidR="00F72DAD" w:rsidRPr="007A2AE1" w:rsidRDefault="00F72DAD" w:rsidP="007A2AE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72C8F531" w14:textId="47783982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品牌电脑</w:t>
            </w:r>
          </w:p>
        </w:tc>
        <w:tc>
          <w:tcPr>
            <w:tcW w:w="3286" w:type="dxa"/>
            <w:gridSpan w:val="2"/>
            <w:vAlign w:val="center"/>
          </w:tcPr>
          <w:p w14:paraId="22734659" w14:textId="29339C5C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72DAD" w:rsidRPr="007A2AE1" w14:paraId="2DA739BC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431B947D" w14:textId="3A692B68" w:rsidR="00F72DAD" w:rsidRPr="007A2AE1" w:rsidRDefault="00F72DAD" w:rsidP="007A2AE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141C56C8" w14:textId="4427D138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双自动进样器</w:t>
            </w:r>
          </w:p>
        </w:tc>
        <w:tc>
          <w:tcPr>
            <w:tcW w:w="3286" w:type="dxa"/>
            <w:gridSpan w:val="2"/>
            <w:vAlign w:val="center"/>
          </w:tcPr>
          <w:p w14:paraId="1E39E231" w14:textId="6DB55C98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72DAD" w:rsidRPr="007A2AE1" w14:paraId="3EF620E2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0C611359" w14:textId="6ECA3816" w:rsidR="00F72DAD" w:rsidRPr="007A2AE1" w:rsidRDefault="00F72DAD" w:rsidP="007A2AE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14:paraId="0330050B" w14:textId="6C267B52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滤光片</w:t>
            </w:r>
          </w:p>
        </w:tc>
        <w:tc>
          <w:tcPr>
            <w:tcW w:w="3286" w:type="dxa"/>
            <w:gridSpan w:val="2"/>
            <w:vAlign w:val="center"/>
          </w:tcPr>
          <w:p w14:paraId="643E23F4" w14:textId="47615218" w:rsidR="00F72DAD" w:rsidRPr="007A2AE1" w:rsidRDefault="00F72DAD" w:rsidP="007A2A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61849" w:rsidRPr="007A2AE1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E61849" w:rsidRPr="007A2AE1" w14:paraId="3058298B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A27DFF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 w14:paraId="58C87DAC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7087" w:type="dxa"/>
            <w:gridSpan w:val="3"/>
            <w:vAlign w:val="center"/>
          </w:tcPr>
          <w:p w14:paraId="1E8A07C1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F72DAD" w:rsidRPr="007A2AE1" w14:paraId="642D581A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9983E37" w14:textId="0A8D5084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09786F8" w14:textId="161E61E7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光路</w:t>
            </w:r>
          </w:p>
        </w:tc>
        <w:tc>
          <w:tcPr>
            <w:tcW w:w="7087" w:type="dxa"/>
            <w:gridSpan w:val="3"/>
            <w:vAlign w:val="center"/>
          </w:tcPr>
          <w:p w14:paraId="40219A68" w14:textId="2C33E594" w:rsidR="00F72DAD" w:rsidRPr="007A2AE1" w:rsidRDefault="00F72DAD" w:rsidP="007A2AE1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拥有两套完全独立的检测光路：四光栅检测光路和独立的顶底部滤光片检测光路</w:t>
            </w:r>
          </w:p>
        </w:tc>
      </w:tr>
      <w:tr w:rsidR="00F72DAD" w:rsidRPr="007A2AE1" w14:paraId="4D3D22A5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A99D2DC" w14:textId="09CB8314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14:paraId="3A3B0D9A" w14:textId="7325A00B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光源</w:t>
            </w:r>
          </w:p>
        </w:tc>
        <w:tc>
          <w:tcPr>
            <w:tcW w:w="7087" w:type="dxa"/>
            <w:gridSpan w:val="3"/>
            <w:vAlign w:val="center"/>
          </w:tcPr>
          <w:p w14:paraId="068591F5" w14:textId="2BA704FF" w:rsidR="00F72DAD" w:rsidRPr="007A2AE1" w:rsidRDefault="00F72DAD" w:rsidP="007A2AE1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独立光源设计，每种检测模式均有其独立检测光源，至少含有两个独立的氙灯光源，保证检测的效果和仪器各功能的超长使用寿命；</w:t>
            </w:r>
          </w:p>
        </w:tc>
      </w:tr>
      <w:tr w:rsidR="00F72DAD" w:rsidRPr="007A2AE1" w14:paraId="54245118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D66E816" w14:textId="207E355E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14:paraId="2FE26D28" w14:textId="2992466D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#检测模式</w:t>
            </w:r>
          </w:p>
        </w:tc>
        <w:tc>
          <w:tcPr>
            <w:tcW w:w="7087" w:type="dxa"/>
            <w:gridSpan w:val="3"/>
            <w:vAlign w:val="center"/>
          </w:tcPr>
          <w:p w14:paraId="1C827738" w14:textId="24724C49" w:rsidR="00F72DAD" w:rsidRPr="007A2AE1" w:rsidRDefault="00F72DAD" w:rsidP="007A2AE1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至少含有顶部滤光片荧光检测，四光栅顶底部荧光检测，荧光偏振，时间分辨荧光，TR-FRET，滤光片发光检测，全波长吸收光检测</w:t>
            </w:r>
          </w:p>
        </w:tc>
      </w:tr>
      <w:tr w:rsidR="00F72DAD" w:rsidRPr="007A2AE1" w14:paraId="4A1B10A8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047F6F0" w14:textId="2B2510AB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14:paraId="33D91A46" w14:textId="5A3C3D59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检测器</w:t>
            </w:r>
          </w:p>
        </w:tc>
        <w:tc>
          <w:tcPr>
            <w:tcW w:w="7087" w:type="dxa"/>
            <w:gridSpan w:val="3"/>
            <w:vAlign w:val="center"/>
          </w:tcPr>
          <w:p w14:paraId="2AD1B50A" w14:textId="30334ECF" w:rsidR="00F72DAD" w:rsidRPr="007A2AE1" w:rsidRDefault="00F72DAD" w:rsidP="007A2AE1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4位独立检测器设计，</w:t>
            </w:r>
            <w:proofErr w:type="gramStart"/>
            <w:r w:rsidRPr="007A2AE1">
              <w:rPr>
                <w:rFonts w:ascii="宋体" w:hAnsi="宋体" w:hint="eastAsia"/>
                <w:sz w:val="24"/>
              </w:rPr>
              <w:t>标配至少</w:t>
            </w:r>
            <w:proofErr w:type="gramEnd"/>
            <w:r w:rsidRPr="007A2AE1">
              <w:rPr>
                <w:rFonts w:ascii="宋体" w:hAnsi="宋体" w:hint="eastAsia"/>
                <w:sz w:val="24"/>
              </w:rPr>
              <w:t>2个PMT，1个PDT；</w:t>
            </w:r>
          </w:p>
        </w:tc>
      </w:tr>
      <w:tr w:rsidR="00F72DAD" w:rsidRPr="007A2AE1" w14:paraId="076D6526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B5AD693" w14:textId="639B447B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14:paraId="36E67B34" w14:textId="30218620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★温度控制</w:t>
            </w:r>
          </w:p>
        </w:tc>
        <w:tc>
          <w:tcPr>
            <w:tcW w:w="7087" w:type="dxa"/>
            <w:gridSpan w:val="3"/>
            <w:vAlign w:val="center"/>
          </w:tcPr>
          <w:p w14:paraId="43113D67" w14:textId="0EF5FF91" w:rsidR="00F72DAD" w:rsidRPr="007A2AE1" w:rsidRDefault="00F72DAD" w:rsidP="007A2AE1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范围包含：室温－69℃</w:t>
            </w:r>
          </w:p>
        </w:tc>
      </w:tr>
      <w:tr w:rsidR="00F72DAD" w:rsidRPr="007A2AE1" w14:paraId="4AF3EB02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CE1649" w14:textId="31AF8710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14:paraId="1F3999D5" w14:textId="04D9421A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#温度精度</w:t>
            </w:r>
          </w:p>
        </w:tc>
        <w:tc>
          <w:tcPr>
            <w:tcW w:w="7087" w:type="dxa"/>
            <w:gridSpan w:val="3"/>
            <w:vAlign w:val="center"/>
          </w:tcPr>
          <w:p w14:paraId="7FCF3367" w14:textId="5B945CB2" w:rsidR="00F72DAD" w:rsidRPr="007A2AE1" w:rsidRDefault="00F72DAD" w:rsidP="007A2AE1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≤±0.25℃@ 37℃，样品仓温度梯度可调，并具抗凝</w:t>
            </w:r>
            <w:proofErr w:type="gramStart"/>
            <w:r w:rsidRPr="007A2AE1">
              <w:rPr>
                <w:rFonts w:ascii="宋体" w:hAnsi="宋体" w:hint="eastAsia"/>
                <w:sz w:val="24"/>
              </w:rPr>
              <w:t>结功能</w:t>
            </w:r>
            <w:proofErr w:type="gramEnd"/>
          </w:p>
        </w:tc>
      </w:tr>
      <w:tr w:rsidR="00F72DAD" w:rsidRPr="007A2AE1" w14:paraId="01B83951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8B777C" w14:textId="6A970739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 w14:paraId="237375AA" w14:textId="09F44EB9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探头检测高度</w:t>
            </w:r>
          </w:p>
        </w:tc>
        <w:tc>
          <w:tcPr>
            <w:tcW w:w="7087" w:type="dxa"/>
            <w:gridSpan w:val="3"/>
            <w:vAlign w:val="center"/>
          </w:tcPr>
          <w:p w14:paraId="1F75B547" w14:textId="596803B1" w:rsidR="00F72DAD" w:rsidRPr="007A2AE1" w:rsidRDefault="00F72DAD" w:rsidP="007A2AE1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自动Z-</w:t>
            </w:r>
            <w:proofErr w:type="gramStart"/>
            <w:r w:rsidRPr="007A2AE1">
              <w:rPr>
                <w:rFonts w:ascii="宋体" w:hAnsi="宋体" w:hint="eastAsia"/>
                <w:sz w:val="24"/>
              </w:rPr>
              <w:t>轴高度</w:t>
            </w:r>
            <w:proofErr w:type="gramEnd"/>
            <w:r w:rsidRPr="007A2AE1">
              <w:rPr>
                <w:rFonts w:ascii="宋体" w:hAnsi="宋体" w:hint="eastAsia"/>
                <w:sz w:val="24"/>
              </w:rPr>
              <w:t>调整及扫描≤0.1 mm 步进,顶/底部(滤光片),顶部 (光栅)检测模式均可实现精确探头高度定位</w:t>
            </w:r>
          </w:p>
        </w:tc>
      </w:tr>
      <w:tr w:rsidR="00F72DAD" w:rsidRPr="007A2AE1" w14:paraId="7BD76437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13E7657" w14:textId="0E8C4332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14:paraId="144EADF7" w14:textId="692A784C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★96孔板检测速度</w:t>
            </w:r>
          </w:p>
        </w:tc>
        <w:tc>
          <w:tcPr>
            <w:tcW w:w="7087" w:type="dxa"/>
            <w:gridSpan w:val="3"/>
            <w:vAlign w:val="center"/>
          </w:tcPr>
          <w:p w14:paraId="65F4CFDE" w14:textId="0448C7A8" w:rsidR="00F72DAD" w:rsidRPr="007A2AE1" w:rsidRDefault="00F72DAD" w:rsidP="007A2AE1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≤7 秒</w:t>
            </w:r>
          </w:p>
        </w:tc>
      </w:tr>
      <w:tr w:rsidR="00F72DAD" w:rsidRPr="007A2AE1" w14:paraId="36D10800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2C99C1" w14:textId="26D33BAE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1701" w:type="dxa"/>
            <w:gridSpan w:val="3"/>
            <w:vAlign w:val="center"/>
          </w:tcPr>
          <w:p w14:paraId="771339AE" w14:textId="2D936C67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★384孔板检测速度</w:t>
            </w:r>
          </w:p>
        </w:tc>
        <w:tc>
          <w:tcPr>
            <w:tcW w:w="7087" w:type="dxa"/>
            <w:gridSpan w:val="3"/>
            <w:vAlign w:val="center"/>
          </w:tcPr>
          <w:p w14:paraId="77634813" w14:textId="42D9C920" w:rsidR="00F72DAD" w:rsidRPr="007A2AE1" w:rsidRDefault="00F72DAD" w:rsidP="007A2AE1">
            <w:pPr>
              <w:jc w:val="left"/>
              <w:rPr>
                <w:rFonts w:ascii="宋体" w:hAnsi="宋体"/>
                <w:color w:val="FF0000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≤12秒</w:t>
            </w:r>
          </w:p>
        </w:tc>
      </w:tr>
      <w:tr w:rsidR="00F72DAD" w:rsidRPr="007A2AE1" w14:paraId="2A6E4C18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0FA69F" w14:textId="5A887473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1" w:type="dxa"/>
            <w:gridSpan w:val="3"/>
            <w:vAlign w:val="center"/>
          </w:tcPr>
          <w:p w14:paraId="0977D039" w14:textId="4E0510E5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★1536孔板检测速度</w:t>
            </w:r>
          </w:p>
        </w:tc>
        <w:tc>
          <w:tcPr>
            <w:tcW w:w="7087" w:type="dxa"/>
            <w:gridSpan w:val="3"/>
            <w:vAlign w:val="center"/>
          </w:tcPr>
          <w:p w14:paraId="547BBF7F" w14:textId="690902D6" w:rsidR="00F72DAD" w:rsidRPr="007A2AE1" w:rsidRDefault="00F72DAD" w:rsidP="007A2AE1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≤26 秒</w:t>
            </w:r>
          </w:p>
        </w:tc>
      </w:tr>
      <w:tr w:rsidR="00F72DAD" w:rsidRPr="007A2AE1" w14:paraId="6D9913A6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4933C79" w14:textId="45B46AD4" w:rsidR="00F72DAD" w:rsidRPr="007A2AE1" w:rsidRDefault="00F72DAD" w:rsidP="007A2AE1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701" w:type="dxa"/>
            <w:gridSpan w:val="3"/>
            <w:vAlign w:val="center"/>
          </w:tcPr>
          <w:p w14:paraId="2F83D1B0" w14:textId="1F6C6474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★可检测荧光带宽</w:t>
            </w:r>
          </w:p>
        </w:tc>
        <w:tc>
          <w:tcPr>
            <w:tcW w:w="7087" w:type="dxa"/>
            <w:gridSpan w:val="3"/>
            <w:vAlign w:val="center"/>
          </w:tcPr>
          <w:p w14:paraId="4FD305F9" w14:textId="3C8B8823" w:rsidR="00F72DAD" w:rsidRPr="007A2AE1" w:rsidRDefault="00F72DAD" w:rsidP="007A2AE1">
            <w:pPr>
              <w:widowControl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4-50nm范围内激发/发射</w:t>
            </w:r>
            <w:proofErr w:type="gramStart"/>
            <w:r w:rsidRPr="007A2AE1">
              <w:rPr>
                <w:rFonts w:ascii="宋体" w:hAnsi="宋体" w:hint="eastAsia"/>
                <w:sz w:val="24"/>
              </w:rPr>
              <w:t>侧连续</w:t>
            </w:r>
            <w:proofErr w:type="gramEnd"/>
            <w:r w:rsidRPr="007A2AE1">
              <w:rPr>
                <w:rFonts w:ascii="宋体" w:hAnsi="宋体" w:hint="eastAsia"/>
                <w:sz w:val="24"/>
              </w:rPr>
              <w:t>可调，≤1nm步进（非固定带宽）</w:t>
            </w:r>
          </w:p>
        </w:tc>
      </w:tr>
      <w:tr w:rsidR="00F72DAD" w:rsidRPr="007A2AE1" w14:paraId="6C2E34AB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29E18D6" w14:textId="23FE677C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701" w:type="dxa"/>
            <w:gridSpan w:val="3"/>
            <w:vAlign w:val="center"/>
          </w:tcPr>
          <w:p w14:paraId="262B7F65" w14:textId="0C983813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发光灵敏度</w:t>
            </w:r>
          </w:p>
        </w:tc>
        <w:tc>
          <w:tcPr>
            <w:tcW w:w="7087" w:type="dxa"/>
            <w:gridSpan w:val="3"/>
            <w:vAlign w:val="center"/>
          </w:tcPr>
          <w:p w14:paraId="6DC2FB43" w14:textId="49DE4080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 xml:space="preserve">≤7 </w:t>
            </w:r>
            <w:proofErr w:type="spellStart"/>
            <w:r w:rsidRPr="007A2AE1">
              <w:rPr>
                <w:rFonts w:ascii="宋体" w:hAnsi="宋体" w:hint="eastAsia"/>
                <w:sz w:val="24"/>
              </w:rPr>
              <w:t>amol</w:t>
            </w:r>
            <w:proofErr w:type="spellEnd"/>
            <w:r w:rsidRPr="007A2AE1">
              <w:rPr>
                <w:rFonts w:ascii="宋体" w:hAnsi="宋体" w:hint="eastAsia"/>
                <w:sz w:val="24"/>
              </w:rPr>
              <w:t xml:space="preserve"> ATP</w:t>
            </w:r>
          </w:p>
        </w:tc>
      </w:tr>
      <w:tr w:rsidR="00F72DAD" w:rsidRPr="007A2AE1" w14:paraId="5020917D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A783B9" w14:textId="095CDDEC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701" w:type="dxa"/>
            <w:gridSpan w:val="3"/>
            <w:vAlign w:val="center"/>
          </w:tcPr>
          <w:p w14:paraId="0C7536F0" w14:textId="6AD01387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＃</w:t>
            </w:r>
            <w:r w:rsidRPr="007A2AE1">
              <w:rPr>
                <w:rFonts w:ascii="宋体" w:hAnsi="宋体" w:hint="eastAsia"/>
                <w:sz w:val="24"/>
              </w:rPr>
              <w:t>荧光偏振灵敏度</w:t>
            </w:r>
          </w:p>
        </w:tc>
        <w:tc>
          <w:tcPr>
            <w:tcW w:w="7087" w:type="dxa"/>
            <w:gridSpan w:val="3"/>
            <w:vAlign w:val="center"/>
          </w:tcPr>
          <w:p w14:paraId="07C949CA" w14:textId="0AAFFAE6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 xml:space="preserve">≤1.1 </w:t>
            </w:r>
            <w:proofErr w:type="spellStart"/>
            <w:r w:rsidRPr="007A2AE1">
              <w:rPr>
                <w:rFonts w:ascii="宋体" w:hAnsi="宋体" w:hint="eastAsia"/>
                <w:sz w:val="24"/>
              </w:rPr>
              <w:t>mP</w:t>
            </w:r>
            <w:proofErr w:type="spellEnd"/>
            <w:r w:rsidRPr="007A2AE1">
              <w:rPr>
                <w:rFonts w:ascii="宋体" w:hAnsi="宋体" w:hint="eastAsia"/>
                <w:sz w:val="24"/>
              </w:rPr>
              <w:t xml:space="preserve"> @ 1 </w:t>
            </w:r>
            <w:proofErr w:type="spellStart"/>
            <w:r w:rsidRPr="007A2AE1">
              <w:rPr>
                <w:rFonts w:ascii="宋体" w:hAnsi="宋体" w:hint="eastAsia"/>
                <w:sz w:val="24"/>
              </w:rPr>
              <w:t>nM</w:t>
            </w:r>
            <w:proofErr w:type="spellEnd"/>
            <w:r w:rsidRPr="007A2AE1">
              <w:rPr>
                <w:rFonts w:ascii="宋体" w:hAnsi="宋体" w:hint="eastAsia"/>
                <w:sz w:val="24"/>
              </w:rPr>
              <w:t xml:space="preserve"> 荧光素</w:t>
            </w:r>
          </w:p>
        </w:tc>
      </w:tr>
      <w:tr w:rsidR="00F72DAD" w:rsidRPr="007A2AE1" w14:paraId="2F9AFDFC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C7A50B7" w14:textId="53133946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701" w:type="dxa"/>
            <w:gridSpan w:val="3"/>
            <w:vAlign w:val="center"/>
          </w:tcPr>
          <w:p w14:paraId="4B7729F6" w14:textId="5C5D9C97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＃</w:t>
            </w:r>
            <w:r w:rsidRPr="007A2AE1">
              <w:rPr>
                <w:rFonts w:ascii="宋体" w:hAnsi="宋体" w:hint="eastAsia"/>
                <w:sz w:val="24"/>
              </w:rPr>
              <w:t>时间分辨荧光波长范围</w:t>
            </w:r>
          </w:p>
        </w:tc>
        <w:tc>
          <w:tcPr>
            <w:tcW w:w="7087" w:type="dxa"/>
            <w:gridSpan w:val="3"/>
            <w:vAlign w:val="center"/>
          </w:tcPr>
          <w:p w14:paraId="3591A606" w14:textId="42171DB9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包含：</w:t>
            </w:r>
            <w:r w:rsidRPr="007A2AE1">
              <w:rPr>
                <w:rFonts w:ascii="宋体" w:hAnsi="宋体"/>
                <w:sz w:val="24"/>
              </w:rPr>
              <w:t>20</w:t>
            </w:r>
            <w:r w:rsidRPr="007A2AE1">
              <w:rPr>
                <w:rFonts w:ascii="宋体" w:hAnsi="宋体" w:hint="eastAsia"/>
                <w:sz w:val="24"/>
              </w:rPr>
              <w:t>5</w:t>
            </w:r>
            <w:r w:rsidRPr="007A2AE1">
              <w:rPr>
                <w:rFonts w:ascii="宋体" w:hAnsi="宋体"/>
                <w:sz w:val="24"/>
              </w:rPr>
              <w:t>-850 nm</w:t>
            </w:r>
            <w:r w:rsidRPr="007A2AE1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72DAD" w:rsidRPr="007A2AE1" w14:paraId="113ABAD1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80E8329" w14:textId="154F73FE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701" w:type="dxa"/>
            <w:gridSpan w:val="3"/>
            <w:vAlign w:val="center"/>
          </w:tcPr>
          <w:p w14:paraId="0FCABB33" w14:textId="37530839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时间分辨荧光检测器</w:t>
            </w:r>
          </w:p>
        </w:tc>
        <w:tc>
          <w:tcPr>
            <w:tcW w:w="7087" w:type="dxa"/>
            <w:gridSpan w:val="3"/>
            <w:vAlign w:val="center"/>
          </w:tcPr>
          <w:p w14:paraId="6F7C5E4E" w14:textId="52209C51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单一或双平行</w:t>
            </w:r>
            <w:r w:rsidRPr="007A2AE1">
              <w:rPr>
                <w:rFonts w:ascii="宋体" w:hAnsi="宋体" w:hint="eastAsia"/>
                <w:sz w:val="24"/>
              </w:rPr>
              <w:t>PMT</w:t>
            </w:r>
          </w:p>
        </w:tc>
      </w:tr>
      <w:tr w:rsidR="00F72DAD" w:rsidRPr="007A2AE1" w14:paraId="52C40509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51DADBC" w14:textId="1DEF2B50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701" w:type="dxa"/>
            <w:gridSpan w:val="3"/>
            <w:vAlign w:val="center"/>
          </w:tcPr>
          <w:p w14:paraId="2E9EB58D" w14:textId="49A6A5EE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＃</w:t>
            </w:r>
            <w:r w:rsidRPr="007A2AE1">
              <w:rPr>
                <w:rFonts w:ascii="宋体" w:hAnsi="宋体" w:hint="eastAsia"/>
                <w:sz w:val="24"/>
              </w:rPr>
              <w:t>时间分辨荧光波长选择</w:t>
            </w:r>
          </w:p>
        </w:tc>
        <w:tc>
          <w:tcPr>
            <w:tcW w:w="7087" w:type="dxa"/>
            <w:gridSpan w:val="3"/>
            <w:vAlign w:val="center"/>
          </w:tcPr>
          <w:p w14:paraId="19A7BB2A" w14:textId="24552F87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滤光片</w:t>
            </w:r>
            <w:r w:rsidRPr="007A2AE1">
              <w:rPr>
                <w:rFonts w:ascii="宋体" w:hAnsi="宋体"/>
                <w:sz w:val="24"/>
              </w:rPr>
              <w:t>(</w:t>
            </w:r>
            <w:r w:rsidRPr="007A2AE1">
              <w:rPr>
                <w:rFonts w:ascii="宋体" w:hAnsi="宋体" w:hint="eastAsia"/>
                <w:sz w:val="24"/>
              </w:rPr>
              <w:t>顶</w:t>
            </w:r>
            <w:r w:rsidRPr="007A2AE1">
              <w:rPr>
                <w:rFonts w:ascii="宋体" w:hAnsi="宋体"/>
                <w:sz w:val="24"/>
              </w:rPr>
              <w:t>/</w:t>
            </w:r>
            <w:r w:rsidRPr="007A2AE1">
              <w:rPr>
                <w:rFonts w:ascii="宋体" w:hAnsi="宋体" w:hint="eastAsia"/>
                <w:sz w:val="24"/>
              </w:rPr>
              <w:t>底均可检测</w:t>
            </w:r>
            <w:r w:rsidRPr="007A2AE1">
              <w:rPr>
                <w:rFonts w:ascii="宋体" w:hAnsi="宋体"/>
                <w:sz w:val="24"/>
              </w:rPr>
              <w:t>)</w:t>
            </w:r>
            <w:r w:rsidRPr="007A2AE1">
              <w:rPr>
                <w:rFonts w:ascii="宋体" w:hAnsi="宋体" w:hint="eastAsia"/>
                <w:sz w:val="24"/>
              </w:rPr>
              <w:t>；光栅</w:t>
            </w:r>
            <w:r w:rsidRPr="007A2AE1">
              <w:rPr>
                <w:rFonts w:ascii="宋体" w:hAnsi="宋体"/>
                <w:sz w:val="24"/>
              </w:rPr>
              <w:t>(</w:t>
            </w:r>
            <w:r w:rsidRPr="007A2AE1">
              <w:rPr>
                <w:rFonts w:ascii="宋体" w:hAnsi="宋体" w:hint="eastAsia"/>
                <w:sz w:val="24"/>
              </w:rPr>
              <w:t>顶</w:t>
            </w:r>
            <w:r w:rsidRPr="007A2AE1">
              <w:rPr>
                <w:rFonts w:ascii="宋体" w:hAnsi="宋体"/>
                <w:sz w:val="24"/>
              </w:rPr>
              <w:t>/</w:t>
            </w:r>
            <w:r w:rsidRPr="007A2AE1">
              <w:rPr>
                <w:rFonts w:ascii="宋体" w:hAnsi="宋体" w:hint="eastAsia"/>
                <w:sz w:val="24"/>
              </w:rPr>
              <w:t>底均可检测</w:t>
            </w:r>
            <w:r w:rsidRPr="007A2AE1">
              <w:rPr>
                <w:rFonts w:ascii="宋体" w:hAnsi="宋体"/>
                <w:sz w:val="24"/>
              </w:rPr>
              <w:t>)</w:t>
            </w:r>
          </w:p>
        </w:tc>
      </w:tr>
      <w:tr w:rsidR="00F72DAD" w:rsidRPr="007A2AE1" w14:paraId="49D5AD04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5020EC0" w14:textId="58DCF080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701" w:type="dxa"/>
            <w:gridSpan w:val="3"/>
            <w:vAlign w:val="center"/>
          </w:tcPr>
          <w:p w14:paraId="7AFCA57A" w14:textId="29CEB0B1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★荧光光谱扫描</w:t>
            </w:r>
          </w:p>
        </w:tc>
        <w:tc>
          <w:tcPr>
            <w:tcW w:w="7087" w:type="dxa"/>
            <w:gridSpan w:val="3"/>
            <w:vAlign w:val="center"/>
          </w:tcPr>
          <w:p w14:paraId="49652F55" w14:textId="0AEC915C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能够绘制扫描曲线且≤1nm步进</w:t>
            </w:r>
          </w:p>
        </w:tc>
      </w:tr>
      <w:tr w:rsidR="00F72DAD" w:rsidRPr="007A2AE1" w14:paraId="55B1EA27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55B43D4" w14:textId="5F7A39AF" w:rsidR="00F72DAD" w:rsidRPr="007A2AE1" w:rsidRDefault="00E0561B" w:rsidP="007A2AE1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701" w:type="dxa"/>
            <w:gridSpan w:val="3"/>
            <w:vAlign w:val="center"/>
          </w:tcPr>
          <w:p w14:paraId="3945D988" w14:textId="2B502802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吸收光分辨率</w:t>
            </w:r>
          </w:p>
        </w:tc>
        <w:tc>
          <w:tcPr>
            <w:tcW w:w="7087" w:type="dxa"/>
            <w:gridSpan w:val="3"/>
            <w:vAlign w:val="center"/>
          </w:tcPr>
          <w:p w14:paraId="47B7151E" w14:textId="654D78AA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≤0.0005 OD</w:t>
            </w:r>
          </w:p>
        </w:tc>
      </w:tr>
      <w:tr w:rsidR="003B55C8" w:rsidRPr="003B55C8" w14:paraId="1D8D4040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Merge w:val="restart"/>
            <w:vAlign w:val="center"/>
          </w:tcPr>
          <w:p w14:paraId="2570B43C" w14:textId="30A46590" w:rsidR="003B55C8" w:rsidRPr="007A2AE1" w:rsidRDefault="003B55C8" w:rsidP="007A2AE1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6FBF2202" w14:textId="73F7489C" w:rsidR="003B55C8" w:rsidRPr="007A2AE1" w:rsidRDefault="003B55C8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全自动试剂分液器</w:t>
            </w:r>
          </w:p>
        </w:tc>
        <w:tc>
          <w:tcPr>
            <w:tcW w:w="7087" w:type="dxa"/>
            <w:gridSpan w:val="3"/>
            <w:vAlign w:val="center"/>
          </w:tcPr>
          <w:p w14:paraId="12889A1F" w14:textId="024589C1" w:rsidR="003B55C8" w:rsidRPr="007A2AE1" w:rsidRDefault="003B55C8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外挂式分液器：≥2个；</w:t>
            </w:r>
            <w:r w:rsidRPr="007A2AE1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3B55C8" w:rsidRPr="003B55C8" w14:paraId="32AD94AA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Merge/>
            <w:vAlign w:val="center"/>
          </w:tcPr>
          <w:p w14:paraId="1A890A17" w14:textId="77777777" w:rsidR="003B55C8" w:rsidRDefault="003B55C8" w:rsidP="007A2A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654D10D" w14:textId="77777777" w:rsidR="003B55C8" w:rsidRPr="007A2AE1" w:rsidRDefault="003B55C8" w:rsidP="007A2A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EE49825" w14:textId="40C25D65" w:rsidR="003B55C8" w:rsidRPr="007A2AE1" w:rsidRDefault="003B55C8" w:rsidP="007A2AE1">
            <w:pPr>
              <w:rPr>
                <w:rFonts w:ascii="宋体" w:hAnsi="宋体" w:hint="eastAsia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分液体积：至少6-1000μl,1μl步进</w:t>
            </w:r>
          </w:p>
        </w:tc>
      </w:tr>
      <w:tr w:rsidR="00F72DAD" w:rsidRPr="007A2AE1" w14:paraId="67EA9656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EE69870" w14:textId="46933DA3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2</w:t>
            </w:r>
            <w:r w:rsidR="00E0561B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14:paraId="7F72DB92" w14:textId="4044426E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b/>
                <w:sz w:val="24"/>
              </w:rPr>
              <w:t>＃</w:t>
            </w:r>
            <w:r w:rsidRPr="007A2AE1">
              <w:rPr>
                <w:rFonts w:ascii="宋体" w:hAnsi="宋体" w:hint="eastAsia"/>
                <w:sz w:val="24"/>
              </w:rPr>
              <w:t>滤光片</w:t>
            </w:r>
          </w:p>
        </w:tc>
        <w:tc>
          <w:tcPr>
            <w:tcW w:w="7087" w:type="dxa"/>
            <w:gridSpan w:val="3"/>
            <w:vAlign w:val="center"/>
          </w:tcPr>
          <w:p w14:paraId="745E7CE7" w14:textId="66C64886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kern w:val="0"/>
                <w:sz w:val="24"/>
              </w:rPr>
              <w:t>≥485/21激发，530/26发射，510nm二相色镜</w:t>
            </w:r>
          </w:p>
        </w:tc>
      </w:tr>
      <w:tr w:rsidR="00F72DAD" w:rsidRPr="007A2AE1" w14:paraId="4A29E1DE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D965B27" w14:textId="7BAEE8CF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2</w:t>
            </w:r>
            <w:r w:rsidR="00E0561B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7C33AEF2" w14:textId="04006207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★操作软件</w:t>
            </w:r>
          </w:p>
        </w:tc>
        <w:tc>
          <w:tcPr>
            <w:tcW w:w="7087" w:type="dxa"/>
            <w:gridSpan w:val="3"/>
            <w:vAlign w:val="center"/>
          </w:tcPr>
          <w:p w14:paraId="65CB7A90" w14:textId="038C8AFE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正版仪器控制和数据分析软件，中英文原版软件可选。</w:t>
            </w:r>
            <w:proofErr w:type="gramStart"/>
            <w:r w:rsidRPr="007A2AE1">
              <w:rPr>
                <w:rFonts w:ascii="宋体" w:hAnsi="宋体" w:hint="eastAsia"/>
                <w:sz w:val="24"/>
              </w:rPr>
              <w:t>具有跳孔检测</w:t>
            </w:r>
            <w:proofErr w:type="gramEnd"/>
            <w:r w:rsidRPr="007A2AE1">
              <w:rPr>
                <w:rFonts w:ascii="宋体" w:hAnsi="宋体" w:hint="eastAsia"/>
                <w:sz w:val="24"/>
              </w:rPr>
              <w:t>模式，可随机选择任意几个孔检测</w:t>
            </w:r>
          </w:p>
        </w:tc>
      </w:tr>
      <w:tr w:rsidR="00F72DAD" w:rsidRPr="007A2AE1" w14:paraId="5FD47396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CAEFA5" w14:textId="59F568D5" w:rsidR="00F72DAD" w:rsidRPr="007A2AE1" w:rsidRDefault="00F72DAD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2</w:t>
            </w:r>
            <w:r w:rsidR="00E0561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14:paraId="5B58594B" w14:textId="00FECF10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color w:val="000000"/>
                <w:kern w:val="0"/>
                <w:sz w:val="24"/>
              </w:rPr>
              <w:t>电脑</w:t>
            </w:r>
          </w:p>
        </w:tc>
        <w:tc>
          <w:tcPr>
            <w:tcW w:w="7087" w:type="dxa"/>
            <w:gridSpan w:val="3"/>
            <w:vAlign w:val="center"/>
          </w:tcPr>
          <w:p w14:paraId="67666F9B" w14:textId="0732ED48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品牌机，i5处理器，内存4G，硬盘≥1T，显示器≥21.5寸</w:t>
            </w:r>
          </w:p>
        </w:tc>
      </w:tr>
      <w:tr w:rsidR="00F11ED1" w:rsidRPr="007A2AE1" w14:paraId="1C3BA966" w14:textId="77777777" w:rsidTr="00F75E70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BFD3734" w14:textId="073ACD11" w:rsidR="00F11ED1" w:rsidRPr="007A2AE1" w:rsidRDefault="00F11ED1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b/>
                <w:sz w:val="24"/>
              </w:rPr>
              <w:t>售后服务要求</w:t>
            </w:r>
            <w:r w:rsidR="007A2AE1" w:rsidRPr="007A2AE1">
              <w:rPr>
                <w:rFonts w:ascii="宋体" w:hAnsi="宋体" w:hint="eastAsia"/>
                <w:b/>
                <w:sz w:val="24"/>
              </w:rPr>
              <w:t>（每一项都是“★”）</w:t>
            </w:r>
          </w:p>
        </w:tc>
      </w:tr>
      <w:tr w:rsidR="00F72DAD" w:rsidRPr="007A2AE1" w14:paraId="620DBE8C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7D963DD" w14:textId="238BE09B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59D8D2A6" w14:textId="1EBA8E98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7087" w:type="dxa"/>
            <w:gridSpan w:val="3"/>
            <w:vAlign w:val="center"/>
          </w:tcPr>
          <w:p w14:paraId="6E162170" w14:textId="07DDF532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原厂质保叁年</w:t>
            </w:r>
          </w:p>
        </w:tc>
      </w:tr>
      <w:tr w:rsidR="00F72DAD" w:rsidRPr="007A2AE1" w14:paraId="406B77E1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453DA40" w14:textId="4515E433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14:paraId="5FE89779" w14:textId="020397F6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备件库</w:t>
            </w:r>
          </w:p>
        </w:tc>
        <w:tc>
          <w:tcPr>
            <w:tcW w:w="7087" w:type="dxa"/>
            <w:gridSpan w:val="3"/>
            <w:vAlign w:val="center"/>
          </w:tcPr>
          <w:p w14:paraId="7907EF12" w14:textId="3906AFBC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西安有备件库</w:t>
            </w:r>
          </w:p>
        </w:tc>
      </w:tr>
      <w:tr w:rsidR="00F72DAD" w:rsidRPr="007A2AE1" w14:paraId="1E0EADB3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E2D3C4" w14:textId="54589C05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14:paraId="19E30F06" w14:textId="7B51BDCC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维修站</w:t>
            </w:r>
          </w:p>
        </w:tc>
        <w:tc>
          <w:tcPr>
            <w:tcW w:w="7087" w:type="dxa"/>
            <w:gridSpan w:val="3"/>
            <w:vAlign w:val="center"/>
          </w:tcPr>
          <w:p w14:paraId="36C426BB" w14:textId="1E91B1C8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西安有维修站</w:t>
            </w:r>
          </w:p>
        </w:tc>
      </w:tr>
      <w:tr w:rsidR="00F72DAD" w:rsidRPr="007A2AE1" w14:paraId="34851FD4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E3279F7" w14:textId="71D754BB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14:paraId="517DE00E" w14:textId="16261B92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7087" w:type="dxa"/>
            <w:gridSpan w:val="3"/>
            <w:vAlign w:val="center"/>
          </w:tcPr>
          <w:p w14:paraId="6509656E" w14:textId="470EE7C2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质保期外配件及维修价格优惠7折</w:t>
            </w:r>
          </w:p>
        </w:tc>
      </w:tr>
      <w:tr w:rsidR="00F72DAD" w:rsidRPr="007A2AE1" w14:paraId="668772E8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4A7342E" w14:textId="56D94D40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14:paraId="3D89816F" w14:textId="5C0B9CA4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培训支持</w:t>
            </w:r>
          </w:p>
        </w:tc>
        <w:tc>
          <w:tcPr>
            <w:tcW w:w="7087" w:type="dxa"/>
            <w:gridSpan w:val="3"/>
            <w:vAlign w:val="center"/>
          </w:tcPr>
          <w:p w14:paraId="5F37460E" w14:textId="44B386EF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专业技术人员对买方人员进行关于中标仪器设备的使用、一般性维修和保养方面的技术服务</w:t>
            </w:r>
            <w:r w:rsidRPr="007A2AE1">
              <w:rPr>
                <w:rFonts w:ascii="宋体" w:hAnsi="宋体" w:hint="eastAsia"/>
                <w:sz w:val="24"/>
              </w:rPr>
              <w:t>，</w:t>
            </w:r>
            <w:r w:rsidRPr="007A2AE1">
              <w:rPr>
                <w:rFonts w:ascii="宋体" w:hAnsi="宋体"/>
                <w:sz w:val="24"/>
              </w:rPr>
              <w:t>保证经过技术培训后用户能进行相应的教学和科研任务。</w:t>
            </w:r>
          </w:p>
        </w:tc>
      </w:tr>
      <w:tr w:rsidR="00F72DAD" w:rsidRPr="007A2AE1" w14:paraId="4FC6939D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5016BA" w14:textId="2B6DB25C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14:paraId="1C84E5B8" w14:textId="4A6721AF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维修响应</w:t>
            </w:r>
          </w:p>
        </w:tc>
        <w:tc>
          <w:tcPr>
            <w:tcW w:w="7087" w:type="dxa"/>
            <w:gridSpan w:val="3"/>
            <w:vAlign w:val="center"/>
          </w:tcPr>
          <w:p w14:paraId="316D78F8" w14:textId="756D6209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sz w:val="24"/>
              </w:rPr>
              <w:t>维修响应常规情况在1小时内，12小时内到达现场。</w:t>
            </w:r>
          </w:p>
        </w:tc>
      </w:tr>
      <w:tr w:rsidR="00F72DAD" w:rsidRPr="007A2AE1" w14:paraId="26B4DBBA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759FFFA" w14:textId="20AAD305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 w14:paraId="12BDFA68" w14:textId="210D171F" w:rsidR="00F72DAD" w:rsidRPr="007A2AE1" w:rsidRDefault="00F72DAD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到货时间</w:t>
            </w:r>
          </w:p>
        </w:tc>
        <w:tc>
          <w:tcPr>
            <w:tcW w:w="7087" w:type="dxa"/>
            <w:gridSpan w:val="3"/>
            <w:vAlign w:val="center"/>
          </w:tcPr>
          <w:p w14:paraId="1D3C206E" w14:textId="4E3D57FD" w:rsidR="00F72DAD" w:rsidRPr="007A2AE1" w:rsidRDefault="00F72DAD" w:rsidP="007A2AE1">
            <w:pPr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9</w:t>
            </w:r>
            <w:r w:rsidRPr="007A2AE1">
              <w:rPr>
                <w:rFonts w:ascii="宋体" w:hAnsi="宋体"/>
                <w:sz w:val="24"/>
              </w:rPr>
              <w:t>0天</w:t>
            </w:r>
          </w:p>
        </w:tc>
      </w:tr>
    </w:tbl>
    <w:bookmarkEnd w:id="0"/>
    <w:bookmarkEnd w:id="1"/>
    <w:p w14:paraId="4A19919A" w14:textId="50F7A9DC" w:rsidR="006C75FB" w:rsidRPr="004F0634" w:rsidRDefault="00F72DAD" w:rsidP="00054C29">
      <w:pPr>
        <w:widowControl/>
        <w:jc w:val="left"/>
        <w:rPr>
          <w:rFonts w:ascii="宋体" w:hAnsi="宋体" w:cs="黑体"/>
          <w:snapToGrid w:val="0"/>
          <w:sz w:val="24"/>
        </w:rPr>
      </w:pPr>
      <w:r w:rsidRPr="00F72DAD">
        <w:rPr>
          <w:rFonts w:ascii="宋体" w:hAnsi="宋体" w:hint="eastAsia"/>
          <w:sz w:val="24"/>
        </w:rPr>
        <w:t>说明: 功能要求、配置清单为必备要求，从功能角度提出；技术参数应体现设备档次要求，参数中区分“★”、“＃”参数，其中“★”参数为核心参数，为必须满足参数；“＃”参数为重要参数，在采购评审中分值较高。</w:t>
      </w:r>
      <w:r w:rsidR="007A2AE1" w:rsidRPr="00054C29">
        <w:rPr>
          <w:rFonts w:ascii="宋体" w:hAnsi="宋体" w:hint="eastAsia"/>
          <w:sz w:val="24"/>
        </w:rPr>
        <w:t>一般技术指标参数不作标记。</w:t>
      </w:r>
    </w:p>
    <w:sectPr w:rsidR="006C75FB" w:rsidRPr="004F0634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A950" w14:textId="77777777" w:rsidR="00D66EFD" w:rsidRDefault="00D66EFD" w:rsidP="0091323C">
      <w:r>
        <w:separator/>
      </w:r>
    </w:p>
  </w:endnote>
  <w:endnote w:type="continuationSeparator" w:id="0">
    <w:p w14:paraId="671E3CCB" w14:textId="77777777" w:rsidR="00D66EFD" w:rsidRDefault="00D66EFD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F93A" w14:textId="77777777" w:rsidR="00D66EFD" w:rsidRDefault="00D66EFD" w:rsidP="0091323C">
      <w:r>
        <w:separator/>
      </w:r>
    </w:p>
  </w:footnote>
  <w:footnote w:type="continuationSeparator" w:id="0">
    <w:p w14:paraId="6E229B6F" w14:textId="77777777" w:rsidR="00D66EFD" w:rsidRDefault="00D66EFD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609D9B"/>
    <w:multiLevelType w:val="singleLevel"/>
    <w:tmpl w:val="F8609D9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94D13C"/>
    <w:multiLevelType w:val="singleLevel"/>
    <w:tmpl w:val="4C94D13C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6219519">
    <w:abstractNumId w:val="11"/>
  </w:num>
  <w:num w:numId="2" w16cid:durableId="1930580464">
    <w:abstractNumId w:val="5"/>
  </w:num>
  <w:num w:numId="3" w16cid:durableId="660038239">
    <w:abstractNumId w:val="10"/>
  </w:num>
  <w:num w:numId="4" w16cid:durableId="1697972322">
    <w:abstractNumId w:val="9"/>
  </w:num>
  <w:num w:numId="5" w16cid:durableId="1228682406">
    <w:abstractNumId w:val="6"/>
  </w:num>
  <w:num w:numId="6" w16cid:durableId="166527547">
    <w:abstractNumId w:val="3"/>
  </w:num>
  <w:num w:numId="7" w16cid:durableId="125854752">
    <w:abstractNumId w:val="4"/>
  </w:num>
  <w:num w:numId="8" w16cid:durableId="1269267693">
    <w:abstractNumId w:val="13"/>
  </w:num>
  <w:num w:numId="9" w16cid:durableId="439683463">
    <w:abstractNumId w:val="2"/>
  </w:num>
  <w:num w:numId="10" w16cid:durableId="1990398384">
    <w:abstractNumId w:val="12"/>
  </w:num>
  <w:num w:numId="11" w16cid:durableId="1673987600">
    <w:abstractNumId w:val="8"/>
  </w:num>
  <w:num w:numId="12" w16cid:durableId="1712341784">
    <w:abstractNumId w:val="1"/>
  </w:num>
  <w:num w:numId="13" w16cid:durableId="400058327">
    <w:abstractNumId w:val="7"/>
  </w:num>
  <w:num w:numId="14" w16cid:durableId="130766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2044D"/>
    <w:rsid w:val="000342A6"/>
    <w:rsid w:val="00046163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468A0"/>
    <w:rsid w:val="00251BA2"/>
    <w:rsid w:val="00252FE9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312C68"/>
    <w:rsid w:val="003151D7"/>
    <w:rsid w:val="003250CD"/>
    <w:rsid w:val="00344E7A"/>
    <w:rsid w:val="003526D5"/>
    <w:rsid w:val="00361D23"/>
    <w:rsid w:val="003A3ABE"/>
    <w:rsid w:val="003A77C9"/>
    <w:rsid w:val="003B55C8"/>
    <w:rsid w:val="003C04BD"/>
    <w:rsid w:val="003C0D17"/>
    <w:rsid w:val="003C1FAC"/>
    <w:rsid w:val="003E304F"/>
    <w:rsid w:val="00415F46"/>
    <w:rsid w:val="00422CDF"/>
    <w:rsid w:val="004432F1"/>
    <w:rsid w:val="00465054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A2AE1"/>
    <w:rsid w:val="007C061A"/>
    <w:rsid w:val="007D147D"/>
    <w:rsid w:val="007D37E2"/>
    <w:rsid w:val="007D6AA8"/>
    <w:rsid w:val="007E2DAD"/>
    <w:rsid w:val="007F4F99"/>
    <w:rsid w:val="008025C6"/>
    <w:rsid w:val="00815EDB"/>
    <w:rsid w:val="00822751"/>
    <w:rsid w:val="00826E11"/>
    <w:rsid w:val="0082728A"/>
    <w:rsid w:val="0083471C"/>
    <w:rsid w:val="008456AC"/>
    <w:rsid w:val="00846B87"/>
    <w:rsid w:val="008564A1"/>
    <w:rsid w:val="00860B28"/>
    <w:rsid w:val="00862772"/>
    <w:rsid w:val="008769A2"/>
    <w:rsid w:val="00891FC3"/>
    <w:rsid w:val="008A4967"/>
    <w:rsid w:val="008A64F5"/>
    <w:rsid w:val="00905E6A"/>
    <w:rsid w:val="00911B92"/>
    <w:rsid w:val="0091323C"/>
    <w:rsid w:val="00934229"/>
    <w:rsid w:val="00937EAA"/>
    <w:rsid w:val="00943275"/>
    <w:rsid w:val="009506CE"/>
    <w:rsid w:val="009972E8"/>
    <w:rsid w:val="009B4794"/>
    <w:rsid w:val="009C0046"/>
    <w:rsid w:val="009C48B5"/>
    <w:rsid w:val="009C5AD1"/>
    <w:rsid w:val="009D4E32"/>
    <w:rsid w:val="009E3452"/>
    <w:rsid w:val="00A011B6"/>
    <w:rsid w:val="00A02CAD"/>
    <w:rsid w:val="00A17223"/>
    <w:rsid w:val="00A23F6F"/>
    <w:rsid w:val="00A25852"/>
    <w:rsid w:val="00A33D6F"/>
    <w:rsid w:val="00A35327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AD75E3"/>
    <w:rsid w:val="00B015F5"/>
    <w:rsid w:val="00B05F70"/>
    <w:rsid w:val="00B22D2F"/>
    <w:rsid w:val="00B43BC2"/>
    <w:rsid w:val="00B46DCB"/>
    <w:rsid w:val="00B4737F"/>
    <w:rsid w:val="00B52870"/>
    <w:rsid w:val="00B57386"/>
    <w:rsid w:val="00B7345A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1306"/>
    <w:rsid w:val="00CB4529"/>
    <w:rsid w:val="00CC08FC"/>
    <w:rsid w:val="00CC5702"/>
    <w:rsid w:val="00CF4071"/>
    <w:rsid w:val="00D035B2"/>
    <w:rsid w:val="00D25455"/>
    <w:rsid w:val="00D3534D"/>
    <w:rsid w:val="00D509BA"/>
    <w:rsid w:val="00D538F7"/>
    <w:rsid w:val="00D5507D"/>
    <w:rsid w:val="00D6649E"/>
    <w:rsid w:val="00D66EFD"/>
    <w:rsid w:val="00D769DA"/>
    <w:rsid w:val="00D844E9"/>
    <w:rsid w:val="00D972C4"/>
    <w:rsid w:val="00DA396E"/>
    <w:rsid w:val="00DA3A8B"/>
    <w:rsid w:val="00DC5219"/>
    <w:rsid w:val="00E0561B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61E8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A1361"/>
    <w:rsid w:val="00FA17E7"/>
    <w:rsid w:val="00FA1DCC"/>
    <w:rsid w:val="00FA7DD0"/>
    <w:rsid w:val="00FB4B89"/>
    <w:rsid w:val="00FD101E"/>
    <w:rsid w:val="00FD63B8"/>
    <w:rsid w:val="00FE304F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qFormat/>
    <w:rsid w:val="002A243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f9">
    <w:name w:val="Body Text"/>
    <w:basedOn w:val="a"/>
    <w:link w:val="afa"/>
    <w:uiPriority w:val="99"/>
    <w:semiHidden/>
    <w:unhideWhenUsed/>
    <w:rsid w:val="002C7D01"/>
    <w:pPr>
      <w:spacing w:after="120"/>
    </w:pPr>
    <w:rPr>
      <w:rFonts w:cs="Times New Roman"/>
    </w:rPr>
  </w:style>
  <w:style w:type="character" w:customStyle="1" w:styleId="afa">
    <w:name w:val="正文文本 字符"/>
    <w:basedOn w:val="a1"/>
    <w:link w:val="af9"/>
    <w:uiPriority w:val="99"/>
    <w:semiHidden/>
    <w:rsid w:val="002C7D0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120</cp:revision>
  <dcterms:created xsi:type="dcterms:W3CDTF">2019-11-08T04:25:00Z</dcterms:created>
  <dcterms:modified xsi:type="dcterms:W3CDTF">2022-05-14T07:24:00Z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