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7DB42" w14:textId="77777777" w:rsidR="006C75FB" w:rsidRPr="004F0634" w:rsidRDefault="006C75FB" w:rsidP="00054C29">
      <w:pPr>
        <w:outlineLvl w:val="0"/>
        <w:rPr>
          <w:rFonts w:ascii="宋体" w:hAnsi="宋体" w:cs="黑体"/>
          <w:snapToGrid w:val="0"/>
          <w:sz w:val="24"/>
        </w:rPr>
      </w:pPr>
      <w:r w:rsidRPr="004F0634">
        <w:rPr>
          <w:rFonts w:ascii="宋体" w:hAnsi="宋体" w:cs="黑体" w:hint="eastAsia"/>
          <w:snapToGrid w:val="0"/>
          <w:sz w:val="24"/>
        </w:rPr>
        <w:t>公告附件</w:t>
      </w:r>
      <w:r w:rsidR="00D769DA" w:rsidRPr="004F0634">
        <w:rPr>
          <w:rFonts w:ascii="宋体" w:hAnsi="宋体" w:cs="黑体" w:hint="eastAsia"/>
          <w:snapToGrid w:val="0"/>
          <w:sz w:val="24"/>
        </w:rPr>
        <w:t>1</w:t>
      </w:r>
      <w:r w:rsidRPr="004F0634">
        <w:rPr>
          <w:rFonts w:ascii="宋体" w:hAnsi="宋体" w:cs="黑体" w:hint="eastAsia"/>
          <w:snapToGrid w:val="0"/>
          <w:sz w:val="24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0"/>
        <w:gridCol w:w="709"/>
        <w:gridCol w:w="351"/>
        <w:gridCol w:w="924"/>
        <w:gridCol w:w="1276"/>
        <w:gridCol w:w="2251"/>
        <w:gridCol w:w="3277"/>
        <w:gridCol w:w="9"/>
      </w:tblGrid>
      <w:tr w:rsidR="004432F1" w:rsidRPr="0047612F" w14:paraId="2A4E4391" w14:textId="77777777" w:rsidTr="009F3722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41B34E77" w14:textId="77777777" w:rsidR="004432F1" w:rsidRPr="0047612F" w:rsidRDefault="004432F1" w:rsidP="00054C2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bookmarkStart w:id="0" w:name="_Hlk98601959"/>
            <w:bookmarkStart w:id="1" w:name="_Hlk50096648"/>
            <w:r w:rsidRPr="0047612F">
              <w:rPr>
                <w:rFonts w:asciiTheme="minorEastAsia" w:eastAsiaTheme="minorEastAsia" w:hAnsiTheme="minorEastAsia" w:hint="eastAsia"/>
                <w:sz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 w14:paraId="16D5FCC1" w14:textId="72158F54" w:rsidR="004432F1" w:rsidRPr="0047612F" w:rsidRDefault="00EB1ED2" w:rsidP="00054C29">
            <w:pPr>
              <w:rPr>
                <w:rFonts w:asciiTheme="minorEastAsia" w:eastAsiaTheme="minorEastAsia" w:hAnsiTheme="minorEastAsia"/>
                <w:sz w:val="24"/>
              </w:rPr>
            </w:pPr>
            <w:r w:rsidRPr="0047612F">
              <w:rPr>
                <w:rFonts w:asciiTheme="minorEastAsia" w:eastAsiaTheme="minorEastAsia" w:hAnsiTheme="minorEastAsia"/>
                <w:sz w:val="24"/>
              </w:rPr>
              <w:t>2021-JK15-W1349</w:t>
            </w:r>
          </w:p>
        </w:tc>
      </w:tr>
      <w:tr w:rsidR="004432F1" w:rsidRPr="0047612F" w14:paraId="5C9B4E6F" w14:textId="77777777" w:rsidTr="009F3722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1782E825" w14:textId="69C5AC1C" w:rsidR="004432F1" w:rsidRPr="0047612F" w:rsidRDefault="00F81502" w:rsidP="00054C2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7612F">
              <w:rPr>
                <w:rFonts w:asciiTheme="minorEastAsia" w:eastAsiaTheme="minorEastAsia" w:hAnsiTheme="minorEastAsia" w:hint="eastAsia"/>
                <w:sz w:val="24"/>
              </w:rPr>
              <w:t>项目</w:t>
            </w:r>
            <w:r w:rsidR="004432F1" w:rsidRPr="0047612F">
              <w:rPr>
                <w:rFonts w:asciiTheme="minorEastAsia" w:eastAsiaTheme="minorEastAsia" w:hAnsiTheme="minorEastAsia" w:hint="eastAsia"/>
                <w:sz w:val="24"/>
              </w:rPr>
              <w:t>名称</w:t>
            </w:r>
          </w:p>
        </w:tc>
        <w:tc>
          <w:tcPr>
            <w:tcW w:w="7737" w:type="dxa"/>
            <w:gridSpan w:val="5"/>
            <w:vAlign w:val="center"/>
          </w:tcPr>
          <w:p w14:paraId="14109E73" w14:textId="58CDD75A" w:rsidR="004432F1" w:rsidRPr="0047612F" w:rsidRDefault="00BE7A19" w:rsidP="00054C29">
            <w:pPr>
              <w:rPr>
                <w:rFonts w:asciiTheme="minorEastAsia" w:eastAsiaTheme="minorEastAsia" w:hAnsiTheme="minorEastAsia"/>
                <w:sz w:val="24"/>
              </w:rPr>
            </w:pPr>
            <w:r w:rsidRPr="0047612F">
              <w:rPr>
                <w:rFonts w:asciiTheme="minorEastAsia" w:eastAsiaTheme="minorEastAsia" w:hAnsiTheme="minorEastAsia" w:hint="eastAsia"/>
                <w:sz w:val="24"/>
              </w:rPr>
              <w:t>超高清宫腔镜摄像系统</w:t>
            </w:r>
          </w:p>
        </w:tc>
      </w:tr>
      <w:tr w:rsidR="004432F1" w:rsidRPr="0047612F" w14:paraId="3FE58130" w14:textId="77777777" w:rsidTr="009F3722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4D1CDC0E" w14:textId="4CABD96B" w:rsidR="004432F1" w:rsidRPr="0047612F" w:rsidRDefault="004432F1" w:rsidP="00054C2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7612F">
              <w:rPr>
                <w:rFonts w:asciiTheme="minorEastAsia" w:eastAsiaTheme="minorEastAsia" w:hAnsiTheme="minorEastAsia" w:hint="eastAsia"/>
                <w:sz w:val="24"/>
              </w:rPr>
              <w:t>数量</w:t>
            </w:r>
          </w:p>
        </w:tc>
        <w:tc>
          <w:tcPr>
            <w:tcW w:w="2200" w:type="dxa"/>
            <w:gridSpan w:val="2"/>
            <w:vAlign w:val="center"/>
          </w:tcPr>
          <w:p w14:paraId="6732D5DB" w14:textId="0E786E44" w:rsidR="004432F1" w:rsidRPr="0047612F" w:rsidRDefault="00CD7883" w:rsidP="00054C2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7612F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5537" w:type="dxa"/>
            <w:gridSpan w:val="3"/>
            <w:vAlign w:val="center"/>
          </w:tcPr>
          <w:p w14:paraId="24432B6C" w14:textId="61E6AE06" w:rsidR="004432F1" w:rsidRPr="0047612F" w:rsidRDefault="00BE7A19" w:rsidP="00054C2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7612F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="004432F1" w:rsidRPr="0047612F">
              <w:rPr>
                <w:rFonts w:asciiTheme="minorEastAsia" w:eastAsiaTheme="minorEastAsia" w:hAnsiTheme="minorEastAsia" w:hint="eastAsia"/>
                <w:sz w:val="24"/>
              </w:rPr>
              <w:t xml:space="preserve">国产 </w:t>
            </w:r>
            <w:r w:rsidR="004432F1" w:rsidRPr="0047612F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="002F7A9A" w:rsidRPr="0047612F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47612F">
              <w:rPr>
                <w:rFonts w:asciiTheme="minorEastAsia" w:eastAsiaTheme="minorEastAsia" w:hAnsiTheme="minorEastAsia" w:hint="eastAsia"/>
                <w:sz w:val="24"/>
              </w:rPr>
              <w:sym w:font="Wingdings 2" w:char="F052"/>
            </w:r>
            <w:r w:rsidR="004432F1" w:rsidRPr="0047612F">
              <w:rPr>
                <w:rFonts w:asciiTheme="minorEastAsia" w:eastAsiaTheme="minorEastAsia" w:hAnsiTheme="minorEastAsia" w:hint="eastAsia"/>
                <w:sz w:val="24"/>
              </w:rPr>
              <w:t>进口</w:t>
            </w:r>
          </w:p>
        </w:tc>
      </w:tr>
      <w:tr w:rsidR="004432F1" w:rsidRPr="0047612F" w14:paraId="3CEAC2BC" w14:textId="77777777" w:rsidTr="009F3722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6299D5B1" w14:textId="77777777" w:rsidR="004432F1" w:rsidRPr="0047612F" w:rsidRDefault="004432F1" w:rsidP="00054C2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7612F">
              <w:rPr>
                <w:rFonts w:asciiTheme="minorEastAsia" w:eastAsiaTheme="minorEastAsia" w:hAnsiTheme="minorEastAsia" w:hint="eastAsia"/>
                <w:sz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 w14:paraId="42A7DD8A" w14:textId="357BA01C" w:rsidR="004432F1" w:rsidRPr="0047612F" w:rsidRDefault="00BE7A19" w:rsidP="00054C29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47612F">
              <w:rPr>
                <w:rFonts w:asciiTheme="minorEastAsia" w:eastAsiaTheme="minorEastAsia" w:hAnsiTheme="minorEastAsia"/>
                <w:sz w:val="24"/>
              </w:rPr>
              <w:t>130</w:t>
            </w:r>
            <w:r w:rsidR="004432F1" w:rsidRPr="0047612F">
              <w:rPr>
                <w:rFonts w:asciiTheme="minorEastAsia" w:eastAsiaTheme="minorEastAsia" w:hAnsiTheme="minorEastAsia" w:hint="eastAsia"/>
                <w:sz w:val="24"/>
              </w:rPr>
              <w:t>万元</w:t>
            </w:r>
          </w:p>
        </w:tc>
      </w:tr>
      <w:tr w:rsidR="004432F1" w:rsidRPr="0047612F" w14:paraId="74FEDE26" w14:textId="77777777" w:rsidTr="00656E8B">
        <w:trPr>
          <w:trHeight w:val="454"/>
          <w:jc w:val="center"/>
        </w:trPr>
        <w:tc>
          <w:tcPr>
            <w:tcW w:w="9857" w:type="dxa"/>
            <w:gridSpan w:val="8"/>
            <w:vAlign w:val="center"/>
          </w:tcPr>
          <w:p w14:paraId="153D8AB4" w14:textId="092F4E40" w:rsidR="004432F1" w:rsidRPr="0047612F" w:rsidRDefault="004432F1" w:rsidP="00054C2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7612F">
              <w:rPr>
                <w:rFonts w:asciiTheme="minorEastAsia" w:eastAsiaTheme="minorEastAsia" w:hAnsiTheme="minorEastAsia" w:cs="仿宋" w:hint="eastAsia"/>
                <w:b/>
                <w:sz w:val="24"/>
              </w:rPr>
              <w:t>功能要求</w:t>
            </w:r>
          </w:p>
        </w:tc>
      </w:tr>
      <w:tr w:rsidR="00E8460A" w:rsidRPr="0047612F" w14:paraId="5E5D4106" w14:textId="77777777" w:rsidTr="00656E8B">
        <w:trPr>
          <w:jc w:val="center"/>
        </w:trPr>
        <w:tc>
          <w:tcPr>
            <w:tcW w:w="9857" w:type="dxa"/>
            <w:gridSpan w:val="8"/>
            <w:vAlign w:val="center"/>
          </w:tcPr>
          <w:p w14:paraId="709D51EF" w14:textId="0910C6AA" w:rsidR="00E8460A" w:rsidRPr="0047612F" w:rsidRDefault="00BE7A19" w:rsidP="00656E8B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47612F">
              <w:rPr>
                <w:rFonts w:asciiTheme="minorEastAsia" w:eastAsiaTheme="minorEastAsia" w:hAnsiTheme="minorEastAsia" w:hint="eastAsia"/>
                <w:sz w:val="24"/>
              </w:rPr>
              <w:t>通过内窥镜摄像主机系统，配合上光学镜及器械，可以将光学镜前段的图像显示到监视器上，术者通过监视器上的图像，实时判断病症，并应用专业经验及器械，使患者的病症实时手术治疗。</w:t>
            </w:r>
          </w:p>
        </w:tc>
      </w:tr>
      <w:tr w:rsidR="00E61849" w:rsidRPr="0047612F" w14:paraId="6911D6DD" w14:textId="77777777" w:rsidTr="009F3722">
        <w:trPr>
          <w:trHeight w:val="454"/>
          <w:jc w:val="center"/>
        </w:trPr>
        <w:tc>
          <w:tcPr>
            <w:tcW w:w="9857" w:type="dxa"/>
            <w:gridSpan w:val="8"/>
            <w:vAlign w:val="center"/>
          </w:tcPr>
          <w:p w14:paraId="3A945F1E" w14:textId="77777777" w:rsidR="00E61849" w:rsidRPr="0047612F" w:rsidRDefault="00E61849" w:rsidP="00054C29">
            <w:pPr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  <w:r w:rsidRPr="0047612F">
              <w:rPr>
                <w:rFonts w:asciiTheme="minorEastAsia" w:eastAsiaTheme="minorEastAsia" w:hAnsiTheme="minorEastAsia" w:cs="仿宋"/>
                <w:b/>
                <w:sz w:val="24"/>
              </w:rPr>
              <w:t>软硬件配置清单</w:t>
            </w:r>
          </w:p>
        </w:tc>
      </w:tr>
      <w:tr w:rsidR="00E61849" w:rsidRPr="0047612F" w14:paraId="769B1003" w14:textId="77777777" w:rsidTr="009F372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6C6CDBBC" w14:textId="77777777" w:rsidR="00E61849" w:rsidRPr="0047612F" w:rsidRDefault="00E61849" w:rsidP="00054C29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47612F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 w14:paraId="2736BA61" w14:textId="77777777" w:rsidR="00E61849" w:rsidRPr="0047612F" w:rsidRDefault="00E61849" w:rsidP="00054C29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proofErr w:type="gramStart"/>
            <w:r w:rsidRPr="0047612F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描</w:t>
            </w:r>
            <w:proofErr w:type="gramEnd"/>
            <w:r w:rsidRPr="0047612F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 xml:space="preserve">  述</w:t>
            </w:r>
          </w:p>
        </w:tc>
        <w:tc>
          <w:tcPr>
            <w:tcW w:w="3286" w:type="dxa"/>
            <w:gridSpan w:val="2"/>
            <w:vAlign w:val="center"/>
          </w:tcPr>
          <w:p w14:paraId="7998D11C" w14:textId="77777777" w:rsidR="00E61849" w:rsidRPr="0047612F" w:rsidRDefault="00E61849" w:rsidP="00054C29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47612F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数量</w:t>
            </w:r>
          </w:p>
        </w:tc>
      </w:tr>
      <w:tr w:rsidR="00BE7A19" w:rsidRPr="0047612F" w14:paraId="20AB1FE1" w14:textId="77777777" w:rsidTr="00BE7A1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35C23236" w14:textId="55274ACA" w:rsidR="00BE7A19" w:rsidRPr="0047612F" w:rsidRDefault="00BE7A19" w:rsidP="00BE7A19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47612F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 w14:paraId="760D037A" w14:textId="7555E80C" w:rsidR="00BE7A19" w:rsidRPr="0047612F" w:rsidRDefault="00BE7A19" w:rsidP="00BE7A1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47612F">
              <w:rPr>
                <w:rFonts w:asciiTheme="minorEastAsia" w:eastAsiaTheme="minorEastAsia" w:hAnsiTheme="minorEastAsia" w:hint="eastAsia"/>
                <w:sz w:val="24"/>
              </w:rPr>
              <w:t>超高</w:t>
            </w:r>
            <w:proofErr w:type="gramStart"/>
            <w:r w:rsidRPr="0047612F">
              <w:rPr>
                <w:rFonts w:asciiTheme="minorEastAsia" w:eastAsiaTheme="minorEastAsia" w:hAnsiTheme="minorEastAsia" w:hint="eastAsia"/>
                <w:sz w:val="24"/>
              </w:rPr>
              <w:t>清数字</w:t>
            </w:r>
            <w:proofErr w:type="gramEnd"/>
            <w:r w:rsidRPr="0047612F">
              <w:rPr>
                <w:rFonts w:asciiTheme="minorEastAsia" w:eastAsiaTheme="minorEastAsia" w:hAnsiTheme="minorEastAsia" w:hint="eastAsia"/>
                <w:sz w:val="24"/>
              </w:rPr>
              <w:t>影像平台系统</w:t>
            </w:r>
          </w:p>
        </w:tc>
        <w:tc>
          <w:tcPr>
            <w:tcW w:w="3286" w:type="dxa"/>
            <w:gridSpan w:val="2"/>
            <w:vAlign w:val="center"/>
          </w:tcPr>
          <w:p w14:paraId="6C4B528F" w14:textId="442FC4F6" w:rsidR="00BE7A19" w:rsidRPr="0047612F" w:rsidRDefault="00BE7A19" w:rsidP="00BE7A1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47612F">
              <w:rPr>
                <w:rFonts w:asciiTheme="minorEastAsia" w:eastAsiaTheme="minorEastAsia" w:hAnsiTheme="minorEastAsia" w:hint="eastAsia"/>
                <w:sz w:val="24"/>
              </w:rPr>
              <w:t>1套</w:t>
            </w:r>
          </w:p>
        </w:tc>
      </w:tr>
      <w:tr w:rsidR="00BE7A19" w:rsidRPr="0047612F" w14:paraId="03FF4B3D" w14:textId="77777777" w:rsidTr="00BE7A1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6231A6EE" w14:textId="63BA41FF" w:rsidR="00BE7A19" w:rsidRPr="0047612F" w:rsidRDefault="00BE7A19" w:rsidP="00BE7A19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47612F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 w14:paraId="25DDEA5B" w14:textId="62E94917" w:rsidR="00BE7A19" w:rsidRPr="0047612F" w:rsidRDefault="00BE7A19" w:rsidP="00BE7A1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47612F">
              <w:rPr>
                <w:rFonts w:asciiTheme="minorEastAsia" w:eastAsiaTheme="minorEastAsia" w:hAnsiTheme="minorEastAsia" w:hint="eastAsia"/>
                <w:sz w:val="24"/>
              </w:rPr>
              <w:t>医用冷光源</w:t>
            </w:r>
          </w:p>
        </w:tc>
        <w:tc>
          <w:tcPr>
            <w:tcW w:w="3286" w:type="dxa"/>
            <w:gridSpan w:val="2"/>
            <w:vAlign w:val="center"/>
          </w:tcPr>
          <w:p w14:paraId="4D745C21" w14:textId="376B306C" w:rsidR="00BE7A19" w:rsidRPr="0047612F" w:rsidRDefault="00BE7A19" w:rsidP="00BE7A1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47612F">
              <w:rPr>
                <w:rFonts w:asciiTheme="minorEastAsia" w:eastAsiaTheme="minorEastAsia" w:hAnsiTheme="minorEastAsia" w:hint="eastAsia"/>
                <w:sz w:val="24"/>
              </w:rPr>
              <w:t>1套</w:t>
            </w:r>
          </w:p>
        </w:tc>
      </w:tr>
      <w:tr w:rsidR="00BE7A19" w:rsidRPr="0047612F" w14:paraId="64378F5B" w14:textId="77777777" w:rsidTr="00BE7A1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097D1BCC" w14:textId="37AD750B" w:rsidR="00BE7A19" w:rsidRPr="0047612F" w:rsidRDefault="00BE7A19" w:rsidP="00BE7A19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47612F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 w14:paraId="1FA0248C" w14:textId="26D46F50" w:rsidR="00BE7A19" w:rsidRPr="0047612F" w:rsidRDefault="00BE7A19" w:rsidP="00BE7A1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47612F">
              <w:rPr>
                <w:rFonts w:asciiTheme="minorEastAsia" w:eastAsiaTheme="minorEastAsia" w:hAnsiTheme="minorEastAsia" w:hint="eastAsia"/>
                <w:sz w:val="24"/>
              </w:rPr>
              <w:t>宫腔检查镜及器械</w:t>
            </w:r>
          </w:p>
        </w:tc>
        <w:tc>
          <w:tcPr>
            <w:tcW w:w="3286" w:type="dxa"/>
            <w:gridSpan w:val="2"/>
            <w:vAlign w:val="center"/>
          </w:tcPr>
          <w:p w14:paraId="5DA6D49E" w14:textId="45F99D20" w:rsidR="00BE7A19" w:rsidRPr="0047612F" w:rsidRDefault="00BE7A19" w:rsidP="00BE7A1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47612F">
              <w:rPr>
                <w:rFonts w:asciiTheme="minorEastAsia" w:eastAsiaTheme="minorEastAsia" w:hAnsiTheme="minorEastAsia" w:hint="eastAsia"/>
                <w:sz w:val="24"/>
              </w:rPr>
              <w:t>1套</w:t>
            </w:r>
          </w:p>
        </w:tc>
      </w:tr>
      <w:tr w:rsidR="00BE7A19" w:rsidRPr="0047612F" w14:paraId="72718BD6" w14:textId="77777777" w:rsidTr="00BE7A1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0B5CD6DB" w14:textId="6C5DD7BA" w:rsidR="00BE7A19" w:rsidRPr="0047612F" w:rsidRDefault="00BE7A19" w:rsidP="00BE7A19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47612F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4802" w:type="dxa"/>
            <w:gridSpan w:val="4"/>
            <w:vAlign w:val="center"/>
          </w:tcPr>
          <w:p w14:paraId="03AB3567" w14:textId="4EC0241C" w:rsidR="00BE7A19" w:rsidRPr="0047612F" w:rsidRDefault="00BE7A19" w:rsidP="00BE7A1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proofErr w:type="gramStart"/>
            <w:r w:rsidRPr="0047612F">
              <w:rPr>
                <w:rFonts w:asciiTheme="minorEastAsia" w:eastAsiaTheme="minorEastAsia" w:hAnsiTheme="minorEastAsia" w:hint="eastAsia"/>
                <w:sz w:val="24"/>
              </w:rPr>
              <w:t>膨宫泵</w:t>
            </w:r>
            <w:proofErr w:type="gramEnd"/>
          </w:p>
        </w:tc>
        <w:tc>
          <w:tcPr>
            <w:tcW w:w="3286" w:type="dxa"/>
            <w:gridSpan w:val="2"/>
            <w:vAlign w:val="center"/>
          </w:tcPr>
          <w:p w14:paraId="5A2C597A" w14:textId="0448BB53" w:rsidR="00BE7A19" w:rsidRPr="0047612F" w:rsidRDefault="00BE7A19" w:rsidP="00BE7A1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47612F">
              <w:rPr>
                <w:rFonts w:asciiTheme="minorEastAsia" w:eastAsiaTheme="minorEastAsia" w:hAnsiTheme="minorEastAsia" w:hint="eastAsia"/>
                <w:sz w:val="24"/>
              </w:rPr>
              <w:t>1套</w:t>
            </w:r>
          </w:p>
        </w:tc>
      </w:tr>
      <w:tr w:rsidR="00BE7A19" w:rsidRPr="0047612F" w14:paraId="34ACEB71" w14:textId="77777777" w:rsidTr="00BE7A1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18A16FC1" w14:textId="437A1276" w:rsidR="00BE7A19" w:rsidRPr="0047612F" w:rsidRDefault="00BE7A19" w:rsidP="00BE7A19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47612F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4802" w:type="dxa"/>
            <w:gridSpan w:val="4"/>
            <w:vAlign w:val="center"/>
          </w:tcPr>
          <w:p w14:paraId="044900FB" w14:textId="052FBFD4" w:rsidR="00BE7A19" w:rsidRPr="0047612F" w:rsidRDefault="00BE7A19" w:rsidP="00BE7A1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47612F">
              <w:rPr>
                <w:rFonts w:asciiTheme="minorEastAsia" w:eastAsiaTheme="minorEastAsia" w:hAnsiTheme="minorEastAsia" w:hint="eastAsia"/>
                <w:sz w:val="24"/>
              </w:rPr>
              <w:t>图文工作站</w:t>
            </w:r>
          </w:p>
        </w:tc>
        <w:tc>
          <w:tcPr>
            <w:tcW w:w="3286" w:type="dxa"/>
            <w:gridSpan w:val="2"/>
            <w:vAlign w:val="center"/>
          </w:tcPr>
          <w:p w14:paraId="7FB743B1" w14:textId="65865A3D" w:rsidR="00BE7A19" w:rsidRPr="0047612F" w:rsidRDefault="00BE7A19" w:rsidP="00BE7A1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47612F">
              <w:rPr>
                <w:rFonts w:asciiTheme="minorEastAsia" w:eastAsiaTheme="minorEastAsia" w:hAnsiTheme="minorEastAsia" w:hint="eastAsia"/>
                <w:sz w:val="24"/>
              </w:rPr>
              <w:t>1套</w:t>
            </w:r>
          </w:p>
        </w:tc>
      </w:tr>
      <w:tr w:rsidR="00BE7A19" w:rsidRPr="0047612F" w14:paraId="3D2FBF3B" w14:textId="77777777" w:rsidTr="00BE7A1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4706756B" w14:textId="47024FC0" w:rsidR="00BE7A19" w:rsidRPr="0047612F" w:rsidRDefault="00BE7A19" w:rsidP="00BE7A19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47612F"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4802" w:type="dxa"/>
            <w:gridSpan w:val="4"/>
            <w:vAlign w:val="center"/>
          </w:tcPr>
          <w:p w14:paraId="5DD368E1" w14:textId="100199DF" w:rsidR="00BE7A19" w:rsidRPr="0047612F" w:rsidRDefault="00BE7A19" w:rsidP="00BE7A1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47612F">
              <w:rPr>
                <w:rFonts w:asciiTheme="minorEastAsia" w:eastAsiaTheme="minorEastAsia" w:hAnsiTheme="minorEastAsia" w:hint="eastAsia"/>
                <w:sz w:val="24"/>
              </w:rPr>
              <w:t>UPS电源（≥30MIN)</w:t>
            </w:r>
          </w:p>
        </w:tc>
        <w:tc>
          <w:tcPr>
            <w:tcW w:w="3286" w:type="dxa"/>
            <w:gridSpan w:val="2"/>
            <w:vAlign w:val="center"/>
          </w:tcPr>
          <w:p w14:paraId="126B65DE" w14:textId="3AAFC6E4" w:rsidR="00BE7A19" w:rsidRPr="0047612F" w:rsidRDefault="00BE7A19" w:rsidP="00BE7A1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47612F">
              <w:rPr>
                <w:rFonts w:asciiTheme="minorEastAsia" w:eastAsiaTheme="minorEastAsia" w:hAnsiTheme="minorEastAsia" w:hint="eastAsia"/>
                <w:sz w:val="24"/>
              </w:rPr>
              <w:t>1台</w:t>
            </w:r>
          </w:p>
        </w:tc>
      </w:tr>
      <w:tr w:rsidR="00BE7A19" w:rsidRPr="0047612F" w14:paraId="76D8558F" w14:textId="77777777" w:rsidTr="00BE7A1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2709FD52" w14:textId="093159BA" w:rsidR="00BE7A19" w:rsidRPr="0047612F" w:rsidRDefault="00BE7A19" w:rsidP="00BE7A19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47612F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4802" w:type="dxa"/>
            <w:gridSpan w:val="4"/>
            <w:vAlign w:val="center"/>
          </w:tcPr>
          <w:p w14:paraId="4547E97D" w14:textId="0D9E9430" w:rsidR="00BE7A19" w:rsidRPr="0047612F" w:rsidRDefault="00BE7A19" w:rsidP="00BE7A1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47612F">
              <w:rPr>
                <w:rFonts w:asciiTheme="minorEastAsia" w:eastAsiaTheme="minorEastAsia" w:hAnsiTheme="minorEastAsia" w:hint="eastAsia"/>
                <w:sz w:val="24"/>
              </w:rPr>
              <w:t>台车</w:t>
            </w:r>
          </w:p>
        </w:tc>
        <w:tc>
          <w:tcPr>
            <w:tcW w:w="3286" w:type="dxa"/>
            <w:gridSpan w:val="2"/>
            <w:vAlign w:val="center"/>
          </w:tcPr>
          <w:p w14:paraId="72D52AD0" w14:textId="16F95FD2" w:rsidR="00BE7A19" w:rsidRPr="0047612F" w:rsidRDefault="00BE7A19" w:rsidP="00BE7A1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47612F">
              <w:rPr>
                <w:rFonts w:asciiTheme="minorEastAsia" w:eastAsiaTheme="minorEastAsia" w:hAnsiTheme="minorEastAsia" w:hint="eastAsia"/>
                <w:sz w:val="24"/>
              </w:rPr>
              <w:t>1辆</w:t>
            </w:r>
          </w:p>
        </w:tc>
      </w:tr>
      <w:tr w:rsidR="00E61849" w:rsidRPr="0047612F" w14:paraId="141CEC50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14:paraId="59D3241A" w14:textId="77777777" w:rsidR="00E61849" w:rsidRPr="0047612F" w:rsidRDefault="00E61849" w:rsidP="00054C29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47612F">
              <w:rPr>
                <w:rFonts w:asciiTheme="minorEastAsia" w:eastAsiaTheme="minorEastAsia" w:hAnsiTheme="minorEastAsia" w:cs="仿宋" w:hint="eastAsia"/>
                <w:b/>
                <w:sz w:val="24"/>
              </w:rPr>
              <w:t>技术参数要求</w:t>
            </w:r>
          </w:p>
        </w:tc>
      </w:tr>
      <w:tr w:rsidR="00E61849" w:rsidRPr="0047612F" w14:paraId="3058298B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34A27DFF" w14:textId="77777777" w:rsidR="00E61849" w:rsidRPr="0047612F" w:rsidRDefault="00E61849" w:rsidP="00054C29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47612F">
              <w:rPr>
                <w:rFonts w:asciiTheme="minorEastAsia" w:eastAsiaTheme="minorEastAsia" w:hAnsiTheme="minorEastAsia" w:cs="仿宋" w:hint="eastAsia"/>
                <w:sz w:val="24"/>
              </w:rPr>
              <w:t>序号</w:t>
            </w:r>
          </w:p>
        </w:tc>
        <w:tc>
          <w:tcPr>
            <w:tcW w:w="1984" w:type="dxa"/>
            <w:gridSpan w:val="3"/>
            <w:vAlign w:val="center"/>
          </w:tcPr>
          <w:p w14:paraId="58C87DAC" w14:textId="77777777" w:rsidR="00E61849" w:rsidRPr="0047612F" w:rsidRDefault="00E61849" w:rsidP="00054C29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47612F">
              <w:rPr>
                <w:rFonts w:asciiTheme="minorEastAsia" w:eastAsiaTheme="minorEastAsia" w:hAnsiTheme="minorEastAsia" w:cs="仿宋" w:hint="eastAsia"/>
                <w:sz w:val="24"/>
              </w:rPr>
              <w:t>指标名称</w:t>
            </w:r>
          </w:p>
        </w:tc>
        <w:tc>
          <w:tcPr>
            <w:tcW w:w="6804" w:type="dxa"/>
            <w:gridSpan w:val="3"/>
            <w:vAlign w:val="center"/>
          </w:tcPr>
          <w:p w14:paraId="1E8A07C1" w14:textId="77777777" w:rsidR="00E61849" w:rsidRPr="0047612F" w:rsidRDefault="00E61849" w:rsidP="00054C29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47612F">
              <w:rPr>
                <w:rFonts w:asciiTheme="minorEastAsia" w:eastAsiaTheme="minorEastAsia" w:hAnsiTheme="minorEastAsia" w:cs="仿宋" w:hint="eastAsia"/>
                <w:sz w:val="24"/>
              </w:rPr>
              <w:t>技术参数</w:t>
            </w:r>
          </w:p>
        </w:tc>
      </w:tr>
      <w:tr w:rsidR="00BE7A19" w:rsidRPr="0047612F" w14:paraId="01B83951" w14:textId="77777777" w:rsidTr="003850D1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14:paraId="1F75B547" w14:textId="1237C31F" w:rsidR="00BE7A19" w:rsidRPr="0047612F" w:rsidRDefault="00BE7A19" w:rsidP="00656E8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47612F">
              <w:rPr>
                <w:rFonts w:asciiTheme="minorEastAsia" w:eastAsiaTheme="minorEastAsia" w:hAnsiTheme="minorEastAsia" w:cs="Arial" w:hint="eastAsia"/>
                <w:b/>
                <w:bCs/>
                <w:caps/>
                <w:color w:val="000000"/>
                <w:sz w:val="24"/>
              </w:rPr>
              <w:t>1、超</w:t>
            </w:r>
            <w:r w:rsidRPr="0047612F">
              <w:rPr>
                <w:rFonts w:asciiTheme="minorEastAsia" w:eastAsiaTheme="minorEastAsia" w:hAnsiTheme="minorEastAsia" w:cs="Arial"/>
                <w:b/>
                <w:bCs/>
                <w:caps/>
                <w:color w:val="000000"/>
                <w:sz w:val="24"/>
              </w:rPr>
              <w:t>高</w:t>
            </w:r>
            <w:proofErr w:type="gramStart"/>
            <w:r w:rsidRPr="0047612F">
              <w:rPr>
                <w:rFonts w:asciiTheme="minorEastAsia" w:eastAsiaTheme="minorEastAsia" w:hAnsiTheme="minorEastAsia" w:cs="Arial"/>
                <w:b/>
                <w:bCs/>
                <w:caps/>
                <w:color w:val="000000"/>
                <w:sz w:val="24"/>
              </w:rPr>
              <w:t>清数字</w:t>
            </w:r>
            <w:proofErr w:type="gramEnd"/>
            <w:r w:rsidRPr="0047612F">
              <w:rPr>
                <w:rFonts w:asciiTheme="minorEastAsia" w:eastAsiaTheme="minorEastAsia" w:hAnsiTheme="minorEastAsia" w:cs="Arial"/>
                <w:b/>
                <w:bCs/>
                <w:caps/>
                <w:color w:val="000000"/>
                <w:sz w:val="24"/>
              </w:rPr>
              <w:t>影像平台系统</w:t>
            </w:r>
            <w:r w:rsidRPr="0047612F">
              <w:rPr>
                <w:rFonts w:asciiTheme="minorEastAsia" w:eastAsiaTheme="minorEastAsia" w:hAnsiTheme="minorEastAsia" w:cs="Arial" w:hint="eastAsia"/>
                <w:b/>
                <w:bCs/>
                <w:caps/>
                <w:color w:val="000000"/>
                <w:sz w:val="24"/>
              </w:rPr>
              <w:t>、摄像头（数量：1套）</w:t>
            </w:r>
          </w:p>
        </w:tc>
      </w:tr>
      <w:tr w:rsidR="00664BE0" w:rsidRPr="0047612F" w14:paraId="2A6E4C18" w14:textId="77777777" w:rsidTr="00086C5C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0E0FA69F" w14:textId="0846D8B2" w:rsidR="00664BE0" w:rsidRPr="00664BE0" w:rsidRDefault="00664BE0" w:rsidP="00664BE0">
            <w:pPr>
              <w:jc w:val="center"/>
              <w:rPr>
                <w:rFonts w:ascii="宋体" w:hAnsi="宋体"/>
                <w:sz w:val="24"/>
              </w:rPr>
            </w:pPr>
            <w:r w:rsidRPr="00664BE0">
              <w:rPr>
                <w:rFonts w:ascii="宋体" w:hAnsi="宋体" w:cs="Arial"/>
                <w:sz w:val="24"/>
              </w:rPr>
              <w:t>1.1.1</w:t>
            </w:r>
          </w:p>
        </w:tc>
        <w:tc>
          <w:tcPr>
            <w:tcW w:w="8788" w:type="dxa"/>
            <w:gridSpan w:val="6"/>
            <w:vAlign w:val="center"/>
          </w:tcPr>
          <w:p w14:paraId="547BBF7F" w14:textId="20F3D525" w:rsidR="00664BE0" w:rsidRPr="0047612F" w:rsidRDefault="00CA43F2" w:rsidP="00664BE0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64BE0">
              <w:rPr>
                <w:rFonts w:ascii="宋体" w:hAnsi="宋体" w:hint="eastAsia"/>
                <w:sz w:val="24"/>
              </w:rPr>
              <w:t>★</w:t>
            </w:r>
            <w:r w:rsidR="00664BE0" w:rsidRPr="0047612F">
              <w:rPr>
                <w:rFonts w:asciiTheme="minorEastAsia" w:eastAsiaTheme="minorEastAsia" w:hAnsiTheme="minorEastAsia" w:hint="eastAsia"/>
                <w:sz w:val="24"/>
              </w:rPr>
              <w:t>输出分辨率≥ 1920x1080P，16:9显示，逐行扫描。</w:t>
            </w:r>
          </w:p>
        </w:tc>
      </w:tr>
      <w:tr w:rsidR="00664BE0" w:rsidRPr="0047612F" w14:paraId="5020917D" w14:textId="77777777" w:rsidTr="00A2612A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43A783B9" w14:textId="761333AA" w:rsidR="00664BE0" w:rsidRPr="00664BE0" w:rsidRDefault="00664BE0" w:rsidP="00664BE0">
            <w:pPr>
              <w:jc w:val="center"/>
              <w:rPr>
                <w:rFonts w:ascii="宋体" w:hAnsi="宋体"/>
                <w:sz w:val="24"/>
              </w:rPr>
            </w:pPr>
            <w:r w:rsidRPr="00664BE0">
              <w:rPr>
                <w:rFonts w:ascii="宋体" w:hAnsi="宋体" w:cs="Arial"/>
                <w:sz w:val="24"/>
              </w:rPr>
              <w:t>1.1.2</w:t>
            </w:r>
          </w:p>
        </w:tc>
        <w:tc>
          <w:tcPr>
            <w:tcW w:w="8788" w:type="dxa"/>
            <w:gridSpan w:val="6"/>
            <w:vAlign w:val="center"/>
          </w:tcPr>
          <w:p w14:paraId="07C949CA" w14:textId="4544B3EC" w:rsidR="00664BE0" w:rsidRPr="0047612F" w:rsidRDefault="00CA43F2" w:rsidP="00664BE0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64BE0">
              <w:rPr>
                <w:rFonts w:ascii="宋体" w:hAnsi="宋体" w:hint="eastAsia"/>
                <w:sz w:val="24"/>
              </w:rPr>
              <w:t>★</w:t>
            </w:r>
            <w:r w:rsidR="00664BE0" w:rsidRPr="0047612F">
              <w:rPr>
                <w:rFonts w:asciiTheme="minorEastAsia" w:eastAsiaTheme="minorEastAsia" w:hAnsiTheme="minorEastAsia" w:hint="eastAsia"/>
                <w:sz w:val="24"/>
              </w:rPr>
              <w:t>超高清摄像集成图文工作站功能，通过前置或者后置的USB接口完成术中图像的存储，可术中记录1920x1080P全高清视频或1920x1080P全高清图片。</w:t>
            </w:r>
          </w:p>
        </w:tc>
      </w:tr>
      <w:tr w:rsidR="00664BE0" w:rsidRPr="0047612F" w14:paraId="49D5AD04" w14:textId="77777777" w:rsidTr="00B80906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45020EC0" w14:textId="59B1FC63" w:rsidR="00664BE0" w:rsidRPr="00664BE0" w:rsidRDefault="00664BE0" w:rsidP="00664BE0">
            <w:pPr>
              <w:jc w:val="center"/>
              <w:rPr>
                <w:rFonts w:ascii="宋体" w:hAnsi="宋体"/>
                <w:sz w:val="24"/>
              </w:rPr>
            </w:pPr>
            <w:r w:rsidRPr="00664BE0">
              <w:rPr>
                <w:rFonts w:ascii="宋体" w:hAnsi="宋体" w:cs="Arial"/>
                <w:sz w:val="24"/>
              </w:rPr>
              <w:t>1.1.3</w:t>
            </w:r>
          </w:p>
        </w:tc>
        <w:tc>
          <w:tcPr>
            <w:tcW w:w="8788" w:type="dxa"/>
            <w:gridSpan w:val="6"/>
            <w:vAlign w:val="center"/>
          </w:tcPr>
          <w:p w14:paraId="49652F55" w14:textId="2D7E9760" w:rsidR="00664BE0" w:rsidRPr="0047612F" w:rsidRDefault="00CA43F2" w:rsidP="00664BE0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64BE0">
              <w:rPr>
                <w:rFonts w:ascii="宋体" w:hAnsi="宋体" w:hint="eastAsia"/>
                <w:sz w:val="24"/>
              </w:rPr>
              <w:t>★</w:t>
            </w:r>
            <w:r w:rsidR="00664BE0" w:rsidRPr="0047612F">
              <w:rPr>
                <w:rFonts w:asciiTheme="minorEastAsia" w:eastAsiaTheme="minorEastAsia" w:hAnsiTheme="minorEastAsia" w:hint="eastAsia"/>
                <w:sz w:val="24"/>
              </w:rPr>
              <w:t>主机可同时处理两路图像信号，同屏显示，实现标准画面与增强画面对比显示。</w:t>
            </w:r>
          </w:p>
        </w:tc>
      </w:tr>
      <w:tr w:rsidR="00664BE0" w:rsidRPr="0047612F" w14:paraId="42E8F913" w14:textId="77777777" w:rsidTr="003C6A13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4CC9D013" w14:textId="42A8DA1F" w:rsidR="00664BE0" w:rsidRPr="00664BE0" w:rsidRDefault="00664BE0" w:rsidP="00664BE0">
            <w:pPr>
              <w:jc w:val="center"/>
              <w:rPr>
                <w:rFonts w:ascii="宋体" w:hAnsi="宋体"/>
                <w:sz w:val="24"/>
              </w:rPr>
            </w:pPr>
            <w:r w:rsidRPr="00664BE0">
              <w:rPr>
                <w:rFonts w:ascii="宋体" w:hAnsi="宋体" w:cs="Arial"/>
                <w:sz w:val="24"/>
              </w:rPr>
              <w:t>1.1.</w:t>
            </w:r>
            <w:r w:rsidRPr="00664BE0">
              <w:rPr>
                <w:rFonts w:ascii="宋体" w:hAnsi="宋体" w:cs="Arial" w:hint="eastAsia"/>
                <w:sz w:val="24"/>
              </w:rPr>
              <w:t>4</w:t>
            </w:r>
          </w:p>
        </w:tc>
        <w:tc>
          <w:tcPr>
            <w:tcW w:w="8788" w:type="dxa"/>
            <w:gridSpan w:val="6"/>
            <w:vAlign w:val="center"/>
          </w:tcPr>
          <w:p w14:paraId="3BC65649" w14:textId="54C61934" w:rsidR="00664BE0" w:rsidRPr="0047612F" w:rsidRDefault="00664BE0" w:rsidP="00664BE0">
            <w:pPr>
              <w:keepNext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47612F">
              <w:rPr>
                <w:rFonts w:asciiTheme="minorEastAsia" w:eastAsiaTheme="minorEastAsia" w:hAnsiTheme="minorEastAsia" w:hint="eastAsia"/>
                <w:sz w:val="24"/>
              </w:rPr>
              <w:t>可连接至少5种全高清三晶片摄像头，包含全高清显微镜摄像头。</w:t>
            </w:r>
          </w:p>
        </w:tc>
      </w:tr>
      <w:tr w:rsidR="00664BE0" w:rsidRPr="0047612F" w14:paraId="6AF0FF85" w14:textId="77777777" w:rsidTr="008E1BD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6E37D088" w14:textId="0D8727D2" w:rsidR="00664BE0" w:rsidRPr="00664BE0" w:rsidRDefault="00664BE0" w:rsidP="00664BE0">
            <w:pPr>
              <w:jc w:val="center"/>
              <w:rPr>
                <w:rFonts w:ascii="宋体" w:hAnsi="宋体"/>
                <w:sz w:val="24"/>
              </w:rPr>
            </w:pPr>
            <w:r w:rsidRPr="00664BE0">
              <w:rPr>
                <w:rFonts w:ascii="宋体" w:hAnsi="宋体" w:cs="Arial"/>
                <w:sz w:val="24"/>
              </w:rPr>
              <w:t>1.1.</w:t>
            </w:r>
            <w:r w:rsidRPr="00664BE0">
              <w:rPr>
                <w:rFonts w:ascii="宋体" w:hAnsi="宋体" w:cs="Arial" w:hint="eastAsia"/>
                <w:sz w:val="24"/>
              </w:rPr>
              <w:t>5</w:t>
            </w:r>
          </w:p>
        </w:tc>
        <w:tc>
          <w:tcPr>
            <w:tcW w:w="8788" w:type="dxa"/>
            <w:gridSpan w:val="6"/>
            <w:vAlign w:val="center"/>
          </w:tcPr>
          <w:p w14:paraId="584F07F4" w14:textId="150F6082" w:rsidR="00664BE0" w:rsidRPr="0047612F" w:rsidRDefault="00CA43F2" w:rsidP="00664BE0">
            <w:pPr>
              <w:pStyle w:val="afb"/>
              <w:ind w:firstLineChars="0" w:firstLine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664BE0">
              <w:rPr>
                <w:rFonts w:ascii="宋体" w:hAnsi="宋体" w:cs="Arial" w:hint="eastAsia"/>
                <w:sz w:val="24"/>
              </w:rPr>
              <w:t>#</w:t>
            </w:r>
            <w:r w:rsidR="00664BE0" w:rsidRPr="0047612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可通过画中画功能实现至少4种同屏显示模式</w:t>
            </w:r>
            <w:r w:rsidR="00664BE0" w:rsidRPr="0047612F">
              <w:rPr>
                <w:rFonts w:asciiTheme="minorEastAsia" w:eastAsiaTheme="minorEastAsia" w:hAnsiTheme="minorEastAsia" w:cs="宋体"/>
                <w:sz w:val="24"/>
                <w:szCs w:val="24"/>
              </w:rPr>
              <w:t>。</w:t>
            </w:r>
          </w:p>
        </w:tc>
      </w:tr>
      <w:tr w:rsidR="00664BE0" w:rsidRPr="0047612F" w14:paraId="6BEF6983" w14:textId="77777777" w:rsidTr="002E2F16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1B0D8A87" w14:textId="31F8AA6B" w:rsidR="00664BE0" w:rsidRPr="00664BE0" w:rsidRDefault="00664BE0" w:rsidP="00664BE0">
            <w:pPr>
              <w:jc w:val="center"/>
              <w:rPr>
                <w:rFonts w:ascii="宋体" w:hAnsi="宋体"/>
                <w:sz w:val="24"/>
              </w:rPr>
            </w:pPr>
            <w:r w:rsidRPr="00664BE0">
              <w:rPr>
                <w:rFonts w:ascii="宋体" w:hAnsi="宋体" w:cs="Arial" w:hint="eastAsia"/>
                <w:sz w:val="24"/>
              </w:rPr>
              <w:t>1.1.6</w:t>
            </w:r>
          </w:p>
        </w:tc>
        <w:tc>
          <w:tcPr>
            <w:tcW w:w="8788" w:type="dxa"/>
            <w:gridSpan w:val="6"/>
            <w:vAlign w:val="center"/>
          </w:tcPr>
          <w:p w14:paraId="0B30D887" w14:textId="7BD88759" w:rsidR="00664BE0" w:rsidRPr="0047612F" w:rsidRDefault="00664BE0" w:rsidP="00664BE0">
            <w:pPr>
              <w:pStyle w:val="afb"/>
              <w:ind w:firstLineChars="0" w:firstLine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7612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术野画面至少5级亮度可调</w:t>
            </w:r>
          </w:p>
        </w:tc>
      </w:tr>
      <w:tr w:rsidR="00664BE0" w:rsidRPr="0047612F" w14:paraId="5ED060D5" w14:textId="77777777" w:rsidTr="00E729B7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1EBE7E7C" w14:textId="64006229" w:rsidR="00664BE0" w:rsidRPr="00664BE0" w:rsidRDefault="00664BE0" w:rsidP="00664BE0">
            <w:pPr>
              <w:jc w:val="center"/>
              <w:rPr>
                <w:rFonts w:ascii="宋体" w:hAnsi="宋体"/>
                <w:sz w:val="24"/>
              </w:rPr>
            </w:pPr>
            <w:r w:rsidRPr="00664BE0">
              <w:rPr>
                <w:rFonts w:ascii="宋体" w:hAnsi="宋体" w:cs="Arial" w:hint="eastAsia"/>
                <w:sz w:val="24"/>
              </w:rPr>
              <w:t>1.1.7</w:t>
            </w:r>
          </w:p>
        </w:tc>
        <w:tc>
          <w:tcPr>
            <w:tcW w:w="8788" w:type="dxa"/>
            <w:gridSpan w:val="6"/>
            <w:vAlign w:val="center"/>
          </w:tcPr>
          <w:p w14:paraId="66CCEDEC" w14:textId="2E363A98" w:rsidR="00664BE0" w:rsidRPr="0047612F" w:rsidRDefault="00664BE0" w:rsidP="00664BE0">
            <w:pPr>
              <w:pStyle w:val="afb"/>
              <w:ind w:firstLineChars="0" w:firstLine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7612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术野画面至少3-5级电子放大功能。</w:t>
            </w:r>
          </w:p>
        </w:tc>
      </w:tr>
      <w:tr w:rsidR="00664BE0" w:rsidRPr="0047612F" w14:paraId="33DCF38C" w14:textId="77777777" w:rsidTr="001C46C1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553DD6F4" w14:textId="30B47014" w:rsidR="00664BE0" w:rsidRPr="00664BE0" w:rsidRDefault="00664BE0" w:rsidP="00664BE0">
            <w:pPr>
              <w:jc w:val="center"/>
              <w:rPr>
                <w:rFonts w:ascii="宋体" w:hAnsi="宋体"/>
                <w:sz w:val="24"/>
              </w:rPr>
            </w:pPr>
            <w:r w:rsidRPr="00664BE0">
              <w:rPr>
                <w:rFonts w:ascii="宋体" w:hAnsi="宋体" w:cs="Arial"/>
                <w:sz w:val="24"/>
              </w:rPr>
              <w:t>1.1.</w:t>
            </w:r>
            <w:r w:rsidRPr="00664BE0">
              <w:rPr>
                <w:rFonts w:ascii="宋体" w:hAnsi="宋体" w:cs="Arial" w:hint="eastAsia"/>
                <w:sz w:val="24"/>
              </w:rPr>
              <w:t>8</w:t>
            </w:r>
          </w:p>
        </w:tc>
        <w:tc>
          <w:tcPr>
            <w:tcW w:w="8788" w:type="dxa"/>
            <w:gridSpan w:val="6"/>
            <w:vAlign w:val="center"/>
          </w:tcPr>
          <w:p w14:paraId="11ACF919" w14:textId="64DCDA0B" w:rsidR="00664BE0" w:rsidRPr="0047612F" w:rsidRDefault="00664BE0" w:rsidP="00664BE0">
            <w:pPr>
              <w:pStyle w:val="afb"/>
              <w:ind w:firstLineChars="0" w:firstLine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7612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至少2种纤维镜图像优化功能。</w:t>
            </w:r>
          </w:p>
        </w:tc>
      </w:tr>
      <w:tr w:rsidR="00664BE0" w:rsidRPr="0047612F" w14:paraId="32D0B4BA" w14:textId="77777777" w:rsidTr="00201E43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666F8183" w14:textId="4B9BC28E" w:rsidR="00664BE0" w:rsidRPr="00664BE0" w:rsidRDefault="00664BE0" w:rsidP="00664BE0">
            <w:pPr>
              <w:jc w:val="center"/>
              <w:rPr>
                <w:rFonts w:ascii="宋体" w:hAnsi="宋体"/>
                <w:sz w:val="24"/>
              </w:rPr>
            </w:pPr>
            <w:r w:rsidRPr="00664BE0">
              <w:rPr>
                <w:rFonts w:ascii="宋体" w:hAnsi="宋体" w:cs="Arial"/>
                <w:sz w:val="24"/>
              </w:rPr>
              <w:t>1.1.</w:t>
            </w:r>
            <w:r w:rsidRPr="00664BE0">
              <w:rPr>
                <w:rFonts w:ascii="宋体" w:hAnsi="宋体" w:cs="Arial" w:hint="eastAsia"/>
                <w:sz w:val="24"/>
              </w:rPr>
              <w:t>9</w:t>
            </w:r>
          </w:p>
        </w:tc>
        <w:tc>
          <w:tcPr>
            <w:tcW w:w="8788" w:type="dxa"/>
            <w:gridSpan w:val="6"/>
            <w:vAlign w:val="center"/>
          </w:tcPr>
          <w:p w14:paraId="473762A8" w14:textId="2F775655" w:rsidR="00664BE0" w:rsidRPr="0047612F" w:rsidRDefault="00664BE0" w:rsidP="00664BE0">
            <w:pPr>
              <w:pStyle w:val="afb"/>
              <w:ind w:firstLineChars="0" w:firstLine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7612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术野画面可实现上下、左右及180°翻转功能</w:t>
            </w:r>
          </w:p>
        </w:tc>
      </w:tr>
      <w:tr w:rsidR="00664BE0" w:rsidRPr="0047612F" w14:paraId="2805F0BD" w14:textId="77777777" w:rsidTr="0053729D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5D0D5860" w14:textId="1ECC4ED8" w:rsidR="00664BE0" w:rsidRPr="00664BE0" w:rsidRDefault="00664BE0" w:rsidP="00664BE0">
            <w:pPr>
              <w:jc w:val="center"/>
              <w:rPr>
                <w:rFonts w:ascii="宋体" w:hAnsi="宋体"/>
                <w:sz w:val="24"/>
              </w:rPr>
            </w:pPr>
            <w:r w:rsidRPr="00664BE0">
              <w:rPr>
                <w:rFonts w:ascii="宋体" w:hAnsi="宋体" w:cs="Arial"/>
                <w:sz w:val="24"/>
              </w:rPr>
              <w:lastRenderedPageBreak/>
              <w:t>1.1.</w:t>
            </w:r>
            <w:r w:rsidRPr="00664BE0">
              <w:rPr>
                <w:rFonts w:ascii="宋体" w:hAnsi="宋体" w:cs="Arial" w:hint="eastAsia"/>
                <w:sz w:val="24"/>
              </w:rPr>
              <w:t>10</w:t>
            </w:r>
          </w:p>
        </w:tc>
        <w:tc>
          <w:tcPr>
            <w:tcW w:w="8788" w:type="dxa"/>
            <w:gridSpan w:val="6"/>
            <w:vAlign w:val="center"/>
          </w:tcPr>
          <w:p w14:paraId="12F3A4CC" w14:textId="5EFA7691" w:rsidR="00664BE0" w:rsidRPr="0047612F" w:rsidRDefault="00664BE0" w:rsidP="00664BE0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47612F">
              <w:rPr>
                <w:rFonts w:asciiTheme="minorEastAsia" w:eastAsiaTheme="minorEastAsia" w:hAnsiTheme="minorEastAsia" w:hint="eastAsia"/>
                <w:sz w:val="24"/>
              </w:rPr>
              <w:t>通过摄像头可操控手术设备，如气腹机，电子调光冷光源，并可实现与一体化手术室无缝连接</w:t>
            </w:r>
          </w:p>
        </w:tc>
      </w:tr>
      <w:tr w:rsidR="00664BE0" w:rsidRPr="0047612F" w14:paraId="71285183" w14:textId="77777777" w:rsidTr="00B95561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225BC1BD" w14:textId="635FE634" w:rsidR="00664BE0" w:rsidRPr="00664BE0" w:rsidRDefault="00664BE0" w:rsidP="00664BE0">
            <w:pPr>
              <w:jc w:val="center"/>
              <w:rPr>
                <w:rFonts w:ascii="宋体" w:hAnsi="宋体"/>
                <w:sz w:val="24"/>
              </w:rPr>
            </w:pPr>
            <w:r w:rsidRPr="00664BE0">
              <w:rPr>
                <w:rFonts w:ascii="宋体" w:hAnsi="宋体" w:cs="Arial"/>
                <w:sz w:val="24"/>
              </w:rPr>
              <w:t>1.1.1</w:t>
            </w:r>
            <w:r w:rsidRPr="00664BE0">
              <w:rPr>
                <w:rFonts w:ascii="宋体" w:hAnsi="宋体" w:cs="Arial" w:hint="eastAsia"/>
                <w:sz w:val="24"/>
              </w:rPr>
              <w:t>1</w:t>
            </w:r>
          </w:p>
        </w:tc>
        <w:tc>
          <w:tcPr>
            <w:tcW w:w="8788" w:type="dxa"/>
            <w:gridSpan w:val="6"/>
            <w:vAlign w:val="center"/>
          </w:tcPr>
          <w:p w14:paraId="4B9D6B40" w14:textId="11DA707F" w:rsidR="00664BE0" w:rsidRPr="0047612F" w:rsidRDefault="00664BE0" w:rsidP="00664BE0">
            <w:pPr>
              <w:pStyle w:val="afb"/>
              <w:ind w:firstLineChars="0" w:firstLine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7612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影像平台主机≥2个USB接口</w:t>
            </w:r>
          </w:p>
        </w:tc>
      </w:tr>
      <w:tr w:rsidR="00664BE0" w:rsidRPr="0047612F" w14:paraId="1F3713CD" w14:textId="77777777" w:rsidTr="00BD2C28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64302BA5" w14:textId="6F873CB0" w:rsidR="00664BE0" w:rsidRPr="00664BE0" w:rsidRDefault="00664BE0" w:rsidP="00664BE0">
            <w:pPr>
              <w:jc w:val="center"/>
              <w:rPr>
                <w:rFonts w:ascii="宋体" w:hAnsi="宋体"/>
                <w:sz w:val="24"/>
              </w:rPr>
            </w:pPr>
            <w:r w:rsidRPr="00664BE0">
              <w:rPr>
                <w:rFonts w:ascii="宋体" w:hAnsi="宋体" w:cs="Arial"/>
                <w:sz w:val="24"/>
              </w:rPr>
              <w:t>1.1.1</w:t>
            </w:r>
            <w:r w:rsidRPr="00664BE0">
              <w:rPr>
                <w:rFonts w:ascii="宋体" w:hAnsi="宋体" w:cs="Arial" w:hint="eastAsia"/>
                <w:sz w:val="24"/>
              </w:rPr>
              <w:t>2</w:t>
            </w:r>
          </w:p>
        </w:tc>
        <w:tc>
          <w:tcPr>
            <w:tcW w:w="8788" w:type="dxa"/>
            <w:gridSpan w:val="6"/>
            <w:vAlign w:val="center"/>
          </w:tcPr>
          <w:p w14:paraId="5F24BB6C" w14:textId="5F6A7E4C" w:rsidR="00664BE0" w:rsidRPr="0047612F" w:rsidRDefault="00664BE0" w:rsidP="00664BE0">
            <w:pPr>
              <w:pStyle w:val="afb"/>
              <w:ind w:firstLineChars="0" w:firstLine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7612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输出端口：3G-SDI数字端口1个，DVI-D数字端口2个</w:t>
            </w:r>
            <w:r w:rsidRPr="0047612F">
              <w:rPr>
                <w:rFonts w:asciiTheme="minorEastAsia" w:eastAsiaTheme="minorEastAsia" w:hAnsiTheme="minorEastAsia" w:cs="宋体"/>
                <w:sz w:val="24"/>
                <w:szCs w:val="24"/>
              </w:rPr>
              <w:t>。</w:t>
            </w:r>
          </w:p>
        </w:tc>
      </w:tr>
      <w:tr w:rsidR="00664BE0" w:rsidRPr="0047612F" w14:paraId="6CE5F656" w14:textId="77777777" w:rsidTr="006867A6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66A84D97" w14:textId="7C903907" w:rsidR="00664BE0" w:rsidRPr="00664BE0" w:rsidRDefault="00664BE0" w:rsidP="00664BE0">
            <w:pPr>
              <w:jc w:val="center"/>
              <w:rPr>
                <w:rFonts w:ascii="宋体" w:hAnsi="宋体"/>
                <w:sz w:val="24"/>
              </w:rPr>
            </w:pPr>
            <w:r w:rsidRPr="00664BE0">
              <w:rPr>
                <w:rFonts w:ascii="宋体" w:hAnsi="宋体" w:cs="Arial"/>
                <w:sz w:val="24"/>
              </w:rPr>
              <w:t>1.1.1</w:t>
            </w:r>
            <w:r w:rsidRPr="00664BE0">
              <w:rPr>
                <w:rFonts w:ascii="宋体" w:hAnsi="宋体" w:cs="Arial" w:hint="eastAsia"/>
                <w:sz w:val="24"/>
              </w:rPr>
              <w:t>3</w:t>
            </w:r>
          </w:p>
        </w:tc>
        <w:tc>
          <w:tcPr>
            <w:tcW w:w="8788" w:type="dxa"/>
            <w:gridSpan w:val="6"/>
            <w:vAlign w:val="center"/>
          </w:tcPr>
          <w:p w14:paraId="0A189A59" w14:textId="3B843534" w:rsidR="00664BE0" w:rsidRPr="0047612F" w:rsidRDefault="00664BE0" w:rsidP="00664BE0">
            <w:pPr>
              <w:pStyle w:val="afb"/>
              <w:ind w:firstLineChars="0" w:firstLine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7612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电气安全：医用设备电气安全CF级别I类防护，可应用于心脏设备</w:t>
            </w:r>
          </w:p>
        </w:tc>
      </w:tr>
      <w:tr w:rsidR="00664BE0" w:rsidRPr="0047612F" w14:paraId="59EEAD74" w14:textId="77777777" w:rsidTr="002A0307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3FE475B8" w14:textId="553D989C" w:rsidR="00664BE0" w:rsidRPr="00664BE0" w:rsidRDefault="00664BE0" w:rsidP="00664BE0">
            <w:pPr>
              <w:jc w:val="center"/>
              <w:rPr>
                <w:rFonts w:ascii="宋体" w:hAnsi="宋体"/>
                <w:sz w:val="24"/>
              </w:rPr>
            </w:pPr>
            <w:r w:rsidRPr="00664BE0">
              <w:rPr>
                <w:rFonts w:ascii="宋体" w:hAnsi="宋体" w:cs="Arial"/>
                <w:sz w:val="24"/>
              </w:rPr>
              <w:t>1.1.1</w:t>
            </w:r>
            <w:r w:rsidRPr="00664BE0">
              <w:rPr>
                <w:rFonts w:ascii="宋体" w:hAnsi="宋体" w:cs="Arial" w:hint="eastAsia"/>
                <w:sz w:val="24"/>
              </w:rPr>
              <w:t>4</w:t>
            </w:r>
          </w:p>
        </w:tc>
        <w:tc>
          <w:tcPr>
            <w:tcW w:w="8788" w:type="dxa"/>
            <w:gridSpan w:val="6"/>
            <w:vAlign w:val="center"/>
          </w:tcPr>
          <w:p w14:paraId="163DBFAB" w14:textId="3D7BAE27" w:rsidR="00664BE0" w:rsidRPr="0047612F" w:rsidRDefault="00664BE0" w:rsidP="00664BE0">
            <w:pPr>
              <w:pStyle w:val="afb"/>
              <w:ind w:firstLineChars="0" w:firstLine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7612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采集像素：摄像头像素≥1920 x 1080P，显示比为16：9，CCD芯片或CMOS≥3个。</w:t>
            </w:r>
          </w:p>
        </w:tc>
      </w:tr>
      <w:tr w:rsidR="00664BE0" w:rsidRPr="0047612F" w14:paraId="56705CDB" w14:textId="77777777" w:rsidTr="00BA6E59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7EFA5126" w14:textId="1B8FC7CA" w:rsidR="00664BE0" w:rsidRPr="00664BE0" w:rsidRDefault="00664BE0" w:rsidP="00664BE0">
            <w:pPr>
              <w:jc w:val="center"/>
              <w:rPr>
                <w:rFonts w:ascii="宋体" w:hAnsi="宋体"/>
                <w:sz w:val="24"/>
              </w:rPr>
            </w:pPr>
            <w:r w:rsidRPr="00664BE0">
              <w:rPr>
                <w:rFonts w:ascii="宋体" w:hAnsi="宋体" w:cs="Arial" w:hint="eastAsia"/>
                <w:sz w:val="24"/>
              </w:rPr>
              <w:t>1.1.15</w:t>
            </w:r>
          </w:p>
        </w:tc>
        <w:tc>
          <w:tcPr>
            <w:tcW w:w="8788" w:type="dxa"/>
            <w:gridSpan w:val="6"/>
            <w:vAlign w:val="center"/>
          </w:tcPr>
          <w:p w14:paraId="5AC064F0" w14:textId="75F05EAE" w:rsidR="00664BE0" w:rsidRPr="0047612F" w:rsidRDefault="00CA43F2" w:rsidP="00664BE0">
            <w:pPr>
              <w:pStyle w:val="10"/>
              <w:tabs>
                <w:tab w:val="left" w:pos="540"/>
              </w:tabs>
              <w:spacing w:line="360" w:lineRule="auto"/>
              <w:ind w:firstLineChars="0" w:firstLine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64BE0">
              <w:rPr>
                <w:rFonts w:ascii="宋体" w:hAnsi="宋体" w:hint="eastAsia"/>
                <w:sz w:val="24"/>
              </w:rPr>
              <w:t>★</w:t>
            </w:r>
            <w:r w:rsidR="00664BE0" w:rsidRPr="0047612F">
              <w:rPr>
                <w:rFonts w:asciiTheme="minorEastAsia" w:eastAsiaTheme="minorEastAsia" w:hAnsiTheme="minorEastAsia" w:cs="宋体" w:hint="eastAsia"/>
                <w:sz w:val="24"/>
              </w:rPr>
              <w:t>光学变焦：具备齐变焦功能，大于2倍光学变焦</w:t>
            </w:r>
          </w:p>
          <w:p w14:paraId="26A3012A" w14:textId="3BAF9705" w:rsidR="00664BE0" w:rsidRPr="0047612F" w:rsidRDefault="00CA43F2" w:rsidP="00664BE0">
            <w:pPr>
              <w:pStyle w:val="afb"/>
              <w:ind w:firstLineChars="0" w:firstLine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664BE0">
              <w:rPr>
                <w:rFonts w:ascii="宋体" w:hAnsi="宋体" w:hint="eastAsia"/>
                <w:sz w:val="24"/>
              </w:rPr>
              <w:t>★</w:t>
            </w:r>
            <w:r w:rsidR="00664BE0" w:rsidRPr="0047612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变焦距离范围：最小值≤16mm，最大值≥30mm</w:t>
            </w:r>
          </w:p>
        </w:tc>
      </w:tr>
      <w:tr w:rsidR="00664BE0" w:rsidRPr="0047612F" w14:paraId="4E486404" w14:textId="77777777" w:rsidTr="00F2069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385E2736" w14:textId="20E8EAF2" w:rsidR="00664BE0" w:rsidRPr="00664BE0" w:rsidRDefault="00664BE0" w:rsidP="00664BE0">
            <w:pPr>
              <w:jc w:val="center"/>
              <w:rPr>
                <w:rFonts w:ascii="宋体" w:hAnsi="宋体"/>
                <w:sz w:val="24"/>
              </w:rPr>
            </w:pPr>
            <w:r w:rsidRPr="00664BE0">
              <w:rPr>
                <w:rFonts w:ascii="宋体" w:hAnsi="宋体" w:cs="Arial" w:hint="eastAsia"/>
                <w:sz w:val="24"/>
              </w:rPr>
              <w:t>1.1.16</w:t>
            </w:r>
          </w:p>
        </w:tc>
        <w:tc>
          <w:tcPr>
            <w:tcW w:w="8788" w:type="dxa"/>
            <w:gridSpan w:val="6"/>
            <w:vAlign w:val="center"/>
          </w:tcPr>
          <w:p w14:paraId="6A295255" w14:textId="0C0BC646" w:rsidR="00664BE0" w:rsidRPr="0047612F" w:rsidRDefault="00664BE0" w:rsidP="00664BE0">
            <w:pPr>
              <w:pStyle w:val="afb"/>
              <w:ind w:firstLineChars="0" w:firstLine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7612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全数字化摄像头，图像在摄像头端完成数字化处理，全程数字化影像传输。</w:t>
            </w:r>
          </w:p>
        </w:tc>
      </w:tr>
      <w:tr w:rsidR="00664BE0" w:rsidRPr="0047612F" w14:paraId="6CDA3B45" w14:textId="77777777" w:rsidTr="00DA5D5A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3E720084" w14:textId="71E903AA" w:rsidR="00664BE0" w:rsidRPr="00664BE0" w:rsidRDefault="00664BE0" w:rsidP="00664BE0">
            <w:pPr>
              <w:jc w:val="center"/>
              <w:rPr>
                <w:rFonts w:ascii="宋体" w:hAnsi="宋体"/>
                <w:sz w:val="24"/>
              </w:rPr>
            </w:pPr>
            <w:r w:rsidRPr="00664BE0">
              <w:rPr>
                <w:rFonts w:ascii="宋体" w:hAnsi="宋体" w:cs="Arial"/>
                <w:sz w:val="24"/>
              </w:rPr>
              <w:t>1.1.1</w:t>
            </w:r>
            <w:r w:rsidRPr="00664BE0">
              <w:rPr>
                <w:rFonts w:ascii="宋体" w:hAnsi="宋体" w:cs="Arial" w:hint="eastAsia"/>
                <w:sz w:val="24"/>
              </w:rPr>
              <w:t>7</w:t>
            </w:r>
          </w:p>
        </w:tc>
        <w:tc>
          <w:tcPr>
            <w:tcW w:w="8788" w:type="dxa"/>
            <w:gridSpan w:val="6"/>
            <w:vAlign w:val="center"/>
          </w:tcPr>
          <w:p w14:paraId="7E17A9CE" w14:textId="133E7C48" w:rsidR="00664BE0" w:rsidRPr="0047612F" w:rsidRDefault="00CA43F2" w:rsidP="00664BE0">
            <w:pPr>
              <w:pStyle w:val="afb"/>
              <w:ind w:firstLineChars="0" w:firstLine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664BE0">
              <w:rPr>
                <w:rFonts w:ascii="宋体" w:hAnsi="宋体" w:hint="eastAsia"/>
                <w:sz w:val="24"/>
              </w:rPr>
              <w:t>#</w:t>
            </w:r>
            <w:r w:rsidR="00664BE0" w:rsidRPr="0047612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具备特殊光或光谱分析功能，具备≥5种影像增强功能，可以增强组织表面、边缘及血管的色彩表现和辨识度、自动补充光亮度、光谱染色技术等功能满足术中影像多种需求。</w:t>
            </w:r>
          </w:p>
        </w:tc>
      </w:tr>
      <w:tr w:rsidR="00664BE0" w:rsidRPr="0047612F" w14:paraId="6A6B1A49" w14:textId="77777777" w:rsidTr="00D348CE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11631939" w14:textId="485F85ED" w:rsidR="00664BE0" w:rsidRPr="00664BE0" w:rsidRDefault="00664BE0" w:rsidP="00664BE0">
            <w:pPr>
              <w:jc w:val="center"/>
              <w:rPr>
                <w:rFonts w:ascii="宋体" w:hAnsi="宋体"/>
                <w:sz w:val="24"/>
              </w:rPr>
            </w:pPr>
            <w:r w:rsidRPr="00664BE0">
              <w:rPr>
                <w:rFonts w:ascii="宋体" w:hAnsi="宋体" w:cs="Arial"/>
                <w:sz w:val="24"/>
              </w:rPr>
              <w:t>1.1.</w:t>
            </w:r>
            <w:r w:rsidRPr="00664BE0">
              <w:rPr>
                <w:rFonts w:ascii="宋体" w:hAnsi="宋体" w:cs="Arial" w:hint="eastAsia"/>
                <w:sz w:val="24"/>
              </w:rPr>
              <w:t>18</w:t>
            </w:r>
          </w:p>
        </w:tc>
        <w:tc>
          <w:tcPr>
            <w:tcW w:w="8788" w:type="dxa"/>
            <w:gridSpan w:val="6"/>
            <w:vAlign w:val="center"/>
          </w:tcPr>
          <w:p w14:paraId="0E90F747" w14:textId="4A9BF346" w:rsidR="00664BE0" w:rsidRPr="0047612F" w:rsidRDefault="00664BE0" w:rsidP="00664BE0">
            <w:pPr>
              <w:pStyle w:val="afb"/>
              <w:ind w:firstLineChars="0" w:firstLine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7612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摄像头按键≥ 3个，可设置≥ 4种快捷键，可预设功能至少包括术野录像、拍照、调节白平衡、亮度。</w:t>
            </w:r>
          </w:p>
        </w:tc>
      </w:tr>
      <w:tr w:rsidR="00BE7A19" w:rsidRPr="0047612F" w14:paraId="4C19B203" w14:textId="77777777" w:rsidTr="00320151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14:paraId="097E4495" w14:textId="77055486" w:rsidR="00BE7A19" w:rsidRPr="0047612F" w:rsidRDefault="00BE7A19" w:rsidP="00656E8B">
            <w:pPr>
              <w:pStyle w:val="afb"/>
              <w:ind w:firstLineChars="0" w:firstLine="0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  <w:r w:rsidRPr="0047612F"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  <w:t>1.2 医用显示器监视器  （数量：</w:t>
            </w:r>
            <w:r w:rsidRPr="0047612F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1</w:t>
            </w:r>
            <w:r w:rsidRPr="0047612F"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  <w:t>套）</w:t>
            </w:r>
          </w:p>
        </w:tc>
      </w:tr>
      <w:tr w:rsidR="00BE7A19" w:rsidRPr="0047612F" w14:paraId="4CA2BAA7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34FC4CAA" w14:textId="22DB8237" w:rsidR="00BE7A19" w:rsidRPr="0047612F" w:rsidRDefault="00BE7A19" w:rsidP="00BE7A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7612F">
              <w:rPr>
                <w:rFonts w:asciiTheme="minorEastAsia" w:eastAsiaTheme="minorEastAsia" w:hAnsiTheme="minorEastAsia"/>
                <w:sz w:val="24"/>
              </w:rPr>
              <w:t>1.2.1</w:t>
            </w:r>
          </w:p>
        </w:tc>
        <w:tc>
          <w:tcPr>
            <w:tcW w:w="1984" w:type="dxa"/>
            <w:gridSpan w:val="3"/>
            <w:vAlign w:val="center"/>
          </w:tcPr>
          <w:p w14:paraId="4E15E0C3" w14:textId="683B15B7" w:rsidR="00BE7A19" w:rsidRPr="0047612F" w:rsidRDefault="00BE7A19" w:rsidP="00BE7A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7612F">
              <w:rPr>
                <w:rFonts w:asciiTheme="minorEastAsia" w:eastAsiaTheme="minorEastAsia" w:hAnsiTheme="minorEastAsia"/>
                <w:sz w:val="24"/>
              </w:rPr>
              <w:t>种类</w:t>
            </w:r>
          </w:p>
        </w:tc>
        <w:tc>
          <w:tcPr>
            <w:tcW w:w="6804" w:type="dxa"/>
            <w:gridSpan w:val="3"/>
            <w:vAlign w:val="center"/>
          </w:tcPr>
          <w:p w14:paraId="385C6BDC" w14:textId="3DBCEDEA" w:rsidR="00BE7A19" w:rsidRPr="0047612F" w:rsidRDefault="00BE7A19" w:rsidP="00BE7A19">
            <w:pPr>
              <w:pStyle w:val="afb"/>
              <w:ind w:firstLineChars="0" w:firstLine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7612F">
              <w:rPr>
                <w:rFonts w:asciiTheme="minorEastAsia" w:eastAsiaTheme="minorEastAsia" w:hAnsiTheme="minorEastAsia" w:cs="宋体"/>
                <w:sz w:val="24"/>
                <w:szCs w:val="24"/>
              </w:rPr>
              <w:t>医用专业液晶监视器(进口)</w:t>
            </w:r>
            <w:r w:rsidRPr="0047612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。</w:t>
            </w:r>
          </w:p>
        </w:tc>
      </w:tr>
      <w:tr w:rsidR="00BE7A19" w:rsidRPr="0047612F" w14:paraId="717DA040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46A0E470" w14:textId="13FFFB15" w:rsidR="00BE7A19" w:rsidRPr="0047612F" w:rsidRDefault="00BE7A19" w:rsidP="00BE7A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7612F">
              <w:rPr>
                <w:rFonts w:asciiTheme="minorEastAsia" w:eastAsiaTheme="minorEastAsia" w:hAnsiTheme="minorEastAsia"/>
                <w:sz w:val="24"/>
              </w:rPr>
              <w:t>1.2.2</w:t>
            </w:r>
          </w:p>
        </w:tc>
        <w:tc>
          <w:tcPr>
            <w:tcW w:w="1984" w:type="dxa"/>
            <w:gridSpan w:val="3"/>
            <w:vAlign w:val="center"/>
          </w:tcPr>
          <w:p w14:paraId="256886B7" w14:textId="5E501CA2" w:rsidR="00BE7A19" w:rsidRPr="0047612F" w:rsidRDefault="00BE7A19" w:rsidP="00BE7A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7612F">
              <w:rPr>
                <w:rFonts w:asciiTheme="minorEastAsia" w:eastAsiaTheme="minorEastAsia" w:hAnsiTheme="minorEastAsia"/>
                <w:sz w:val="24"/>
              </w:rPr>
              <w:t>尺寸</w:t>
            </w:r>
          </w:p>
        </w:tc>
        <w:tc>
          <w:tcPr>
            <w:tcW w:w="6804" w:type="dxa"/>
            <w:gridSpan w:val="3"/>
            <w:vAlign w:val="center"/>
          </w:tcPr>
          <w:p w14:paraId="3604CEC8" w14:textId="4267620C" w:rsidR="00BE7A19" w:rsidRPr="0047612F" w:rsidRDefault="00BE7A19" w:rsidP="00BE7A19">
            <w:pPr>
              <w:pStyle w:val="afb"/>
              <w:ind w:firstLineChars="0" w:firstLine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7612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≧</w:t>
            </w:r>
            <w:r w:rsidRPr="0047612F">
              <w:rPr>
                <w:rFonts w:asciiTheme="minorEastAsia" w:eastAsiaTheme="minorEastAsia" w:hAnsiTheme="minorEastAsia" w:cs="宋体"/>
                <w:sz w:val="24"/>
                <w:szCs w:val="24"/>
              </w:rPr>
              <w:t>2</w:t>
            </w:r>
            <w:r w:rsidRPr="0047612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7</w:t>
            </w:r>
            <w:r w:rsidRPr="0047612F">
              <w:rPr>
                <w:rFonts w:asciiTheme="minorEastAsia" w:eastAsiaTheme="minorEastAsia" w:hAnsiTheme="minorEastAsia" w:cs="宋体"/>
                <w:sz w:val="24"/>
                <w:szCs w:val="24"/>
              </w:rPr>
              <w:t>寸</w:t>
            </w:r>
          </w:p>
        </w:tc>
      </w:tr>
      <w:tr w:rsidR="00BE7A19" w:rsidRPr="0047612F" w14:paraId="310210AF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56FD796D" w14:textId="13292F1E" w:rsidR="00BE7A19" w:rsidRPr="0047612F" w:rsidRDefault="00BE7A19" w:rsidP="00BE7A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7612F">
              <w:rPr>
                <w:rFonts w:asciiTheme="minorEastAsia" w:eastAsiaTheme="minorEastAsia" w:hAnsiTheme="minorEastAsia"/>
                <w:sz w:val="24"/>
              </w:rPr>
              <w:t>1.2.3</w:t>
            </w:r>
          </w:p>
        </w:tc>
        <w:tc>
          <w:tcPr>
            <w:tcW w:w="1984" w:type="dxa"/>
            <w:gridSpan w:val="3"/>
            <w:vAlign w:val="center"/>
          </w:tcPr>
          <w:p w14:paraId="55281F0A" w14:textId="2E0153B0" w:rsidR="00BE7A19" w:rsidRPr="0047612F" w:rsidRDefault="00BE7A19" w:rsidP="00BE7A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7612F">
              <w:rPr>
                <w:rFonts w:asciiTheme="minorEastAsia" w:eastAsiaTheme="minorEastAsia" w:hAnsiTheme="minorEastAsia"/>
                <w:sz w:val="24"/>
              </w:rPr>
              <w:t>分辨率</w:t>
            </w:r>
          </w:p>
        </w:tc>
        <w:tc>
          <w:tcPr>
            <w:tcW w:w="6804" w:type="dxa"/>
            <w:gridSpan w:val="3"/>
            <w:vAlign w:val="center"/>
          </w:tcPr>
          <w:p w14:paraId="7F3BB7AB" w14:textId="03F44CD9" w:rsidR="00BE7A19" w:rsidRPr="0047612F" w:rsidRDefault="00BE7A19" w:rsidP="00BE7A19">
            <w:pPr>
              <w:pStyle w:val="afb"/>
              <w:ind w:firstLineChars="0" w:firstLine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7612F">
              <w:rPr>
                <w:rFonts w:asciiTheme="minorEastAsia" w:eastAsiaTheme="minorEastAsia" w:hAnsiTheme="minorEastAsia" w:cs="宋体"/>
                <w:sz w:val="24"/>
                <w:szCs w:val="24"/>
              </w:rPr>
              <w:t>1920x1080</w:t>
            </w:r>
          </w:p>
        </w:tc>
      </w:tr>
      <w:tr w:rsidR="00BE7A19" w:rsidRPr="0047612F" w14:paraId="1BCD4306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2C3DB0EF" w14:textId="4E34E65D" w:rsidR="00BE7A19" w:rsidRPr="0047612F" w:rsidRDefault="00BE7A19" w:rsidP="00BE7A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7612F">
              <w:rPr>
                <w:rFonts w:asciiTheme="minorEastAsia" w:eastAsiaTheme="minorEastAsia" w:hAnsiTheme="minorEastAsia"/>
                <w:sz w:val="24"/>
              </w:rPr>
              <w:t>1.2.4</w:t>
            </w:r>
          </w:p>
        </w:tc>
        <w:tc>
          <w:tcPr>
            <w:tcW w:w="1984" w:type="dxa"/>
            <w:gridSpan w:val="3"/>
            <w:vAlign w:val="center"/>
          </w:tcPr>
          <w:p w14:paraId="55B99617" w14:textId="5E766D34" w:rsidR="00BE7A19" w:rsidRPr="0047612F" w:rsidRDefault="00BE7A19" w:rsidP="00BE7A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7612F">
              <w:rPr>
                <w:rFonts w:asciiTheme="minorEastAsia" w:eastAsiaTheme="minorEastAsia" w:hAnsiTheme="minorEastAsia"/>
                <w:sz w:val="24"/>
              </w:rPr>
              <w:t>数字接口</w:t>
            </w:r>
          </w:p>
        </w:tc>
        <w:tc>
          <w:tcPr>
            <w:tcW w:w="6804" w:type="dxa"/>
            <w:gridSpan w:val="3"/>
            <w:vAlign w:val="center"/>
          </w:tcPr>
          <w:p w14:paraId="4BBFE551" w14:textId="0048418E" w:rsidR="00BE7A19" w:rsidRPr="0047612F" w:rsidRDefault="00BE7A19" w:rsidP="00BE7A19">
            <w:pPr>
              <w:pStyle w:val="afb"/>
              <w:ind w:firstLineChars="0" w:firstLine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7612F">
              <w:rPr>
                <w:rFonts w:asciiTheme="minorEastAsia" w:eastAsiaTheme="minorEastAsia" w:hAnsiTheme="minorEastAsia" w:cs="宋体"/>
                <w:sz w:val="24"/>
                <w:szCs w:val="24"/>
              </w:rPr>
              <w:t>DVI等</w:t>
            </w:r>
          </w:p>
        </w:tc>
      </w:tr>
      <w:tr w:rsidR="00BE7A19" w:rsidRPr="0047612F" w14:paraId="6D89A636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46F5672E" w14:textId="6F079A02" w:rsidR="00BE7A19" w:rsidRPr="0047612F" w:rsidRDefault="00BE7A19" w:rsidP="00BE7A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7612F">
              <w:rPr>
                <w:rFonts w:asciiTheme="minorEastAsia" w:eastAsiaTheme="minorEastAsia" w:hAnsiTheme="minorEastAsia" w:hint="eastAsia"/>
                <w:sz w:val="24"/>
              </w:rPr>
              <w:t>1.2.5</w:t>
            </w:r>
          </w:p>
        </w:tc>
        <w:tc>
          <w:tcPr>
            <w:tcW w:w="1984" w:type="dxa"/>
            <w:gridSpan w:val="3"/>
            <w:vAlign w:val="center"/>
          </w:tcPr>
          <w:p w14:paraId="4F841A0A" w14:textId="11AC2C20" w:rsidR="00BE7A19" w:rsidRPr="0047612F" w:rsidRDefault="00BE7A19" w:rsidP="00BE7A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7612F">
              <w:rPr>
                <w:rFonts w:asciiTheme="minorEastAsia" w:eastAsiaTheme="minorEastAsia" w:hAnsiTheme="minorEastAsia" w:hint="eastAsia"/>
                <w:sz w:val="24"/>
              </w:rPr>
              <w:t>产地</w:t>
            </w:r>
          </w:p>
        </w:tc>
        <w:tc>
          <w:tcPr>
            <w:tcW w:w="6804" w:type="dxa"/>
            <w:gridSpan w:val="3"/>
            <w:vAlign w:val="center"/>
          </w:tcPr>
          <w:p w14:paraId="19E7D2AB" w14:textId="152590FC" w:rsidR="00BE7A19" w:rsidRPr="0047612F" w:rsidRDefault="00BE7A19" w:rsidP="00BE7A19">
            <w:pPr>
              <w:pStyle w:val="afb"/>
              <w:ind w:firstLineChars="0" w:firstLine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7612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进口，专业监视器生产厂家生产。</w:t>
            </w:r>
          </w:p>
        </w:tc>
      </w:tr>
      <w:tr w:rsidR="00BE7A19" w:rsidRPr="0047612F" w14:paraId="510C552B" w14:textId="77777777" w:rsidTr="006A25EB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14:paraId="3CCAF456" w14:textId="6B5CE9C2" w:rsidR="00BE7A19" w:rsidRPr="0047612F" w:rsidRDefault="00BE7A19" w:rsidP="00BE7A19">
            <w:pPr>
              <w:pStyle w:val="afb"/>
              <w:ind w:firstLineChars="0" w:firstLine="0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  <w:r w:rsidRPr="0047612F"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  <w:t>2.医用</w:t>
            </w:r>
            <w:r w:rsidRPr="0047612F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冷</w:t>
            </w:r>
            <w:r w:rsidRPr="0047612F"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  <w:t>光源（数量：</w:t>
            </w:r>
            <w:r w:rsidRPr="0047612F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1</w:t>
            </w:r>
            <w:r w:rsidRPr="0047612F"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  <w:t>台）</w:t>
            </w:r>
          </w:p>
        </w:tc>
      </w:tr>
      <w:tr w:rsidR="00BE7A19" w:rsidRPr="0047612F" w14:paraId="64681B97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2E4AE70A" w14:textId="4653F915" w:rsidR="00BE7A19" w:rsidRPr="0047612F" w:rsidRDefault="00BE7A19" w:rsidP="00BE7A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7612F">
              <w:rPr>
                <w:rFonts w:asciiTheme="minorEastAsia" w:eastAsiaTheme="minorEastAsia" w:hAnsiTheme="minorEastAsia"/>
                <w:sz w:val="24"/>
              </w:rPr>
              <w:t>2.1</w:t>
            </w:r>
          </w:p>
        </w:tc>
        <w:tc>
          <w:tcPr>
            <w:tcW w:w="1984" w:type="dxa"/>
            <w:gridSpan w:val="3"/>
            <w:vAlign w:val="center"/>
          </w:tcPr>
          <w:p w14:paraId="0A8E3D22" w14:textId="1E877AC4" w:rsidR="00BE7A19" w:rsidRPr="0047612F" w:rsidRDefault="00BE7A19" w:rsidP="00BE7A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7612F">
              <w:rPr>
                <w:rFonts w:asciiTheme="minorEastAsia" w:eastAsiaTheme="minorEastAsia" w:hAnsiTheme="minorEastAsia"/>
                <w:sz w:val="24"/>
              </w:rPr>
              <w:t>光源种类</w:t>
            </w:r>
          </w:p>
        </w:tc>
        <w:tc>
          <w:tcPr>
            <w:tcW w:w="6804" w:type="dxa"/>
            <w:gridSpan w:val="3"/>
            <w:vAlign w:val="center"/>
          </w:tcPr>
          <w:p w14:paraId="0DCBF44E" w14:textId="4E7D6667" w:rsidR="00BE7A19" w:rsidRPr="0047612F" w:rsidRDefault="00BE7A19" w:rsidP="00BE7A19">
            <w:pPr>
              <w:pStyle w:val="afb"/>
              <w:ind w:firstLineChars="0" w:firstLine="0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7612F">
              <w:rPr>
                <w:rFonts w:asciiTheme="minorEastAsia" w:eastAsiaTheme="minorEastAsia" w:hAnsiTheme="minorEastAsia" w:cs="宋体"/>
                <w:sz w:val="24"/>
                <w:szCs w:val="24"/>
              </w:rPr>
              <w:t>氙气医用冷光源</w:t>
            </w:r>
            <w:r w:rsidRPr="0047612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或LED冷光源。</w:t>
            </w:r>
          </w:p>
        </w:tc>
      </w:tr>
      <w:tr w:rsidR="00BE7A19" w:rsidRPr="0047612F" w14:paraId="47A91D68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26F282E3" w14:textId="3BCE55E9" w:rsidR="00BE7A19" w:rsidRPr="0047612F" w:rsidRDefault="00BE7A19" w:rsidP="00BE7A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7612F">
              <w:rPr>
                <w:rFonts w:asciiTheme="minorEastAsia" w:eastAsiaTheme="minorEastAsia" w:hAnsiTheme="minorEastAsia"/>
                <w:sz w:val="24"/>
              </w:rPr>
              <w:t>2.2</w:t>
            </w:r>
          </w:p>
        </w:tc>
        <w:tc>
          <w:tcPr>
            <w:tcW w:w="1984" w:type="dxa"/>
            <w:gridSpan w:val="3"/>
            <w:vAlign w:val="center"/>
          </w:tcPr>
          <w:p w14:paraId="40940858" w14:textId="75C292F9" w:rsidR="00BE7A19" w:rsidRPr="0047612F" w:rsidRDefault="00BE7A19" w:rsidP="00BE7A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7612F">
              <w:rPr>
                <w:rFonts w:asciiTheme="minorEastAsia" w:eastAsiaTheme="minorEastAsia" w:hAnsiTheme="minorEastAsia"/>
                <w:sz w:val="24"/>
              </w:rPr>
              <w:t>光源功率</w:t>
            </w:r>
          </w:p>
        </w:tc>
        <w:tc>
          <w:tcPr>
            <w:tcW w:w="6804" w:type="dxa"/>
            <w:gridSpan w:val="3"/>
            <w:vAlign w:val="center"/>
          </w:tcPr>
          <w:p w14:paraId="0A10F58F" w14:textId="448D57AA" w:rsidR="00BE7A19" w:rsidRPr="0047612F" w:rsidRDefault="00BE7A19" w:rsidP="00BE7A19">
            <w:pPr>
              <w:pStyle w:val="afb"/>
              <w:ind w:firstLineChars="0" w:firstLine="0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7612F">
              <w:rPr>
                <w:rFonts w:asciiTheme="minorEastAsia" w:eastAsiaTheme="minorEastAsia" w:hAnsiTheme="minorEastAsia" w:cs="宋体"/>
                <w:sz w:val="24"/>
                <w:szCs w:val="24"/>
              </w:rPr>
              <w:t>≥300W</w:t>
            </w:r>
            <w:r w:rsidRPr="0047612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氙气医用冷光源；≥180W LED冷光源</w:t>
            </w:r>
          </w:p>
        </w:tc>
      </w:tr>
      <w:tr w:rsidR="00BE7A19" w:rsidRPr="0047612F" w14:paraId="4570BCFA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3F02DD86" w14:textId="7D68DC50" w:rsidR="00BE7A19" w:rsidRPr="0047612F" w:rsidRDefault="00BE7A19" w:rsidP="00BE7A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7612F">
              <w:rPr>
                <w:rFonts w:asciiTheme="minorEastAsia" w:eastAsiaTheme="minorEastAsia" w:hAnsiTheme="minorEastAsia"/>
                <w:sz w:val="24"/>
              </w:rPr>
              <w:t>2.3</w:t>
            </w:r>
          </w:p>
        </w:tc>
        <w:tc>
          <w:tcPr>
            <w:tcW w:w="1984" w:type="dxa"/>
            <w:gridSpan w:val="3"/>
            <w:vAlign w:val="center"/>
          </w:tcPr>
          <w:p w14:paraId="6BF92B74" w14:textId="3AD8D4CF" w:rsidR="00BE7A19" w:rsidRPr="0047612F" w:rsidRDefault="00BE7A19" w:rsidP="00BE7A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7612F">
              <w:rPr>
                <w:rFonts w:asciiTheme="minorEastAsia" w:eastAsiaTheme="minorEastAsia" w:hAnsiTheme="minorEastAsia"/>
                <w:sz w:val="24"/>
              </w:rPr>
              <w:t>光源色温</w:t>
            </w:r>
          </w:p>
        </w:tc>
        <w:tc>
          <w:tcPr>
            <w:tcW w:w="6804" w:type="dxa"/>
            <w:gridSpan w:val="3"/>
            <w:vAlign w:val="center"/>
          </w:tcPr>
          <w:p w14:paraId="5104EFCF" w14:textId="2B68EAD5" w:rsidR="00BE7A19" w:rsidRPr="0047612F" w:rsidRDefault="00BE7A19" w:rsidP="00BE7A19">
            <w:pPr>
              <w:pStyle w:val="afb"/>
              <w:ind w:firstLineChars="0" w:firstLine="0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7612F">
              <w:rPr>
                <w:rFonts w:asciiTheme="minorEastAsia" w:eastAsiaTheme="minorEastAsia" w:hAnsiTheme="minorEastAsia" w:cs="宋体"/>
                <w:sz w:val="24"/>
                <w:szCs w:val="24"/>
              </w:rPr>
              <w:t>≥5500K</w:t>
            </w:r>
          </w:p>
        </w:tc>
      </w:tr>
      <w:tr w:rsidR="00BE7A19" w:rsidRPr="0047612F" w14:paraId="2FCD92D9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17D2E56F" w14:textId="7305BADA" w:rsidR="00BE7A19" w:rsidRPr="0047612F" w:rsidRDefault="00BE7A19" w:rsidP="00BE7A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7612F">
              <w:rPr>
                <w:rFonts w:asciiTheme="minorEastAsia" w:eastAsiaTheme="minorEastAsia" w:hAnsiTheme="minorEastAsia"/>
                <w:sz w:val="24"/>
              </w:rPr>
              <w:t>2.4</w:t>
            </w:r>
          </w:p>
        </w:tc>
        <w:tc>
          <w:tcPr>
            <w:tcW w:w="1984" w:type="dxa"/>
            <w:gridSpan w:val="3"/>
            <w:vAlign w:val="center"/>
          </w:tcPr>
          <w:p w14:paraId="10B8A393" w14:textId="3DDE365B" w:rsidR="00BE7A19" w:rsidRPr="0047612F" w:rsidRDefault="00BE7A19" w:rsidP="00BE7A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7612F">
              <w:rPr>
                <w:rFonts w:asciiTheme="minorEastAsia" w:eastAsiaTheme="minorEastAsia" w:hAnsiTheme="minorEastAsia"/>
                <w:sz w:val="24"/>
              </w:rPr>
              <w:t>灯泡寿命</w:t>
            </w:r>
          </w:p>
        </w:tc>
        <w:tc>
          <w:tcPr>
            <w:tcW w:w="6804" w:type="dxa"/>
            <w:gridSpan w:val="3"/>
            <w:vAlign w:val="center"/>
          </w:tcPr>
          <w:p w14:paraId="1668067C" w14:textId="10D80FF6" w:rsidR="00BE7A19" w:rsidRPr="0047612F" w:rsidRDefault="00BE7A19" w:rsidP="00BE7A19">
            <w:pPr>
              <w:pStyle w:val="afb"/>
              <w:ind w:firstLineChars="0" w:firstLine="0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7612F">
              <w:rPr>
                <w:rFonts w:asciiTheme="minorEastAsia" w:eastAsiaTheme="minorEastAsia" w:hAnsiTheme="minorEastAsia" w:cs="宋体"/>
                <w:sz w:val="24"/>
                <w:szCs w:val="24"/>
              </w:rPr>
              <w:t>≥500小时</w:t>
            </w:r>
          </w:p>
        </w:tc>
      </w:tr>
      <w:tr w:rsidR="00BE7A19" w:rsidRPr="0047612F" w14:paraId="3CBC3135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7BCEF3F9" w14:textId="4BE90E1C" w:rsidR="00BE7A19" w:rsidRPr="0047612F" w:rsidRDefault="00BE7A19" w:rsidP="00BE7A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7612F">
              <w:rPr>
                <w:rFonts w:asciiTheme="minorEastAsia" w:eastAsiaTheme="minorEastAsia" w:hAnsiTheme="minorEastAsia" w:hint="eastAsia"/>
                <w:sz w:val="24"/>
              </w:rPr>
              <w:t>2.5</w:t>
            </w:r>
          </w:p>
        </w:tc>
        <w:tc>
          <w:tcPr>
            <w:tcW w:w="1984" w:type="dxa"/>
            <w:gridSpan w:val="3"/>
            <w:vAlign w:val="center"/>
          </w:tcPr>
          <w:p w14:paraId="4D729689" w14:textId="46CF156C" w:rsidR="00BE7A19" w:rsidRPr="0047612F" w:rsidRDefault="00BE7A19" w:rsidP="00BE7A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7612F">
              <w:rPr>
                <w:rFonts w:asciiTheme="minorEastAsia" w:eastAsiaTheme="minorEastAsia" w:hAnsiTheme="minorEastAsia" w:hint="eastAsia"/>
                <w:sz w:val="24"/>
              </w:rPr>
              <w:t>导光束</w:t>
            </w:r>
          </w:p>
        </w:tc>
        <w:tc>
          <w:tcPr>
            <w:tcW w:w="6804" w:type="dxa"/>
            <w:gridSpan w:val="3"/>
            <w:vAlign w:val="center"/>
          </w:tcPr>
          <w:p w14:paraId="4005E202" w14:textId="1175B47E" w:rsidR="00BE7A19" w:rsidRPr="0047612F" w:rsidRDefault="00BE7A19" w:rsidP="00BE7A19">
            <w:pPr>
              <w:pStyle w:val="afb"/>
              <w:ind w:firstLineChars="0" w:firstLine="0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7612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纤维导光束，</w:t>
            </w:r>
            <w:proofErr w:type="gramStart"/>
            <w:r w:rsidRPr="0047612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直型接口</w:t>
            </w:r>
            <w:proofErr w:type="gramEnd"/>
            <w:r w:rsidRPr="0047612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，长度至少230cm，直径3.5cm，连接镜子接口有安全卡口，连接光源接口的手持部位为圆柱形</w:t>
            </w:r>
          </w:p>
        </w:tc>
      </w:tr>
      <w:tr w:rsidR="00BE7A19" w:rsidRPr="0047612F" w14:paraId="0170A7E3" w14:textId="77777777" w:rsidTr="000A68B6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14:paraId="236554BD" w14:textId="3F055D69" w:rsidR="00BE7A19" w:rsidRPr="0047612F" w:rsidRDefault="00BE7A19" w:rsidP="00BE7A19">
            <w:pPr>
              <w:pStyle w:val="afb"/>
              <w:ind w:firstLineChars="0" w:firstLine="0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  <w:r w:rsidRPr="0047612F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3．宫腔检查镜及器械（数量：1套）</w:t>
            </w:r>
          </w:p>
        </w:tc>
      </w:tr>
      <w:tr w:rsidR="00BE7A19" w:rsidRPr="0047612F" w14:paraId="7642FD00" w14:textId="77777777" w:rsidTr="000A68B6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14:paraId="07918FB6" w14:textId="5CFB59B7" w:rsidR="00BE7A19" w:rsidRPr="0047612F" w:rsidRDefault="00BE7A19" w:rsidP="00BE7A19">
            <w:pPr>
              <w:pStyle w:val="afb"/>
              <w:ind w:firstLineChars="0" w:firstLine="0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7612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3.1 宫腔检查镜  1根</w:t>
            </w:r>
          </w:p>
        </w:tc>
      </w:tr>
      <w:tr w:rsidR="006F2BDF" w:rsidRPr="0047612F" w14:paraId="36488423" w14:textId="77777777" w:rsidTr="006701C9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075CB290" w14:textId="7ED0AD3A" w:rsidR="006F2BDF" w:rsidRPr="0047612F" w:rsidRDefault="006F2BDF" w:rsidP="00634B5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7612F">
              <w:rPr>
                <w:rFonts w:asciiTheme="minorEastAsia" w:eastAsiaTheme="minorEastAsia" w:hAnsiTheme="minorEastAsia" w:hint="eastAsia"/>
                <w:sz w:val="24"/>
              </w:rPr>
              <w:t>3.1.1.</w:t>
            </w:r>
          </w:p>
        </w:tc>
        <w:tc>
          <w:tcPr>
            <w:tcW w:w="8788" w:type="dxa"/>
            <w:gridSpan w:val="6"/>
            <w:vAlign w:val="center"/>
          </w:tcPr>
          <w:p w14:paraId="13015C8F" w14:textId="269282EE" w:rsidR="006F2BDF" w:rsidRPr="0047612F" w:rsidRDefault="006F2BDF" w:rsidP="00634B59">
            <w:pPr>
              <w:pStyle w:val="afb"/>
              <w:ind w:firstLineChars="0" w:firstLine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7612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30°宫腔检查镜，HOPKINS II柱状晶体镜，蓝宝石镜面</w:t>
            </w:r>
          </w:p>
        </w:tc>
      </w:tr>
      <w:tr w:rsidR="006F2BDF" w:rsidRPr="0047612F" w14:paraId="65C2CC24" w14:textId="77777777" w:rsidTr="00E53571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03F042A1" w14:textId="5DB5BDD9" w:rsidR="006F2BDF" w:rsidRPr="0047612F" w:rsidRDefault="006F2BDF" w:rsidP="00634B5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7612F">
              <w:rPr>
                <w:rFonts w:asciiTheme="minorEastAsia" w:eastAsiaTheme="minorEastAsia" w:hAnsiTheme="minorEastAsia" w:hint="eastAsia"/>
                <w:sz w:val="24"/>
              </w:rPr>
              <w:t>3.1.2.</w:t>
            </w:r>
          </w:p>
        </w:tc>
        <w:tc>
          <w:tcPr>
            <w:tcW w:w="8788" w:type="dxa"/>
            <w:gridSpan w:val="6"/>
            <w:vAlign w:val="center"/>
          </w:tcPr>
          <w:p w14:paraId="276195F6" w14:textId="2041226C" w:rsidR="006F2BDF" w:rsidRPr="0047612F" w:rsidRDefault="006F2BDF" w:rsidP="00634B59">
            <w:pPr>
              <w:pStyle w:val="afb"/>
              <w:ind w:firstLineChars="0" w:firstLine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7612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外径≤3.0mm，长度 ≥30cm</w:t>
            </w:r>
          </w:p>
        </w:tc>
      </w:tr>
      <w:tr w:rsidR="006F2BDF" w:rsidRPr="0047612F" w14:paraId="3040C40D" w14:textId="77777777" w:rsidTr="00B9344A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04F5F484" w14:textId="7DD254FC" w:rsidR="006F2BDF" w:rsidRPr="0047612F" w:rsidRDefault="006F2BDF" w:rsidP="00634B5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7612F">
              <w:rPr>
                <w:rFonts w:asciiTheme="minorEastAsia" w:eastAsiaTheme="minorEastAsia" w:hAnsiTheme="minorEastAsia"/>
                <w:sz w:val="24"/>
              </w:rPr>
              <w:t>3.</w:t>
            </w:r>
            <w:r w:rsidRPr="0047612F">
              <w:rPr>
                <w:rFonts w:asciiTheme="minorEastAsia" w:eastAsiaTheme="minorEastAsia" w:hAnsiTheme="minorEastAsia" w:hint="eastAsia"/>
                <w:sz w:val="24"/>
              </w:rPr>
              <w:t>1.3</w:t>
            </w:r>
          </w:p>
        </w:tc>
        <w:tc>
          <w:tcPr>
            <w:tcW w:w="8788" w:type="dxa"/>
            <w:gridSpan w:val="6"/>
            <w:vAlign w:val="center"/>
          </w:tcPr>
          <w:p w14:paraId="4D361E99" w14:textId="091339E4" w:rsidR="006F2BDF" w:rsidRPr="0047612F" w:rsidRDefault="006F2BDF" w:rsidP="00634B59">
            <w:pPr>
              <w:pStyle w:val="afb"/>
              <w:ind w:firstLineChars="0" w:firstLine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proofErr w:type="gramStart"/>
            <w:r w:rsidRPr="0047612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泪滴状镜身</w:t>
            </w:r>
            <w:proofErr w:type="gramEnd"/>
            <w:r w:rsidRPr="0047612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设计，符合人体生理学设计</w:t>
            </w:r>
          </w:p>
        </w:tc>
      </w:tr>
      <w:tr w:rsidR="006F2BDF" w:rsidRPr="0047612F" w14:paraId="4C7E8C86" w14:textId="77777777" w:rsidTr="00FF6604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44280799" w14:textId="41A09A7F" w:rsidR="006F2BDF" w:rsidRPr="0047612F" w:rsidRDefault="006F2BDF" w:rsidP="00634B5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7612F">
              <w:rPr>
                <w:rFonts w:asciiTheme="minorEastAsia" w:eastAsiaTheme="minorEastAsia" w:hAnsiTheme="minorEastAsia" w:hint="eastAsia"/>
                <w:sz w:val="24"/>
              </w:rPr>
              <w:lastRenderedPageBreak/>
              <w:t>3.1.4</w:t>
            </w:r>
          </w:p>
        </w:tc>
        <w:tc>
          <w:tcPr>
            <w:tcW w:w="8788" w:type="dxa"/>
            <w:gridSpan w:val="6"/>
            <w:vAlign w:val="center"/>
          </w:tcPr>
          <w:p w14:paraId="0DE605F0" w14:textId="4953DC98" w:rsidR="006F2BDF" w:rsidRPr="0047612F" w:rsidRDefault="006F2BDF" w:rsidP="00634B59">
            <w:pPr>
              <w:pStyle w:val="afb"/>
              <w:ind w:firstLineChars="0" w:firstLine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7612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导光束接口含≥3种接头，可与不同厂家导光束连接</w:t>
            </w:r>
          </w:p>
        </w:tc>
      </w:tr>
      <w:tr w:rsidR="006F2BDF" w:rsidRPr="0047612F" w14:paraId="026E1BA9" w14:textId="77777777" w:rsidTr="002843C8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71094760" w14:textId="3142809F" w:rsidR="006F2BDF" w:rsidRPr="0047612F" w:rsidRDefault="006F2BDF" w:rsidP="00634B5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7612F">
              <w:rPr>
                <w:rFonts w:asciiTheme="minorEastAsia" w:eastAsiaTheme="minorEastAsia" w:hAnsiTheme="minorEastAsia" w:hint="eastAsia"/>
                <w:sz w:val="24"/>
              </w:rPr>
              <w:t>3.1.5</w:t>
            </w:r>
          </w:p>
        </w:tc>
        <w:tc>
          <w:tcPr>
            <w:tcW w:w="8788" w:type="dxa"/>
            <w:gridSpan w:val="6"/>
            <w:vAlign w:val="center"/>
          </w:tcPr>
          <w:p w14:paraId="17E9E11F" w14:textId="5F4D1F96" w:rsidR="006F2BDF" w:rsidRPr="0047612F" w:rsidRDefault="006F2BDF" w:rsidP="00634B59">
            <w:pPr>
              <w:pStyle w:val="afb"/>
              <w:ind w:firstLineChars="0" w:firstLine="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7612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可高温高压消毒</w:t>
            </w:r>
          </w:p>
        </w:tc>
      </w:tr>
      <w:tr w:rsidR="00634B59" w:rsidRPr="0047612F" w14:paraId="1D853631" w14:textId="77777777" w:rsidTr="00620D8B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14:paraId="0215E880" w14:textId="01302BC0" w:rsidR="00634B59" w:rsidRPr="0047612F" w:rsidRDefault="00634B59" w:rsidP="00BE7A19">
            <w:pPr>
              <w:pStyle w:val="afb"/>
              <w:ind w:firstLineChars="0" w:firstLine="0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7612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3.2连续灌流操作</w:t>
            </w:r>
            <w:proofErr w:type="gramStart"/>
            <w:r w:rsidRPr="0047612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鞘</w:t>
            </w:r>
            <w:proofErr w:type="gramEnd"/>
            <w:r w:rsidRPr="0047612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1根</w:t>
            </w:r>
          </w:p>
        </w:tc>
      </w:tr>
      <w:tr w:rsidR="006F2BDF" w:rsidRPr="0047612F" w14:paraId="2383BD6D" w14:textId="77777777" w:rsidTr="007F74BD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6B3B2B17" w14:textId="5622CB55" w:rsidR="006F2BDF" w:rsidRPr="0047612F" w:rsidRDefault="006F2BDF" w:rsidP="00634B5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7612F">
              <w:rPr>
                <w:rFonts w:asciiTheme="minorEastAsia" w:eastAsiaTheme="minorEastAsia" w:hAnsiTheme="minorEastAsia" w:hint="eastAsia"/>
                <w:sz w:val="24"/>
              </w:rPr>
              <w:t>3.2.1</w:t>
            </w:r>
          </w:p>
        </w:tc>
        <w:tc>
          <w:tcPr>
            <w:tcW w:w="8788" w:type="dxa"/>
            <w:gridSpan w:val="6"/>
            <w:vAlign w:val="center"/>
          </w:tcPr>
          <w:p w14:paraId="548C4018" w14:textId="0FDF6CB9" w:rsidR="006F2BDF" w:rsidRPr="0047612F" w:rsidRDefault="00CA43F2" w:rsidP="00634B59">
            <w:pPr>
              <w:pStyle w:val="afb"/>
              <w:ind w:firstLineChars="0" w:firstLine="0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7612F">
              <w:rPr>
                <w:rFonts w:asciiTheme="minorEastAsia" w:eastAsiaTheme="minorEastAsia" w:hAnsiTheme="minorEastAsia" w:hint="eastAsia"/>
                <w:sz w:val="24"/>
              </w:rPr>
              <w:t>＃</w:t>
            </w:r>
            <w:r w:rsidR="006F2BDF" w:rsidRPr="0047612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外径≤4.5mm，</w:t>
            </w:r>
            <w:r w:rsidR="006F2BDF" w:rsidRPr="0047612F">
              <w:rPr>
                <w:rFonts w:asciiTheme="minorEastAsia" w:eastAsiaTheme="minorEastAsia" w:hAnsiTheme="minorEastAsia" w:cs="宋体"/>
                <w:sz w:val="24"/>
                <w:szCs w:val="24"/>
              </w:rPr>
              <w:t xml:space="preserve"> </w:t>
            </w:r>
          </w:p>
        </w:tc>
      </w:tr>
      <w:tr w:rsidR="006F2BDF" w:rsidRPr="0047612F" w14:paraId="31ACDE62" w14:textId="77777777" w:rsidTr="0039327F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2E7ABBED" w14:textId="5DE77105" w:rsidR="006F2BDF" w:rsidRPr="0047612F" w:rsidRDefault="006F2BDF" w:rsidP="00634B5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7612F">
              <w:rPr>
                <w:rFonts w:asciiTheme="minorEastAsia" w:eastAsiaTheme="minorEastAsia" w:hAnsiTheme="minorEastAsia" w:hint="eastAsia"/>
                <w:sz w:val="24"/>
              </w:rPr>
              <w:t>3.2.2</w:t>
            </w:r>
          </w:p>
        </w:tc>
        <w:tc>
          <w:tcPr>
            <w:tcW w:w="8788" w:type="dxa"/>
            <w:gridSpan w:val="6"/>
            <w:vAlign w:val="center"/>
          </w:tcPr>
          <w:p w14:paraId="469DE026" w14:textId="12E7BC9D" w:rsidR="006F2BDF" w:rsidRPr="0047612F" w:rsidRDefault="006F2BDF" w:rsidP="00634B59">
            <w:pPr>
              <w:pStyle w:val="afb"/>
              <w:ind w:firstLineChars="0" w:firstLine="0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7612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提供≥5Fr.器械通道</w:t>
            </w:r>
          </w:p>
        </w:tc>
      </w:tr>
      <w:tr w:rsidR="00634B59" w:rsidRPr="0047612F" w14:paraId="007423A6" w14:textId="77777777" w:rsidTr="00F514D0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14:paraId="6F85F0CF" w14:textId="1E8A6C26" w:rsidR="00634B59" w:rsidRPr="0047612F" w:rsidRDefault="00634B59" w:rsidP="00634B59">
            <w:pPr>
              <w:pStyle w:val="afb"/>
              <w:ind w:firstLineChars="0" w:firstLine="0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7612F">
              <w:rPr>
                <w:rFonts w:asciiTheme="minorEastAsia" w:eastAsiaTheme="minorEastAsia" w:hAnsiTheme="minorEastAsia" w:cs="宋体"/>
                <w:sz w:val="24"/>
                <w:szCs w:val="24"/>
              </w:rPr>
              <w:t>3.</w:t>
            </w:r>
            <w:r w:rsidRPr="0047612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3连续灌流鞘1根</w:t>
            </w:r>
          </w:p>
        </w:tc>
      </w:tr>
      <w:tr w:rsidR="006F2BDF" w:rsidRPr="0047612F" w14:paraId="1C82C748" w14:textId="77777777" w:rsidTr="00151B81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3D918906" w14:textId="680F3767" w:rsidR="006F2BDF" w:rsidRPr="0047612F" w:rsidRDefault="006F2BDF" w:rsidP="00634B5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7612F">
              <w:rPr>
                <w:rFonts w:asciiTheme="minorEastAsia" w:eastAsiaTheme="minorEastAsia" w:hAnsiTheme="minorEastAsia" w:hint="eastAsia"/>
                <w:sz w:val="24"/>
              </w:rPr>
              <w:t>3.3.1</w:t>
            </w:r>
          </w:p>
        </w:tc>
        <w:tc>
          <w:tcPr>
            <w:tcW w:w="8788" w:type="dxa"/>
            <w:gridSpan w:val="6"/>
            <w:vAlign w:val="center"/>
          </w:tcPr>
          <w:p w14:paraId="78101857" w14:textId="2ACD598A" w:rsidR="006F2BDF" w:rsidRPr="0047612F" w:rsidRDefault="006F2BDF" w:rsidP="00634B59">
            <w:pPr>
              <w:pStyle w:val="afb"/>
              <w:ind w:firstLineChars="0" w:firstLine="0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7612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外径≤5.5mm，</w:t>
            </w:r>
            <w:r w:rsidRPr="0047612F">
              <w:rPr>
                <w:rFonts w:asciiTheme="minorEastAsia" w:eastAsiaTheme="minorEastAsia" w:hAnsiTheme="minorEastAsia" w:cs="宋体"/>
                <w:sz w:val="24"/>
                <w:szCs w:val="24"/>
              </w:rPr>
              <w:t xml:space="preserve"> </w:t>
            </w:r>
          </w:p>
        </w:tc>
      </w:tr>
      <w:tr w:rsidR="00634B59" w:rsidRPr="0047612F" w14:paraId="422D876C" w14:textId="77777777" w:rsidTr="00E81791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14:paraId="63A4BE83" w14:textId="4C2E3D07" w:rsidR="00634B59" w:rsidRPr="0047612F" w:rsidRDefault="00634B59" w:rsidP="00634B59">
            <w:pPr>
              <w:pStyle w:val="afb"/>
              <w:ind w:firstLineChars="0" w:firstLine="0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7612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3.4剪刀 </w:t>
            </w:r>
            <w:r w:rsidRPr="0047612F">
              <w:rPr>
                <w:rFonts w:asciiTheme="minorEastAsia" w:eastAsiaTheme="minorEastAsia" w:hAnsiTheme="minorEastAsia" w:cs="宋体"/>
                <w:sz w:val="24"/>
                <w:szCs w:val="24"/>
              </w:rPr>
              <w:t xml:space="preserve"> </w:t>
            </w:r>
            <w:r w:rsidRPr="0047612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1把</w:t>
            </w:r>
          </w:p>
        </w:tc>
      </w:tr>
      <w:tr w:rsidR="006F2BDF" w:rsidRPr="0047612F" w14:paraId="2335883A" w14:textId="77777777" w:rsidTr="00F47A55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7A240B8D" w14:textId="09BF57A5" w:rsidR="006F2BDF" w:rsidRPr="0047612F" w:rsidRDefault="006F2BDF" w:rsidP="00634B5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7612F">
              <w:rPr>
                <w:rFonts w:asciiTheme="minorEastAsia" w:eastAsiaTheme="minorEastAsia" w:hAnsiTheme="minorEastAsia" w:hint="eastAsia"/>
                <w:sz w:val="24"/>
              </w:rPr>
              <w:t>3.4.1</w:t>
            </w:r>
          </w:p>
        </w:tc>
        <w:tc>
          <w:tcPr>
            <w:tcW w:w="8788" w:type="dxa"/>
            <w:gridSpan w:val="6"/>
            <w:vAlign w:val="center"/>
          </w:tcPr>
          <w:p w14:paraId="4030979F" w14:textId="0C921A7A" w:rsidR="006F2BDF" w:rsidRPr="0047612F" w:rsidRDefault="006F2BDF" w:rsidP="00634B59">
            <w:pPr>
              <w:pStyle w:val="afb"/>
              <w:ind w:firstLineChars="0" w:firstLine="0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7612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剪，钝头，单动钳头，≤5Fr., 长度≥34cm</w:t>
            </w:r>
          </w:p>
        </w:tc>
      </w:tr>
      <w:tr w:rsidR="00634B59" w:rsidRPr="0047612F" w14:paraId="2EB06C71" w14:textId="77777777" w:rsidTr="008C5D48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14:paraId="565FA7AD" w14:textId="63A9B96A" w:rsidR="00634B59" w:rsidRPr="0047612F" w:rsidRDefault="00634B59" w:rsidP="00634B59">
            <w:pPr>
              <w:pStyle w:val="afb"/>
              <w:ind w:firstLineChars="0" w:firstLine="0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7612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3.5抓钳 </w:t>
            </w:r>
            <w:r w:rsidRPr="0047612F">
              <w:rPr>
                <w:rFonts w:asciiTheme="minorEastAsia" w:eastAsiaTheme="minorEastAsia" w:hAnsiTheme="minorEastAsia" w:cs="宋体"/>
                <w:sz w:val="24"/>
                <w:szCs w:val="24"/>
              </w:rPr>
              <w:t xml:space="preserve"> </w:t>
            </w:r>
            <w:r w:rsidRPr="0047612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1把</w:t>
            </w:r>
          </w:p>
        </w:tc>
      </w:tr>
      <w:tr w:rsidR="006F2BDF" w:rsidRPr="0047612F" w14:paraId="4767A56C" w14:textId="77777777" w:rsidTr="000945A0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11D1BEF5" w14:textId="33D2D789" w:rsidR="006F2BDF" w:rsidRPr="0047612F" w:rsidRDefault="006F2BDF" w:rsidP="00634B5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7612F">
              <w:rPr>
                <w:rFonts w:asciiTheme="minorEastAsia" w:eastAsiaTheme="minorEastAsia" w:hAnsiTheme="minorEastAsia" w:hint="eastAsia"/>
                <w:sz w:val="24"/>
              </w:rPr>
              <w:t>3.5.1</w:t>
            </w:r>
          </w:p>
        </w:tc>
        <w:tc>
          <w:tcPr>
            <w:tcW w:w="8788" w:type="dxa"/>
            <w:gridSpan w:val="6"/>
            <w:vAlign w:val="center"/>
          </w:tcPr>
          <w:p w14:paraId="6CB719DA" w14:textId="3AA37E8F" w:rsidR="006F2BDF" w:rsidRPr="0047612F" w:rsidRDefault="006F2BDF" w:rsidP="00634B59">
            <w:pPr>
              <w:pStyle w:val="afb"/>
              <w:ind w:firstLineChars="0" w:firstLine="0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7612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抓钳，≤5Fr.，长≥34cm</w:t>
            </w:r>
          </w:p>
        </w:tc>
      </w:tr>
      <w:tr w:rsidR="00634B59" w:rsidRPr="0047612F" w14:paraId="237FE0DF" w14:textId="77777777" w:rsidTr="00581CDF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14:paraId="7F0FFD93" w14:textId="43EE4D4E" w:rsidR="00634B59" w:rsidRPr="0047612F" w:rsidRDefault="00634B59" w:rsidP="00634B59">
            <w:pPr>
              <w:pStyle w:val="afb"/>
              <w:ind w:firstLineChars="0" w:firstLine="0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7612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3.6活检钳 1把</w:t>
            </w:r>
          </w:p>
        </w:tc>
      </w:tr>
      <w:tr w:rsidR="006F2BDF" w:rsidRPr="0047612F" w14:paraId="4DFBFA90" w14:textId="77777777" w:rsidTr="00B17DA4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0A868BD7" w14:textId="4ABB5084" w:rsidR="006F2BDF" w:rsidRPr="0047612F" w:rsidRDefault="006F2BDF" w:rsidP="00634B5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7612F">
              <w:rPr>
                <w:rFonts w:asciiTheme="minorEastAsia" w:eastAsiaTheme="minorEastAsia" w:hAnsiTheme="minorEastAsia" w:hint="eastAsia"/>
                <w:sz w:val="24"/>
              </w:rPr>
              <w:t>3.6.1</w:t>
            </w:r>
          </w:p>
        </w:tc>
        <w:tc>
          <w:tcPr>
            <w:tcW w:w="8788" w:type="dxa"/>
            <w:gridSpan w:val="6"/>
            <w:vAlign w:val="center"/>
          </w:tcPr>
          <w:p w14:paraId="716515A3" w14:textId="0F0CAFEC" w:rsidR="006F2BDF" w:rsidRPr="0047612F" w:rsidRDefault="006F2BDF" w:rsidP="00634B59">
            <w:pPr>
              <w:pStyle w:val="afb"/>
              <w:ind w:firstLineChars="0" w:firstLine="0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7612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活检钳，≤5Fr.，长≥34cm</w:t>
            </w:r>
          </w:p>
        </w:tc>
      </w:tr>
      <w:tr w:rsidR="00634B59" w:rsidRPr="0047612F" w14:paraId="7F5C5721" w14:textId="77777777" w:rsidTr="00241303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14:paraId="7C9F1E5A" w14:textId="15038DA7" w:rsidR="00634B59" w:rsidRPr="0047612F" w:rsidRDefault="00634B59" w:rsidP="00634B59">
            <w:pPr>
              <w:pStyle w:val="afb"/>
              <w:ind w:firstLineChars="0" w:firstLine="0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7612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3.7消毒盒 1个</w:t>
            </w:r>
          </w:p>
        </w:tc>
      </w:tr>
      <w:tr w:rsidR="00634B59" w:rsidRPr="0047612F" w14:paraId="0D30F6F2" w14:textId="77777777" w:rsidTr="00F16A78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14:paraId="37BDF371" w14:textId="1E8BF039" w:rsidR="00634B59" w:rsidRPr="0047612F" w:rsidRDefault="00634B59" w:rsidP="00634B59">
            <w:pPr>
              <w:pStyle w:val="afb"/>
              <w:ind w:firstLineChars="0" w:firstLine="0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  <w:r w:rsidRPr="0047612F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 xml:space="preserve">4 </w:t>
            </w:r>
            <w:proofErr w:type="gramStart"/>
            <w:r w:rsidRPr="0047612F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膨宫泵</w:t>
            </w:r>
            <w:proofErr w:type="gramEnd"/>
            <w:r w:rsidRPr="0047612F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（数量：1套）</w:t>
            </w:r>
          </w:p>
        </w:tc>
      </w:tr>
      <w:tr w:rsidR="006F2BDF" w:rsidRPr="0047612F" w14:paraId="75E78250" w14:textId="77777777" w:rsidTr="00F16A78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14:paraId="76C16FB6" w14:textId="3B0B089B" w:rsidR="006F2BDF" w:rsidRPr="0047612F" w:rsidRDefault="006F2BDF" w:rsidP="00634B59">
            <w:pPr>
              <w:pStyle w:val="afb"/>
              <w:ind w:firstLineChars="0" w:firstLine="0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7612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4</w:t>
            </w:r>
            <w:r w:rsidRPr="0047612F">
              <w:rPr>
                <w:rFonts w:asciiTheme="minorEastAsia" w:eastAsiaTheme="minorEastAsia" w:hAnsiTheme="minorEastAsia" w:cs="宋体"/>
                <w:sz w:val="24"/>
                <w:szCs w:val="24"/>
              </w:rPr>
              <w:t>.1</w:t>
            </w:r>
            <w:proofErr w:type="gramStart"/>
            <w:r w:rsidR="0047612F" w:rsidRPr="0047612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膨宫泵</w:t>
            </w:r>
            <w:proofErr w:type="gramEnd"/>
            <w:r w:rsidR="0047612F" w:rsidRPr="0047612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1套</w:t>
            </w:r>
          </w:p>
        </w:tc>
      </w:tr>
      <w:tr w:rsidR="0047612F" w:rsidRPr="0047612F" w14:paraId="7DA6CC5F" w14:textId="77777777" w:rsidTr="000E3B5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1CED1E1D" w14:textId="1FB593C5" w:rsidR="0047612F" w:rsidRPr="0047612F" w:rsidRDefault="0047612F" w:rsidP="00634B5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7612F">
              <w:rPr>
                <w:rFonts w:asciiTheme="minorEastAsia" w:eastAsiaTheme="minorEastAsia" w:hAnsiTheme="minorEastAsia"/>
                <w:sz w:val="24"/>
              </w:rPr>
              <w:t>4</w:t>
            </w:r>
            <w:r w:rsidRPr="0047612F">
              <w:rPr>
                <w:rFonts w:asciiTheme="minorEastAsia" w:eastAsiaTheme="minorEastAsia" w:hAnsiTheme="minorEastAsia" w:hint="eastAsia"/>
                <w:sz w:val="24"/>
              </w:rPr>
              <w:t>.1.1</w:t>
            </w:r>
          </w:p>
        </w:tc>
        <w:tc>
          <w:tcPr>
            <w:tcW w:w="8788" w:type="dxa"/>
            <w:gridSpan w:val="6"/>
            <w:vAlign w:val="center"/>
          </w:tcPr>
          <w:p w14:paraId="238342CF" w14:textId="13F2A4D7" w:rsidR="0047612F" w:rsidRPr="0047612F" w:rsidRDefault="0047612F" w:rsidP="00634B59">
            <w:pPr>
              <w:pStyle w:val="afb"/>
              <w:ind w:firstLineChars="0" w:firstLine="0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7612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压力设定范围：10Kpa～50Kpa</w:t>
            </w:r>
          </w:p>
        </w:tc>
      </w:tr>
      <w:tr w:rsidR="0047612F" w:rsidRPr="0047612F" w14:paraId="13190916" w14:textId="77777777" w:rsidTr="00351FA9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3534510E" w14:textId="5EAA8F64" w:rsidR="0047612F" w:rsidRPr="0047612F" w:rsidRDefault="0047612F" w:rsidP="00634B5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7612F">
              <w:rPr>
                <w:rFonts w:asciiTheme="minorEastAsia" w:eastAsiaTheme="minorEastAsia" w:hAnsiTheme="minorEastAsia" w:hint="eastAsia"/>
                <w:sz w:val="24"/>
              </w:rPr>
              <w:t>4</w:t>
            </w:r>
            <w:r w:rsidRPr="0047612F">
              <w:rPr>
                <w:rFonts w:asciiTheme="minorEastAsia" w:eastAsiaTheme="minorEastAsia" w:hAnsiTheme="minorEastAsia"/>
                <w:sz w:val="24"/>
              </w:rPr>
              <w:t>.1.2</w:t>
            </w:r>
          </w:p>
        </w:tc>
        <w:tc>
          <w:tcPr>
            <w:tcW w:w="8788" w:type="dxa"/>
            <w:gridSpan w:val="6"/>
            <w:vAlign w:val="center"/>
          </w:tcPr>
          <w:p w14:paraId="784BE83B" w14:textId="504BCD83" w:rsidR="0047612F" w:rsidRPr="0047612F" w:rsidRDefault="0047612F" w:rsidP="00634B59">
            <w:pPr>
              <w:pStyle w:val="afb"/>
              <w:ind w:firstLineChars="0" w:firstLine="0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7612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流量设定范围：0.1L～0.8L/min</w:t>
            </w:r>
          </w:p>
        </w:tc>
      </w:tr>
      <w:tr w:rsidR="0047612F" w:rsidRPr="0047612F" w14:paraId="6BAA24B0" w14:textId="77777777" w:rsidTr="00BD18DD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11AF00DC" w14:textId="071800CC" w:rsidR="0047612F" w:rsidRPr="0047612F" w:rsidRDefault="0047612F" w:rsidP="00634B5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7612F">
              <w:rPr>
                <w:rFonts w:asciiTheme="minorEastAsia" w:eastAsiaTheme="minorEastAsia" w:hAnsiTheme="minorEastAsia" w:hint="eastAsia"/>
                <w:sz w:val="24"/>
              </w:rPr>
              <w:t>4</w:t>
            </w:r>
            <w:r w:rsidRPr="0047612F">
              <w:rPr>
                <w:rFonts w:asciiTheme="minorEastAsia" w:eastAsiaTheme="minorEastAsia" w:hAnsiTheme="minorEastAsia"/>
                <w:sz w:val="24"/>
              </w:rPr>
              <w:t>.1.3</w:t>
            </w:r>
          </w:p>
        </w:tc>
        <w:tc>
          <w:tcPr>
            <w:tcW w:w="8788" w:type="dxa"/>
            <w:gridSpan w:val="6"/>
            <w:vAlign w:val="center"/>
          </w:tcPr>
          <w:p w14:paraId="55C46D83" w14:textId="3EE33C4B" w:rsidR="0047612F" w:rsidRPr="0047612F" w:rsidRDefault="0047612F" w:rsidP="00634B59">
            <w:pPr>
              <w:pStyle w:val="afb"/>
              <w:ind w:firstLineChars="0" w:firstLine="0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7612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智能化软件与设备自动识别精确的宫腔内压力控制</w:t>
            </w:r>
          </w:p>
        </w:tc>
      </w:tr>
      <w:tr w:rsidR="0047612F" w:rsidRPr="0047612F" w14:paraId="3342F6BB" w14:textId="77777777" w:rsidTr="00B31334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274D5F98" w14:textId="2E8CED34" w:rsidR="0047612F" w:rsidRPr="0047612F" w:rsidRDefault="0047612F" w:rsidP="00634B5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7612F">
              <w:rPr>
                <w:rFonts w:asciiTheme="minorEastAsia" w:eastAsiaTheme="minorEastAsia" w:hAnsiTheme="minorEastAsia" w:hint="eastAsia"/>
                <w:sz w:val="24"/>
              </w:rPr>
              <w:t>4</w:t>
            </w:r>
            <w:r w:rsidRPr="0047612F">
              <w:rPr>
                <w:rFonts w:asciiTheme="minorEastAsia" w:eastAsiaTheme="minorEastAsia" w:hAnsiTheme="minorEastAsia"/>
                <w:sz w:val="24"/>
              </w:rPr>
              <w:t>.1.4</w:t>
            </w:r>
          </w:p>
        </w:tc>
        <w:tc>
          <w:tcPr>
            <w:tcW w:w="8788" w:type="dxa"/>
            <w:gridSpan w:val="6"/>
            <w:vAlign w:val="center"/>
          </w:tcPr>
          <w:p w14:paraId="185C9814" w14:textId="6F74A334" w:rsidR="0047612F" w:rsidRPr="0047612F" w:rsidRDefault="0047612F" w:rsidP="00634B59">
            <w:pPr>
              <w:pStyle w:val="afb"/>
              <w:ind w:firstLineChars="0" w:firstLine="0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7612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设备安全等级：I类BF型</w:t>
            </w:r>
          </w:p>
        </w:tc>
      </w:tr>
      <w:tr w:rsidR="0047612F" w:rsidRPr="0047612F" w14:paraId="26C9D631" w14:textId="77777777" w:rsidTr="004C65BD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6887897F" w14:textId="68A5EE62" w:rsidR="0047612F" w:rsidRPr="0047612F" w:rsidRDefault="0047612F" w:rsidP="00634B5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7612F">
              <w:rPr>
                <w:rFonts w:asciiTheme="minorEastAsia" w:eastAsiaTheme="minorEastAsia" w:hAnsiTheme="minorEastAsia" w:hint="eastAsia"/>
                <w:sz w:val="24"/>
              </w:rPr>
              <w:t>4</w:t>
            </w:r>
            <w:r w:rsidRPr="0047612F">
              <w:rPr>
                <w:rFonts w:asciiTheme="minorEastAsia" w:eastAsiaTheme="minorEastAsia" w:hAnsiTheme="minorEastAsia"/>
                <w:sz w:val="24"/>
              </w:rPr>
              <w:t>.1.5</w:t>
            </w:r>
          </w:p>
        </w:tc>
        <w:tc>
          <w:tcPr>
            <w:tcW w:w="8788" w:type="dxa"/>
            <w:gridSpan w:val="6"/>
            <w:vAlign w:val="center"/>
          </w:tcPr>
          <w:p w14:paraId="0DB65439" w14:textId="40B72667" w:rsidR="0047612F" w:rsidRPr="0047612F" w:rsidRDefault="0047612F" w:rsidP="00634B59">
            <w:pPr>
              <w:pStyle w:val="afb"/>
              <w:ind w:firstLineChars="0" w:firstLine="0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7612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可动态显示各种功能数据（如实际流量、实际压力等），操作便捷</w:t>
            </w:r>
          </w:p>
        </w:tc>
      </w:tr>
      <w:tr w:rsidR="00634B59" w:rsidRPr="0047612F" w14:paraId="775CD589" w14:textId="77777777" w:rsidTr="008F1E46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14:paraId="57551D96" w14:textId="2DAA15CE" w:rsidR="00634B59" w:rsidRPr="0047612F" w:rsidRDefault="00634B59" w:rsidP="00634B59">
            <w:pPr>
              <w:pStyle w:val="afb"/>
              <w:ind w:firstLineChars="0" w:firstLine="0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7612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4.2 </w:t>
            </w:r>
            <w:r w:rsidRPr="0047612F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可重复使用宫腔镜管路 </w:t>
            </w:r>
            <w:r w:rsidRPr="0047612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 </w:t>
            </w:r>
            <w:r w:rsidRPr="0047612F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</w:t>
            </w:r>
            <w:r w:rsidRPr="0047612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套</w:t>
            </w:r>
          </w:p>
        </w:tc>
      </w:tr>
      <w:tr w:rsidR="0047612F" w:rsidRPr="0047612F" w14:paraId="46B79F5A" w14:textId="77777777" w:rsidTr="00FA4839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6FC15BC4" w14:textId="3584F338" w:rsidR="0047612F" w:rsidRPr="0047612F" w:rsidRDefault="0047612F" w:rsidP="00634B5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7612F">
              <w:rPr>
                <w:rFonts w:asciiTheme="minorEastAsia" w:eastAsiaTheme="minorEastAsia" w:hAnsiTheme="minorEastAsia" w:hint="eastAsia"/>
                <w:sz w:val="24"/>
              </w:rPr>
              <w:t>4</w:t>
            </w:r>
            <w:r w:rsidRPr="0047612F">
              <w:rPr>
                <w:rFonts w:asciiTheme="minorEastAsia" w:eastAsiaTheme="minorEastAsia" w:hAnsiTheme="minorEastAsia"/>
                <w:sz w:val="24"/>
              </w:rPr>
              <w:t>.2.1</w:t>
            </w:r>
          </w:p>
        </w:tc>
        <w:tc>
          <w:tcPr>
            <w:tcW w:w="8788" w:type="dxa"/>
            <w:gridSpan w:val="6"/>
            <w:vAlign w:val="center"/>
          </w:tcPr>
          <w:p w14:paraId="27A02BA8" w14:textId="48738C9A" w:rsidR="0047612F" w:rsidRPr="0047612F" w:rsidRDefault="0047612F" w:rsidP="00634B59">
            <w:pPr>
              <w:pStyle w:val="afb"/>
              <w:ind w:firstLineChars="0" w:firstLine="0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7612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可重复使用管路，可高温高压消毒灭菌</w:t>
            </w:r>
          </w:p>
        </w:tc>
      </w:tr>
      <w:tr w:rsidR="0047612F" w:rsidRPr="0047612F" w14:paraId="3016E89A" w14:textId="77777777" w:rsidTr="00AC1510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1B504F40" w14:textId="13E5C0F2" w:rsidR="0047612F" w:rsidRPr="0047612F" w:rsidRDefault="0047612F" w:rsidP="00634B5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7612F">
              <w:rPr>
                <w:rFonts w:asciiTheme="minorEastAsia" w:eastAsiaTheme="minorEastAsia" w:hAnsiTheme="minorEastAsia" w:hint="eastAsia"/>
                <w:sz w:val="24"/>
              </w:rPr>
              <w:t>4</w:t>
            </w:r>
            <w:r w:rsidRPr="0047612F">
              <w:rPr>
                <w:rFonts w:asciiTheme="minorEastAsia" w:eastAsiaTheme="minorEastAsia" w:hAnsiTheme="minorEastAsia"/>
                <w:sz w:val="24"/>
              </w:rPr>
              <w:t>.2.2</w:t>
            </w:r>
          </w:p>
        </w:tc>
        <w:tc>
          <w:tcPr>
            <w:tcW w:w="8788" w:type="dxa"/>
            <w:gridSpan w:val="6"/>
            <w:vAlign w:val="center"/>
          </w:tcPr>
          <w:p w14:paraId="6EF7B63B" w14:textId="7027C4F3" w:rsidR="0047612F" w:rsidRPr="0047612F" w:rsidRDefault="0047612F" w:rsidP="00634B59">
            <w:pPr>
              <w:pStyle w:val="afb"/>
              <w:ind w:firstLineChars="0" w:firstLine="0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7612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配套</w:t>
            </w:r>
            <w:proofErr w:type="gramStart"/>
            <w:r w:rsidRPr="0047612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膨宫泵</w:t>
            </w:r>
            <w:proofErr w:type="gramEnd"/>
            <w:r w:rsidRPr="0047612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使用，用于妇科宫腔镜手术使用</w:t>
            </w:r>
          </w:p>
        </w:tc>
      </w:tr>
      <w:tr w:rsidR="00634B59" w:rsidRPr="0047612F" w14:paraId="7825FF47" w14:textId="77777777" w:rsidTr="00E01A94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221FA95D" w14:textId="5BADD671" w:rsidR="00634B59" w:rsidRPr="0047612F" w:rsidRDefault="00634B59" w:rsidP="00634B5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7612F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1984" w:type="dxa"/>
            <w:gridSpan w:val="3"/>
            <w:vAlign w:val="center"/>
          </w:tcPr>
          <w:p w14:paraId="33B112AD" w14:textId="37089846" w:rsidR="00634B59" w:rsidRPr="0047612F" w:rsidRDefault="00CA43F2" w:rsidP="00634B5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7612F">
              <w:rPr>
                <w:rFonts w:asciiTheme="minorEastAsia" w:eastAsiaTheme="minorEastAsia" w:hAnsiTheme="minorEastAsia" w:hint="eastAsia"/>
                <w:sz w:val="24"/>
              </w:rPr>
              <w:t>★</w:t>
            </w:r>
            <w:r w:rsidR="00634B59" w:rsidRPr="0047612F">
              <w:rPr>
                <w:rFonts w:asciiTheme="minorEastAsia" w:eastAsiaTheme="minorEastAsia" w:hAnsiTheme="minorEastAsia" w:hint="eastAsia"/>
                <w:sz w:val="24"/>
              </w:rPr>
              <w:t>图文工作站</w:t>
            </w:r>
          </w:p>
        </w:tc>
        <w:tc>
          <w:tcPr>
            <w:tcW w:w="6804" w:type="dxa"/>
            <w:gridSpan w:val="3"/>
          </w:tcPr>
          <w:p w14:paraId="2B265209" w14:textId="45001192" w:rsidR="00634B59" w:rsidRPr="0047612F" w:rsidRDefault="00634B59" w:rsidP="00634B59">
            <w:pPr>
              <w:pStyle w:val="afb"/>
              <w:ind w:firstLineChars="0" w:firstLine="0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7612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品牌电脑，Intel</w:t>
            </w:r>
            <w:proofErr w:type="gramStart"/>
            <w:r w:rsidRPr="0047612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六核处理器</w:t>
            </w:r>
            <w:proofErr w:type="gramEnd"/>
            <w:r w:rsidRPr="0047612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、64G内存、256GB固态硬盘+4TB机械硬盘；DVD刻录、独立显卡、千兆上网卡、系统win 10专业正版64位。</w:t>
            </w:r>
          </w:p>
        </w:tc>
      </w:tr>
      <w:tr w:rsidR="00634B59" w:rsidRPr="0047612F" w14:paraId="3B3AECBA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0420E51C" w14:textId="6DCEAD18" w:rsidR="00634B59" w:rsidRPr="0047612F" w:rsidRDefault="00634B59" w:rsidP="00634B5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7612F"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1984" w:type="dxa"/>
            <w:gridSpan w:val="3"/>
            <w:vAlign w:val="center"/>
          </w:tcPr>
          <w:p w14:paraId="7D020543" w14:textId="2CD35872" w:rsidR="00634B59" w:rsidRPr="0047612F" w:rsidRDefault="00CA43F2" w:rsidP="00634B5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7612F">
              <w:rPr>
                <w:rFonts w:asciiTheme="minorEastAsia" w:eastAsiaTheme="minorEastAsia" w:hAnsiTheme="minorEastAsia" w:hint="eastAsia"/>
                <w:sz w:val="24"/>
              </w:rPr>
              <w:t>★</w:t>
            </w:r>
            <w:r w:rsidR="00634B59" w:rsidRPr="0047612F">
              <w:rPr>
                <w:rFonts w:asciiTheme="minorEastAsia" w:eastAsiaTheme="minorEastAsia" w:hAnsiTheme="minorEastAsia" w:hint="eastAsia"/>
                <w:sz w:val="24"/>
              </w:rPr>
              <w:t>售后服务</w:t>
            </w:r>
          </w:p>
        </w:tc>
        <w:tc>
          <w:tcPr>
            <w:tcW w:w="6804" w:type="dxa"/>
            <w:gridSpan w:val="3"/>
            <w:vAlign w:val="center"/>
          </w:tcPr>
          <w:p w14:paraId="351B3F4F" w14:textId="77777777" w:rsidR="00634B59" w:rsidRPr="0047612F" w:rsidRDefault="00634B59" w:rsidP="00634B59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47612F">
              <w:rPr>
                <w:rFonts w:asciiTheme="minorEastAsia" w:eastAsiaTheme="minorEastAsia" w:hAnsiTheme="minorEastAsia" w:hint="eastAsia"/>
                <w:sz w:val="24"/>
              </w:rPr>
              <w:t>1、陕西省内具备维修站，2小时内电话响应，8小时内上门提供技术服务；</w:t>
            </w:r>
          </w:p>
          <w:p w14:paraId="71588081" w14:textId="77777777" w:rsidR="00634B59" w:rsidRPr="0047612F" w:rsidRDefault="00634B59" w:rsidP="00634B59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47612F">
              <w:rPr>
                <w:rFonts w:asciiTheme="minorEastAsia" w:eastAsiaTheme="minorEastAsia" w:hAnsiTheme="minorEastAsia" w:hint="eastAsia"/>
                <w:sz w:val="24"/>
              </w:rPr>
              <w:t>2、整机保修≥3年；</w:t>
            </w:r>
          </w:p>
          <w:p w14:paraId="5190CDFB" w14:textId="0A255FE0" w:rsidR="00634B59" w:rsidRPr="0047612F" w:rsidRDefault="00634B59" w:rsidP="00634B59">
            <w:pPr>
              <w:pStyle w:val="afb"/>
              <w:ind w:firstLineChars="0" w:firstLine="0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47612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3、提供器械和维修专用配件报价（成交价）。</w:t>
            </w:r>
          </w:p>
        </w:tc>
      </w:tr>
    </w:tbl>
    <w:bookmarkEnd w:id="0"/>
    <w:bookmarkEnd w:id="1"/>
    <w:p w14:paraId="2DDE13AA" w14:textId="77777777" w:rsidR="00EB1ED2" w:rsidRPr="004F0634" w:rsidRDefault="00EB1ED2" w:rsidP="00EB1ED2">
      <w:pPr>
        <w:widowControl/>
        <w:jc w:val="left"/>
        <w:rPr>
          <w:rFonts w:ascii="宋体" w:hAnsi="宋体" w:cs="黑体"/>
          <w:snapToGrid w:val="0"/>
          <w:sz w:val="24"/>
        </w:rPr>
      </w:pPr>
      <w:r w:rsidRPr="00F72DAD">
        <w:rPr>
          <w:rFonts w:ascii="宋体" w:hAnsi="宋体" w:hint="eastAsia"/>
          <w:sz w:val="24"/>
        </w:rPr>
        <w:lastRenderedPageBreak/>
        <w:t>说明: 功能要求、配置清单为必备要求，从功能角度提出；技术参数应体现设备档次要求，参数中区分“★”、“＃”参数，其中“★”参数为核心参数，为必须满足参数；“＃”参数为重要参数，在采购评审中分值较高。</w:t>
      </w:r>
      <w:r w:rsidRPr="00054C29">
        <w:rPr>
          <w:rFonts w:ascii="宋体" w:hAnsi="宋体" w:hint="eastAsia"/>
          <w:sz w:val="24"/>
        </w:rPr>
        <w:t>一般技术指标参数不作标记。</w:t>
      </w:r>
    </w:p>
    <w:p w14:paraId="4A19919A" w14:textId="4D541608" w:rsidR="006C75FB" w:rsidRPr="004F0634" w:rsidRDefault="006C75FB" w:rsidP="00EB1ED2">
      <w:pPr>
        <w:widowControl/>
        <w:jc w:val="left"/>
        <w:rPr>
          <w:rFonts w:ascii="宋体" w:hAnsi="宋体" w:cs="黑体"/>
          <w:snapToGrid w:val="0"/>
          <w:sz w:val="24"/>
        </w:rPr>
      </w:pPr>
    </w:p>
    <w:sectPr w:rsidR="006C75FB" w:rsidRPr="004F0634" w:rsidSect="00D8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5FD0E" w14:textId="77777777" w:rsidR="00A715B3" w:rsidRDefault="00A715B3" w:rsidP="0091323C">
      <w:r>
        <w:separator/>
      </w:r>
    </w:p>
  </w:endnote>
  <w:endnote w:type="continuationSeparator" w:id="0">
    <w:p w14:paraId="32AF4E78" w14:textId="77777777" w:rsidR="00A715B3" w:rsidRDefault="00A715B3" w:rsidP="0091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幼圆"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5E0DC" w14:textId="77777777" w:rsidR="00A715B3" w:rsidRDefault="00A715B3" w:rsidP="0091323C">
      <w:r>
        <w:separator/>
      </w:r>
    </w:p>
  </w:footnote>
  <w:footnote w:type="continuationSeparator" w:id="0">
    <w:p w14:paraId="3B10A2B1" w14:textId="77777777" w:rsidR="00A715B3" w:rsidRDefault="00A715B3" w:rsidP="0091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8609D9B"/>
    <w:multiLevelType w:val="singleLevel"/>
    <w:tmpl w:val="F8609D9B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2" w15:restartNumberingAfterBreak="0">
    <w:nsid w:val="02994764"/>
    <w:multiLevelType w:val="hybridMultilevel"/>
    <w:tmpl w:val="9676B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65C2E60"/>
    <w:multiLevelType w:val="hybridMultilevel"/>
    <w:tmpl w:val="3BFA56E8"/>
    <w:lvl w:ilvl="0" w:tplc="A218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A2D2FAD"/>
    <w:multiLevelType w:val="singleLevel"/>
    <w:tmpl w:val="0A2D2FAD"/>
    <w:lvl w:ilvl="0">
      <w:start w:val="1"/>
      <w:numFmt w:val="decimal"/>
      <w:suff w:val="nothing"/>
      <w:lvlText w:val="%1）"/>
      <w:lvlJc w:val="left"/>
    </w:lvl>
  </w:abstractNum>
  <w:abstractNum w:abstractNumId="5" w15:restartNumberingAfterBreak="0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1A567C6"/>
    <w:multiLevelType w:val="hybridMultilevel"/>
    <w:tmpl w:val="31388AFE"/>
    <w:lvl w:ilvl="0" w:tplc="99644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C94D13C"/>
    <w:multiLevelType w:val="singleLevel"/>
    <w:tmpl w:val="4C94D13C"/>
    <w:lvl w:ilvl="0">
      <w:start w:val="1"/>
      <w:numFmt w:val="decimal"/>
      <w:suff w:val="nothing"/>
      <w:lvlText w:val="%1、"/>
      <w:lvlJc w:val="left"/>
    </w:lvl>
  </w:abstractNum>
  <w:abstractNum w:abstractNumId="8" w15:restartNumberingAfterBreak="0">
    <w:nsid w:val="4EB3AC83"/>
    <w:multiLevelType w:val="singleLevel"/>
    <w:tmpl w:val="4EB3AC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9" w15:restartNumberingAfterBreak="0">
    <w:nsid w:val="53B4F904"/>
    <w:multiLevelType w:val="singleLevel"/>
    <w:tmpl w:val="53B4F90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0" w15:restartNumberingAfterBreak="0">
    <w:nsid w:val="53B4F9F2"/>
    <w:multiLevelType w:val="singleLevel"/>
    <w:tmpl w:val="53B4F9F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1" w15:restartNumberingAfterBreak="0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BD1E8D0"/>
    <w:multiLevelType w:val="singleLevel"/>
    <w:tmpl w:val="5BD1E8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3" w15:restartNumberingAfterBreak="0">
    <w:nsid w:val="5D48E408"/>
    <w:multiLevelType w:val="singleLevel"/>
    <w:tmpl w:val="5D48E40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4" w15:restartNumberingAfterBreak="0">
    <w:nsid w:val="7A81097D"/>
    <w:multiLevelType w:val="hybridMultilevel"/>
    <w:tmpl w:val="7794F4DE"/>
    <w:lvl w:ilvl="0" w:tplc="84264852">
      <w:start w:val="3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456219519">
    <w:abstractNumId w:val="11"/>
  </w:num>
  <w:num w:numId="2" w16cid:durableId="1930580464">
    <w:abstractNumId w:val="5"/>
  </w:num>
  <w:num w:numId="3" w16cid:durableId="660038239">
    <w:abstractNumId w:val="10"/>
  </w:num>
  <w:num w:numId="4" w16cid:durableId="1697972322">
    <w:abstractNumId w:val="9"/>
  </w:num>
  <w:num w:numId="5" w16cid:durableId="1228682406">
    <w:abstractNumId w:val="6"/>
  </w:num>
  <w:num w:numId="6" w16cid:durableId="166527547">
    <w:abstractNumId w:val="3"/>
  </w:num>
  <w:num w:numId="7" w16cid:durableId="125854752">
    <w:abstractNumId w:val="4"/>
  </w:num>
  <w:num w:numId="8" w16cid:durableId="1269267693">
    <w:abstractNumId w:val="14"/>
  </w:num>
  <w:num w:numId="9" w16cid:durableId="439683463">
    <w:abstractNumId w:val="2"/>
  </w:num>
  <w:num w:numId="10" w16cid:durableId="1990398384">
    <w:abstractNumId w:val="12"/>
  </w:num>
  <w:num w:numId="11" w16cid:durableId="1673987600">
    <w:abstractNumId w:val="8"/>
  </w:num>
  <w:num w:numId="12" w16cid:durableId="1712341784">
    <w:abstractNumId w:val="1"/>
  </w:num>
  <w:num w:numId="13" w16cid:durableId="400058327">
    <w:abstractNumId w:val="7"/>
  </w:num>
  <w:num w:numId="14" w16cid:durableId="1307665244">
    <w:abstractNumId w:val="0"/>
  </w:num>
  <w:num w:numId="15" w16cid:durableId="10634088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hideSpelling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9A15E62"/>
    <w:rsid w:val="000342A6"/>
    <w:rsid w:val="00046163"/>
    <w:rsid w:val="000545FE"/>
    <w:rsid w:val="00054C29"/>
    <w:rsid w:val="00062C9C"/>
    <w:rsid w:val="00094C83"/>
    <w:rsid w:val="000A384B"/>
    <w:rsid w:val="000C3A2F"/>
    <w:rsid w:val="000C6484"/>
    <w:rsid w:val="000D7416"/>
    <w:rsid w:val="000E5CA4"/>
    <w:rsid w:val="000F5286"/>
    <w:rsid w:val="001042B8"/>
    <w:rsid w:val="00107C49"/>
    <w:rsid w:val="00114AEA"/>
    <w:rsid w:val="0012041F"/>
    <w:rsid w:val="00120A60"/>
    <w:rsid w:val="00155B3B"/>
    <w:rsid w:val="00164C8E"/>
    <w:rsid w:val="00170A12"/>
    <w:rsid w:val="00176004"/>
    <w:rsid w:val="00192425"/>
    <w:rsid w:val="001A1628"/>
    <w:rsid w:val="001A734A"/>
    <w:rsid w:val="001C0B57"/>
    <w:rsid w:val="001C3337"/>
    <w:rsid w:val="001C6FDF"/>
    <w:rsid w:val="001F737E"/>
    <w:rsid w:val="00202DB2"/>
    <w:rsid w:val="002047C7"/>
    <w:rsid w:val="00221CC8"/>
    <w:rsid w:val="00230CF8"/>
    <w:rsid w:val="002468A0"/>
    <w:rsid w:val="00251BA2"/>
    <w:rsid w:val="00252FE9"/>
    <w:rsid w:val="0025681E"/>
    <w:rsid w:val="0026015E"/>
    <w:rsid w:val="00266D0C"/>
    <w:rsid w:val="00267F1E"/>
    <w:rsid w:val="00285100"/>
    <w:rsid w:val="00296357"/>
    <w:rsid w:val="002A243F"/>
    <w:rsid w:val="002A29B8"/>
    <w:rsid w:val="002B40AE"/>
    <w:rsid w:val="002C1413"/>
    <w:rsid w:val="002C21FA"/>
    <w:rsid w:val="002C4BC4"/>
    <w:rsid w:val="002C7D01"/>
    <w:rsid w:val="002E0956"/>
    <w:rsid w:val="002F7A9A"/>
    <w:rsid w:val="00301BE0"/>
    <w:rsid w:val="00312C68"/>
    <w:rsid w:val="003151D7"/>
    <w:rsid w:val="0031701C"/>
    <w:rsid w:val="003250CD"/>
    <w:rsid w:val="00344E7A"/>
    <w:rsid w:val="003526D5"/>
    <w:rsid w:val="00361D23"/>
    <w:rsid w:val="003A3ABE"/>
    <w:rsid w:val="003A77C9"/>
    <w:rsid w:val="003C04BD"/>
    <w:rsid w:val="003C0D17"/>
    <w:rsid w:val="003C1FAC"/>
    <w:rsid w:val="003E304F"/>
    <w:rsid w:val="00415F46"/>
    <w:rsid w:val="00422CDF"/>
    <w:rsid w:val="00436CEB"/>
    <w:rsid w:val="004432F1"/>
    <w:rsid w:val="00465054"/>
    <w:rsid w:val="00472BFD"/>
    <w:rsid w:val="0047612F"/>
    <w:rsid w:val="00480E1E"/>
    <w:rsid w:val="00486784"/>
    <w:rsid w:val="004A675A"/>
    <w:rsid w:val="004B3E73"/>
    <w:rsid w:val="004B5D66"/>
    <w:rsid w:val="004B60BB"/>
    <w:rsid w:val="004C37F8"/>
    <w:rsid w:val="004D21DD"/>
    <w:rsid w:val="004E7B7D"/>
    <w:rsid w:val="004F0634"/>
    <w:rsid w:val="00502B07"/>
    <w:rsid w:val="0050461A"/>
    <w:rsid w:val="00532C52"/>
    <w:rsid w:val="00540256"/>
    <w:rsid w:val="00541053"/>
    <w:rsid w:val="0054680A"/>
    <w:rsid w:val="00570E37"/>
    <w:rsid w:val="00576DCF"/>
    <w:rsid w:val="00580FC7"/>
    <w:rsid w:val="00581A2E"/>
    <w:rsid w:val="005A05C3"/>
    <w:rsid w:val="005C1886"/>
    <w:rsid w:val="00603E75"/>
    <w:rsid w:val="00605788"/>
    <w:rsid w:val="00605842"/>
    <w:rsid w:val="00610077"/>
    <w:rsid w:val="00612084"/>
    <w:rsid w:val="00634B59"/>
    <w:rsid w:val="0064153B"/>
    <w:rsid w:val="006415FC"/>
    <w:rsid w:val="00644F13"/>
    <w:rsid w:val="006464E9"/>
    <w:rsid w:val="00656E8B"/>
    <w:rsid w:val="00664BE0"/>
    <w:rsid w:val="00671C60"/>
    <w:rsid w:val="00673B7C"/>
    <w:rsid w:val="00682485"/>
    <w:rsid w:val="006950BF"/>
    <w:rsid w:val="006C75FB"/>
    <w:rsid w:val="006D71A6"/>
    <w:rsid w:val="006F2BDF"/>
    <w:rsid w:val="006F5127"/>
    <w:rsid w:val="00725A54"/>
    <w:rsid w:val="0073745C"/>
    <w:rsid w:val="0074369E"/>
    <w:rsid w:val="00776C3E"/>
    <w:rsid w:val="00790D63"/>
    <w:rsid w:val="007975BA"/>
    <w:rsid w:val="007A6689"/>
    <w:rsid w:val="007C061A"/>
    <w:rsid w:val="007D147D"/>
    <w:rsid w:val="007D37E2"/>
    <w:rsid w:val="007D6AA8"/>
    <w:rsid w:val="007E2DAD"/>
    <w:rsid w:val="007F4F99"/>
    <w:rsid w:val="008025C6"/>
    <w:rsid w:val="00811C35"/>
    <w:rsid w:val="00815EDB"/>
    <w:rsid w:val="00822751"/>
    <w:rsid w:val="00826E11"/>
    <w:rsid w:val="0082728A"/>
    <w:rsid w:val="0083471C"/>
    <w:rsid w:val="008456AC"/>
    <w:rsid w:val="00846B87"/>
    <w:rsid w:val="008564A1"/>
    <w:rsid w:val="00860B28"/>
    <w:rsid w:val="00862772"/>
    <w:rsid w:val="008769A2"/>
    <w:rsid w:val="00891FC3"/>
    <w:rsid w:val="008A4967"/>
    <w:rsid w:val="008A64F5"/>
    <w:rsid w:val="008B2441"/>
    <w:rsid w:val="008D4764"/>
    <w:rsid w:val="00905E6A"/>
    <w:rsid w:val="00911B92"/>
    <w:rsid w:val="0091323C"/>
    <w:rsid w:val="00925EBF"/>
    <w:rsid w:val="00934229"/>
    <w:rsid w:val="00937EAA"/>
    <w:rsid w:val="00943275"/>
    <w:rsid w:val="009506CE"/>
    <w:rsid w:val="009972E8"/>
    <w:rsid w:val="009B4794"/>
    <w:rsid w:val="009C0046"/>
    <w:rsid w:val="009C48B5"/>
    <w:rsid w:val="009C5AD1"/>
    <w:rsid w:val="009D4E32"/>
    <w:rsid w:val="009E3452"/>
    <w:rsid w:val="009F3722"/>
    <w:rsid w:val="00A011B6"/>
    <w:rsid w:val="00A02CAD"/>
    <w:rsid w:val="00A17223"/>
    <w:rsid w:val="00A23F6F"/>
    <w:rsid w:val="00A25852"/>
    <w:rsid w:val="00A33D6F"/>
    <w:rsid w:val="00A35327"/>
    <w:rsid w:val="00A4142E"/>
    <w:rsid w:val="00A579E1"/>
    <w:rsid w:val="00A64A4D"/>
    <w:rsid w:val="00A715B3"/>
    <w:rsid w:val="00A76416"/>
    <w:rsid w:val="00A95588"/>
    <w:rsid w:val="00A97192"/>
    <w:rsid w:val="00A978D2"/>
    <w:rsid w:val="00AA6CA3"/>
    <w:rsid w:val="00AC023F"/>
    <w:rsid w:val="00AC2FEC"/>
    <w:rsid w:val="00AC3F59"/>
    <w:rsid w:val="00AD70DA"/>
    <w:rsid w:val="00AD75E3"/>
    <w:rsid w:val="00AF1334"/>
    <w:rsid w:val="00B015F5"/>
    <w:rsid w:val="00B05F70"/>
    <w:rsid w:val="00B22D2F"/>
    <w:rsid w:val="00B43BC2"/>
    <w:rsid w:val="00B46DCB"/>
    <w:rsid w:val="00B4737F"/>
    <w:rsid w:val="00B52870"/>
    <w:rsid w:val="00B57386"/>
    <w:rsid w:val="00B7345A"/>
    <w:rsid w:val="00B853D8"/>
    <w:rsid w:val="00B8795D"/>
    <w:rsid w:val="00B93AD3"/>
    <w:rsid w:val="00BA7466"/>
    <w:rsid w:val="00BC19C8"/>
    <w:rsid w:val="00BE7A19"/>
    <w:rsid w:val="00C021A2"/>
    <w:rsid w:val="00C0235F"/>
    <w:rsid w:val="00C20B05"/>
    <w:rsid w:val="00C26053"/>
    <w:rsid w:val="00C42638"/>
    <w:rsid w:val="00C451A2"/>
    <w:rsid w:val="00C727AC"/>
    <w:rsid w:val="00C777B2"/>
    <w:rsid w:val="00C77FA6"/>
    <w:rsid w:val="00C91306"/>
    <w:rsid w:val="00CA43F2"/>
    <w:rsid w:val="00CB1529"/>
    <w:rsid w:val="00CB4529"/>
    <w:rsid w:val="00CC08FC"/>
    <w:rsid w:val="00CC5702"/>
    <w:rsid w:val="00CD7883"/>
    <w:rsid w:val="00CF4071"/>
    <w:rsid w:val="00D035B2"/>
    <w:rsid w:val="00D25455"/>
    <w:rsid w:val="00D3534D"/>
    <w:rsid w:val="00D509BA"/>
    <w:rsid w:val="00D538F7"/>
    <w:rsid w:val="00D5507D"/>
    <w:rsid w:val="00D6649E"/>
    <w:rsid w:val="00D769DA"/>
    <w:rsid w:val="00D844E9"/>
    <w:rsid w:val="00D972C4"/>
    <w:rsid w:val="00DA396E"/>
    <w:rsid w:val="00DA3A8B"/>
    <w:rsid w:val="00DC5219"/>
    <w:rsid w:val="00DD2B2F"/>
    <w:rsid w:val="00E06986"/>
    <w:rsid w:val="00E06E2C"/>
    <w:rsid w:val="00E07EED"/>
    <w:rsid w:val="00E1044C"/>
    <w:rsid w:val="00E2333A"/>
    <w:rsid w:val="00E33608"/>
    <w:rsid w:val="00E458BB"/>
    <w:rsid w:val="00E46234"/>
    <w:rsid w:val="00E466E8"/>
    <w:rsid w:val="00E61849"/>
    <w:rsid w:val="00E80934"/>
    <w:rsid w:val="00E8381C"/>
    <w:rsid w:val="00E8460A"/>
    <w:rsid w:val="00EB1ED2"/>
    <w:rsid w:val="00EB305B"/>
    <w:rsid w:val="00EB61E8"/>
    <w:rsid w:val="00EC711F"/>
    <w:rsid w:val="00ED42E8"/>
    <w:rsid w:val="00EE242E"/>
    <w:rsid w:val="00EE2CE1"/>
    <w:rsid w:val="00EE384E"/>
    <w:rsid w:val="00EF45B8"/>
    <w:rsid w:val="00F1160B"/>
    <w:rsid w:val="00F11ED1"/>
    <w:rsid w:val="00F23E93"/>
    <w:rsid w:val="00F27A73"/>
    <w:rsid w:val="00F31AF6"/>
    <w:rsid w:val="00F35A7B"/>
    <w:rsid w:val="00F705B7"/>
    <w:rsid w:val="00F72DAD"/>
    <w:rsid w:val="00F81502"/>
    <w:rsid w:val="00F869C1"/>
    <w:rsid w:val="00F870C6"/>
    <w:rsid w:val="00F92198"/>
    <w:rsid w:val="00FA1361"/>
    <w:rsid w:val="00FA17E7"/>
    <w:rsid w:val="00FA1DCC"/>
    <w:rsid w:val="00FA7DD0"/>
    <w:rsid w:val="00FB4B89"/>
    <w:rsid w:val="00FD101E"/>
    <w:rsid w:val="00FD63B8"/>
    <w:rsid w:val="00FE304F"/>
    <w:rsid w:val="19A1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11F9DA"/>
  <w15:docId w15:val="{0FD5A946-344B-4292-88EA-F30532B3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75FB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3">
    <w:name w:val="heading 3"/>
    <w:basedOn w:val="a"/>
    <w:next w:val="a0"/>
    <w:link w:val="31"/>
    <w:qFormat/>
    <w:rsid w:val="004E7B7D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9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91323C"/>
    <w:rPr>
      <w:rFonts w:ascii="Times New Roman" w:eastAsia="宋体" w:hAnsi="Times New Roman" w:cs="宋体"/>
      <w:kern w:val="2"/>
      <w:sz w:val="18"/>
      <w:szCs w:val="18"/>
    </w:rPr>
  </w:style>
  <w:style w:type="paragraph" w:styleId="a6">
    <w:name w:val="footer"/>
    <w:basedOn w:val="a"/>
    <w:link w:val="a7"/>
    <w:rsid w:val="009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91323C"/>
    <w:rPr>
      <w:rFonts w:ascii="Times New Roman" w:eastAsia="宋体" w:hAnsi="Times New Roman" w:cs="宋体"/>
      <w:kern w:val="2"/>
      <w:sz w:val="18"/>
      <w:szCs w:val="18"/>
    </w:rPr>
  </w:style>
  <w:style w:type="character" w:styleId="a8">
    <w:name w:val="annotation reference"/>
    <w:basedOn w:val="a1"/>
    <w:rsid w:val="00E466E8"/>
    <w:rPr>
      <w:sz w:val="21"/>
      <w:szCs w:val="21"/>
    </w:rPr>
  </w:style>
  <w:style w:type="paragraph" w:styleId="a9">
    <w:name w:val="annotation text"/>
    <w:basedOn w:val="a"/>
    <w:link w:val="aa"/>
    <w:rsid w:val="00E466E8"/>
    <w:pPr>
      <w:jc w:val="left"/>
    </w:pPr>
  </w:style>
  <w:style w:type="character" w:customStyle="1" w:styleId="aa">
    <w:name w:val="批注文字 字符"/>
    <w:basedOn w:val="a1"/>
    <w:link w:val="a9"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E466E8"/>
    <w:rPr>
      <w:b/>
      <w:bCs/>
    </w:rPr>
  </w:style>
  <w:style w:type="character" w:customStyle="1" w:styleId="ac">
    <w:name w:val="批注主题 字符"/>
    <w:basedOn w:val="aa"/>
    <w:link w:val="ab"/>
    <w:rsid w:val="00E466E8"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e">
    <w:name w:val="Balloon Text"/>
    <w:basedOn w:val="a"/>
    <w:link w:val="af"/>
    <w:rsid w:val="00E466E8"/>
    <w:rPr>
      <w:sz w:val="18"/>
      <w:szCs w:val="18"/>
    </w:rPr>
  </w:style>
  <w:style w:type="character" w:customStyle="1" w:styleId="af">
    <w:name w:val="批注框文本 字符"/>
    <w:basedOn w:val="a1"/>
    <w:link w:val="ae"/>
    <w:rsid w:val="00E466E8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1">
    <w:name w:val="纯文本 字符1"/>
    <w:link w:val="af0"/>
    <w:rsid w:val="00605842"/>
    <w:rPr>
      <w:rFonts w:ascii="宋体" w:hAnsi="Courier New"/>
      <w:kern w:val="2"/>
      <w:sz w:val="21"/>
    </w:rPr>
  </w:style>
  <w:style w:type="paragraph" w:styleId="af0">
    <w:name w:val="Plain Text"/>
    <w:basedOn w:val="a"/>
    <w:link w:val="1"/>
    <w:unhideWhenUsed/>
    <w:rsid w:val="00605842"/>
    <w:rPr>
      <w:rFonts w:ascii="宋体" w:eastAsiaTheme="minorEastAsia" w:hAnsi="Courier New" w:cstheme="minorBidi"/>
      <w:szCs w:val="20"/>
    </w:rPr>
  </w:style>
  <w:style w:type="character" w:customStyle="1" w:styleId="af1">
    <w:name w:val="纯文本 字符"/>
    <w:basedOn w:val="a1"/>
    <w:rsid w:val="00605842"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rsid w:val="00605842"/>
    <w:pPr>
      <w:ind w:firstLineChars="200" w:firstLine="420"/>
    </w:pPr>
    <w:rPr>
      <w:rFonts w:ascii="Calibri" w:hAnsi="Calibri" w:cs="Times New Roman"/>
      <w:szCs w:val="22"/>
    </w:rPr>
  </w:style>
  <w:style w:type="paragraph" w:styleId="af2">
    <w:name w:val="List Paragraph"/>
    <w:basedOn w:val="a"/>
    <w:uiPriority w:val="34"/>
    <w:qFormat/>
    <w:rsid w:val="007E2DAD"/>
    <w:pPr>
      <w:ind w:firstLineChars="200" w:firstLine="420"/>
    </w:pPr>
    <w:rPr>
      <w:rFonts w:ascii="Calibri" w:hAnsi="Calibri" w:cs="Times New Roman"/>
      <w:szCs w:val="22"/>
    </w:rPr>
  </w:style>
  <w:style w:type="paragraph" w:styleId="af3">
    <w:name w:val="Document Map"/>
    <w:basedOn w:val="a"/>
    <w:link w:val="af4"/>
    <w:rsid w:val="00A011B6"/>
    <w:rPr>
      <w:rFonts w:ascii="宋体"/>
      <w:sz w:val="18"/>
      <w:szCs w:val="18"/>
    </w:rPr>
  </w:style>
  <w:style w:type="character" w:customStyle="1" w:styleId="af4">
    <w:name w:val="文档结构图 字符"/>
    <w:basedOn w:val="a1"/>
    <w:link w:val="af3"/>
    <w:rsid w:val="00A011B6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qFormat/>
    <w:rsid w:val="00C451A2"/>
  </w:style>
  <w:style w:type="paragraph" w:customStyle="1" w:styleId="Af5">
    <w:name w:val="正文 A"/>
    <w:uiPriority w:val="99"/>
    <w:rsid w:val="00A7641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6">
    <w:name w:val="No Spacing"/>
    <w:uiPriority w:val="1"/>
    <w:qFormat/>
    <w:rsid w:val="00CC08FC"/>
    <w:pPr>
      <w:widowControl w:val="0"/>
      <w:jc w:val="both"/>
    </w:pPr>
    <w:rPr>
      <w:kern w:val="2"/>
      <w:sz w:val="21"/>
      <w:szCs w:val="22"/>
    </w:rPr>
  </w:style>
  <w:style w:type="paragraph" w:customStyle="1" w:styleId="af7">
    <w:basedOn w:val="a"/>
    <w:next w:val="af2"/>
    <w:uiPriority w:val="34"/>
    <w:qFormat/>
    <w:rsid w:val="004E7B7D"/>
    <w:pPr>
      <w:ind w:firstLineChars="200" w:firstLine="420"/>
    </w:pPr>
    <w:rPr>
      <w:rFonts w:cs="Times New Roman"/>
    </w:rPr>
  </w:style>
  <w:style w:type="paragraph" w:styleId="af8">
    <w:name w:val="Normal (Web)"/>
    <w:basedOn w:val="a"/>
    <w:unhideWhenUsed/>
    <w:qFormat/>
    <w:rsid w:val="007C061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font31">
    <w:name w:val="font31"/>
    <w:rsid w:val="00A02CA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A02CA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30">
    <w:name w:val="标题 3 字符"/>
    <w:basedOn w:val="a1"/>
    <w:semiHidden/>
    <w:rsid w:val="004E7B7D"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1">
    <w:name w:val="标题 3 字符1"/>
    <w:link w:val="3"/>
    <w:rsid w:val="004E7B7D"/>
    <w:rPr>
      <w:rFonts w:ascii="Calibri" w:eastAsia="宋体" w:hAnsi="Calibri" w:cs="Times New Roman"/>
      <w:b/>
      <w:bCs/>
      <w:kern w:val="2"/>
      <w:sz w:val="28"/>
      <w:szCs w:val="32"/>
    </w:rPr>
  </w:style>
  <w:style w:type="paragraph" w:styleId="a0">
    <w:name w:val="Normal Indent"/>
    <w:basedOn w:val="a"/>
    <w:semiHidden/>
    <w:unhideWhenUsed/>
    <w:rsid w:val="004E7B7D"/>
    <w:pPr>
      <w:ind w:firstLineChars="200" w:firstLine="420"/>
    </w:pPr>
  </w:style>
  <w:style w:type="paragraph" w:customStyle="1" w:styleId="10">
    <w:name w:val="列出段落1"/>
    <w:basedOn w:val="a"/>
    <w:uiPriority w:val="34"/>
    <w:qFormat/>
    <w:rsid w:val="00CB4529"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rsid w:val="00DC5219"/>
    <w:rPr>
      <w:rFonts w:ascii="幼圆" w:eastAsia="幼圆" w:hAnsi="幼圆" w:cs="幼圆" w:hint="default"/>
      <w:i w:val="0"/>
      <w:color w:val="000000"/>
      <w:sz w:val="20"/>
      <w:szCs w:val="20"/>
      <w:u w:val="none"/>
    </w:rPr>
  </w:style>
  <w:style w:type="character" w:customStyle="1" w:styleId="font12">
    <w:name w:val="font12"/>
    <w:qFormat/>
    <w:rsid w:val="002A243F"/>
    <w:rPr>
      <w:rFonts w:ascii="仿宋_GB2312" w:eastAsia="仿宋_GB2312" w:cs="仿宋_GB2312" w:hint="default"/>
      <w:color w:val="000000"/>
      <w:sz w:val="24"/>
      <w:szCs w:val="24"/>
      <w:u w:val="none"/>
    </w:rPr>
  </w:style>
  <w:style w:type="paragraph" w:styleId="af9">
    <w:name w:val="Body Text"/>
    <w:basedOn w:val="a"/>
    <w:link w:val="afa"/>
    <w:uiPriority w:val="99"/>
    <w:semiHidden/>
    <w:unhideWhenUsed/>
    <w:rsid w:val="002C7D01"/>
    <w:pPr>
      <w:spacing w:after="120"/>
    </w:pPr>
    <w:rPr>
      <w:rFonts w:cs="Times New Roman"/>
    </w:rPr>
  </w:style>
  <w:style w:type="character" w:customStyle="1" w:styleId="afa">
    <w:name w:val="正文文本 字符"/>
    <w:basedOn w:val="a1"/>
    <w:link w:val="af9"/>
    <w:uiPriority w:val="99"/>
    <w:semiHidden/>
    <w:rsid w:val="002C7D01"/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afb">
    <w:basedOn w:val="a"/>
    <w:next w:val="af2"/>
    <w:uiPriority w:val="34"/>
    <w:qFormat/>
    <w:rsid w:val="00811C35"/>
    <w:pPr>
      <w:ind w:firstLineChars="200" w:firstLine="420"/>
    </w:pPr>
    <w:rPr>
      <w:rFonts w:ascii="等线" w:eastAsia="等线" w:hAnsi="等线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A992B1F-772B-4C33-9B26-FBE03CCCEC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孙 启帆</cp:lastModifiedBy>
  <cp:revision>129</cp:revision>
  <dcterms:created xsi:type="dcterms:W3CDTF">2019-11-08T04:25:00Z</dcterms:created>
  <dcterms:modified xsi:type="dcterms:W3CDTF">2022-05-14T09:33:00Z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