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4"/>
        <w:gridCol w:w="2036"/>
        <w:gridCol w:w="5594"/>
      </w:tblGrid>
      <w:tr w:rsidR="0086680E" w:rsidTr="0086680E">
        <w:trPr>
          <w:trHeight w:val="755"/>
          <w:jc w:val="center"/>
        </w:trPr>
        <w:tc>
          <w:tcPr>
            <w:tcW w:w="1684" w:type="dxa"/>
            <w:vAlign w:val="center"/>
          </w:tcPr>
          <w:p w:rsidR="0086680E" w:rsidRDefault="0086680E" w:rsidP="00D83F47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设备名称</w:t>
            </w:r>
          </w:p>
        </w:tc>
        <w:tc>
          <w:tcPr>
            <w:tcW w:w="7630" w:type="dxa"/>
            <w:gridSpan w:val="2"/>
            <w:vAlign w:val="center"/>
          </w:tcPr>
          <w:p w:rsidR="0086680E" w:rsidRDefault="00A170C8" w:rsidP="00D83F47">
            <w:pPr>
              <w:jc w:val="center"/>
              <w:rPr>
                <w:rFonts w:ascii="黑体" w:eastAsia="黑体"/>
                <w:sz w:val="24"/>
              </w:rPr>
            </w:pPr>
            <w:r w:rsidRPr="00A170C8">
              <w:rPr>
                <w:rFonts w:ascii="黑体" w:eastAsia="黑体" w:hint="eastAsia"/>
                <w:sz w:val="24"/>
              </w:rPr>
              <w:t>麻醉工作站</w:t>
            </w:r>
          </w:p>
        </w:tc>
      </w:tr>
      <w:tr w:rsidR="0086680E" w:rsidTr="0086680E">
        <w:trPr>
          <w:trHeight w:val="808"/>
          <w:jc w:val="center"/>
        </w:trPr>
        <w:tc>
          <w:tcPr>
            <w:tcW w:w="1684" w:type="dxa"/>
            <w:vAlign w:val="center"/>
          </w:tcPr>
          <w:p w:rsidR="0086680E" w:rsidRDefault="0086680E" w:rsidP="00D83F47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设备数量</w:t>
            </w:r>
          </w:p>
        </w:tc>
        <w:tc>
          <w:tcPr>
            <w:tcW w:w="2036" w:type="dxa"/>
            <w:vAlign w:val="center"/>
          </w:tcPr>
          <w:p w:rsidR="0086680E" w:rsidRDefault="00782262" w:rsidP="00D83F47">
            <w:pPr>
              <w:jc w:val="center"/>
              <w:rPr>
                <w:rFonts w:ascii="楷体_GB2312" w:eastAsia="楷体_GB2312"/>
                <w:sz w:val="24"/>
              </w:rPr>
            </w:pPr>
            <w:r w:rsidRPr="00782262">
              <w:rPr>
                <w:rFonts w:ascii="楷体_GB2312" w:eastAsia="楷体_GB2312" w:hint="eastAsia"/>
                <w:sz w:val="28"/>
              </w:rPr>
              <w:t>5</w:t>
            </w:r>
          </w:p>
        </w:tc>
        <w:tc>
          <w:tcPr>
            <w:tcW w:w="5594" w:type="dxa"/>
            <w:vAlign w:val="center"/>
          </w:tcPr>
          <w:p w:rsidR="0086680E" w:rsidRDefault="00A170C8" w:rsidP="00D83F47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Ansi="黑体" w:hint="eastAsia"/>
              </w:rPr>
              <w:t>□</w:t>
            </w:r>
            <w:r w:rsidR="0086680E">
              <w:rPr>
                <w:rFonts w:ascii="黑体" w:eastAsia="黑体" w:hint="eastAsia"/>
                <w:sz w:val="24"/>
              </w:rPr>
              <w:t xml:space="preserve">国产  </w:t>
            </w:r>
            <w:r>
              <w:rPr>
                <w:rFonts w:ascii="黑体" w:eastAsia="黑体" w:hAnsi="黑体" w:hint="eastAsia"/>
              </w:rPr>
              <w:t>■</w:t>
            </w:r>
            <w:r w:rsidR="0086680E">
              <w:rPr>
                <w:rFonts w:ascii="黑体" w:eastAsia="黑体" w:hint="eastAsia"/>
                <w:sz w:val="24"/>
              </w:rPr>
              <w:t>进口</w:t>
            </w:r>
          </w:p>
        </w:tc>
      </w:tr>
      <w:tr w:rsidR="00782262" w:rsidRPr="00B709B2" w:rsidTr="009346EB">
        <w:trPr>
          <w:trHeight w:val="808"/>
          <w:jc w:val="center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262" w:rsidRPr="0086680E" w:rsidRDefault="00782262" w:rsidP="009346EB">
            <w:pPr>
              <w:jc w:val="center"/>
              <w:rPr>
                <w:rFonts w:ascii="等线" w:eastAsia="等线" w:hAnsi="等线"/>
                <w:sz w:val="28"/>
              </w:rPr>
            </w:pPr>
            <w:r w:rsidRPr="0086680E">
              <w:rPr>
                <w:rFonts w:ascii="等线" w:eastAsia="等线" w:hAnsi="等线" w:hint="eastAsia"/>
                <w:sz w:val="28"/>
              </w:rPr>
              <w:t>序号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262" w:rsidRPr="0086680E" w:rsidRDefault="00782262" w:rsidP="009346EB">
            <w:pPr>
              <w:jc w:val="center"/>
              <w:rPr>
                <w:rFonts w:ascii="等线" w:eastAsia="等线" w:hAnsi="等线"/>
                <w:sz w:val="28"/>
              </w:rPr>
            </w:pPr>
            <w:r w:rsidRPr="0086680E">
              <w:rPr>
                <w:rFonts w:ascii="等线" w:eastAsia="等线" w:hAnsi="等线" w:hint="eastAsia"/>
                <w:sz w:val="28"/>
              </w:rPr>
              <w:t>技术指标名称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262" w:rsidRPr="0086680E" w:rsidRDefault="00782262" w:rsidP="009346EB">
            <w:pPr>
              <w:jc w:val="center"/>
              <w:rPr>
                <w:rFonts w:ascii="等线" w:eastAsia="等线" w:hAnsi="等线"/>
                <w:sz w:val="28"/>
              </w:rPr>
            </w:pPr>
            <w:r w:rsidRPr="0086680E">
              <w:rPr>
                <w:rFonts w:ascii="等线" w:eastAsia="等线" w:hAnsi="等线" w:hint="eastAsia"/>
                <w:sz w:val="28"/>
              </w:rPr>
              <w:t>技术指标要求</w:t>
            </w:r>
          </w:p>
        </w:tc>
      </w:tr>
      <w:tr w:rsidR="00A170C8" w:rsidTr="00A170C8">
        <w:trPr>
          <w:trHeight w:val="808"/>
          <w:jc w:val="center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0C8" w:rsidRPr="00A170C8" w:rsidRDefault="00A170C8" w:rsidP="00A170C8">
            <w:pPr>
              <w:jc w:val="center"/>
              <w:rPr>
                <w:rFonts w:ascii="等线" w:eastAsia="等线" w:hAnsi="等线"/>
                <w:sz w:val="28"/>
              </w:rPr>
            </w:pPr>
            <w:bookmarkStart w:id="0" w:name="_GoBack" w:colFirst="2" w:colLast="2"/>
            <w:r w:rsidRPr="00A170C8">
              <w:rPr>
                <w:rFonts w:ascii="等线" w:eastAsia="等线" w:hAnsi="等线"/>
                <w:sz w:val="28"/>
              </w:rPr>
              <w:t>*1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0C8" w:rsidRPr="00A170C8" w:rsidRDefault="00A170C8" w:rsidP="00A170C8">
            <w:pPr>
              <w:jc w:val="center"/>
              <w:rPr>
                <w:rFonts w:ascii="等线" w:eastAsia="等线" w:hAnsi="等线"/>
                <w:sz w:val="28"/>
              </w:rPr>
            </w:pPr>
            <w:r w:rsidRPr="00A170C8">
              <w:rPr>
                <w:rFonts w:ascii="等线" w:eastAsia="等线" w:hAnsi="等线" w:hint="eastAsia"/>
                <w:sz w:val="28"/>
              </w:rPr>
              <w:t>产地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0C8" w:rsidRPr="00A170C8" w:rsidRDefault="00A170C8" w:rsidP="00A170C8">
            <w:pPr>
              <w:jc w:val="left"/>
              <w:rPr>
                <w:rFonts w:ascii="等线" w:eastAsia="等线" w:hAnsi="等线"/>
                <w:sz w:val="28"/>
              </w:rPr>
            </w:pPr>
            <w:r w:rsidRPr="00A170C8">
              <w:rPr>
                <w:rFonts w:ascii="等线" w:eastAsia="等线" w:hAnsi="等线" w:hint="eastAsia"/>
                <w:sz w:val="28"/>
              </w:rPr>
              <w:t>原装进口</w:t>
            </w:r>
          </w:p>
        </w:tc>
      </w:tr>
      <w:tr w:rsidR="00A170C8" w:rsidTr="00A170C8">
        <w:trPr>
          <w:trHeight w:val="808"/>
          <w:jc w:val="center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0C8" w:rsidRPr="00A170C8" w:rsidRDefault="00A170C8" w:rsidP="00A170C8">
            <w:pPr>
              <w:jc w:val="center"/>
              <w:rPr>
                <w:rFonts w:ascii="等线" w:eastAsia="等线" w:hAnsi="等线"/>
                <w:sz w:val="28"/>
              </w:rPr>
            </w:pPr>
            <w:r w:rsidRPr="00A170C8">
              <w:rPr>
                <w:rFonts w:ascii="等线" w:eastAsia="等线" w:hAnsi="等线"/>
                <w:sz w:val="28"/>
              </w:rPr>
              <w:t xml:space="preserve"> 2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0C8" w:rsidRPr="00A170C8" w:rsidRDefault="00A170C8" w:rsidP="00A170C8">
            <w:pPr>
              <w:jc w:val="center"/>
              <w:rPr>
                <w:rFonts w:ascii="等线" w:eastAsia="等线" w:hAnsi="等线"/>
                <w:sz w:val="28"/>
              </w:rPr>
            </w:pPr>
            <w:r w:rsidRPr="00A170C8">
              <w:rPr>
                <w:rFonts w:ascii="等线" w:eastAsia="等线" w:hAnsi="等线" w:hint="eastAsia"/>
                <w:sz w:val="28"/>
              </w:rPr>
              <w:t>操作界面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0C8" w:rsidRPr="00A170C8" w:rsidRDefault="00A170C8" w:rsidP="00A170C8">
            <w:pPr>
              <w:jc w:val="left"/>
              <w:rPr>
                <w:rFonts w:ascii="等线" w:eastAsia="等线" w:hAnsi="等线"/>
                <w:sz w:val="28"/>
              </w:rPr>
            </w:pPr>
            <w:r w:rsidRPr="00A170C8">
              <w:rPr>
                <w:rFonts w:ascii="等线" w:eastAsia="等线" w:hAnsi="等线" w:hint="eastAsia"/>
                <w:sz w:val="28"/>
              </w:rPr>
              <w:t>中文操作界面</w:t>
            </w:r>
          </w:p>
        </w:tc>
      </w:tr>
      <w:tr w:rsidR="00A170C8" w:rsidTr="00A170C8">
        <w:trPr>
          <w:trHeight w:val="808"/>
          <w:jc w:val="center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0C8" w:rsidRPr="00A170C8" w:rsidRDefault="00A170C8" w:rsidP="00A170C8">
            <w:pPr>
              <w:jc w:val="center"/>
              <w:rPr>
                <w:rFonts w:ascii="等线" w:eastAsia="等线" w:hAnsi="等线"/>
                <w:sz w:val="28"/>
              </w:rPr>
            </w:pPr>
            <w:r w:rsidRPr="00A170C8">
              <w:rPr>
                <w:rFonts w:ascii="等线" w:eastAsia="等线" w:hAnsi="等线"/>
                <w:sz w:val="28"/>
              </w:rPr>
              <w:t xml:space="preserve"> 3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0C8" w:rsidRPr="00A170C8" w:rsidRDefault="00A170C8" w:rsidP="00A170C8">
            <w:pPr>
              <w:jc w:val="center"/>
              <w:rPr>
                <w:rFonts w:ascii="等线" w:eastAsia="等线" w:hAnsi="等线"/>
                <w:sz w:val="28"/>
              </w:rPr>
            </w:pPr>
            <w:r w:rsidRPr="00A170C8">
              <w:rPr>
                <w:rFonts w:ascii="等线" w:eastAsia="等线" w:hAnsi="等线" w:hint="eastAsia"/>
                <w:sz w:val="28"/>
              </w:rPr>
              <w:t>显示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0C8" w:rsidRPr="00A170C8" w:rsidRDefault="00A170C8" w:rsidP="00A170C8">
            <w:pPr>
              <w:jc w:val="left"/>
              <w:rPr>
                <w:rFonts w:ascii="等线" w:eastAsia="等线" w:hAnsi="等线"/>
                <w:sz w:val="28"/>
              </w:rPr>
            </w:pPr>
            <w:r w:rsidRPr="00A170C8">
              <w:rPr>
                <w:rFonts w:ascii="等线" w:eastAsia="等线" w:hAnsi="等线" w:hint="eastAsia"/>
                <w:sz w:val="28"/>
              </w:rPr>
              <w:t>彩色显示屏，屏幕≥</w:t>
            </w:r>
            <w:r w:rsidRPr="00A170C8">
              <w:rPr>
                <w:rFonts w:ascii="等线" w:eastAsia="等线" w:hAnsi="等线"/>
                <w:sz w:val="28"/>
              </w:rPr>
              <w:t>10</w:t>
            </w:r>
            <w:r w:rsidRPr="00A170C8">
              <w:rPr>
                <w:rFonts w:ascii="等线" w:eastAsia="等线" w:hAnsi="等线" w:hint="eastAsia"/>
                <w:sz w:val="28"/>
              </w:rPr>
              <w:t>寸</w:t>
            </w:r>
          </w:p>
        </w:tc>
      </w:tr>
      <w:tr w:rsidR="00A170C8" w:rsidTr="00A170C8">
        <w:trPr>
          <w:trHeight w:val="808"/>
          <w:jc w:val="center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0C8" w:rsidRPr="00A170C8" w:rsidRDefault="00A170C8" w:rsidP="00A170C8">
            <w:pPr>
              <w:jc w:val="center"/>
              <w:rPr>
                <w:rFonts w:ascii="等线" w:eastAsia="等线" w:hAnsi="等线"/>
                <w:sz w:val="28"/>
              </w:rPr>
            </w:pPr>
            <w:r w:rsidRPr="00A170C8">
              <w:rPr>
                <w:rFonts w:ascii="等线" w:eastAsia="等线" w:hAnsi="等线"/>
                <w:sz w:val="28"/>
              </w:rPr>
              <w:t xml:space="preserve"> 4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0C8" w:rsidRPr="00A170C8" w:rsidRDefault="00A170C8" w:rsidP="00A170C8">
            <w:pPr>
              <w:jc w:val="center"/>
              <w:rPr>
                <w:rFonts w:ascii="等线" w:eastAsia="等线" w:hAnsi="等线"/>
                <w:sz w:val="28"/>
              </w:rPr>
            </w:pPr>
            <w:r w:rsidRPr="00A170C8">
              <w:rPr>
                <w:rFonts w:ascii="等线" w:eastAsia="等线" w:hAnsi="等线" w:hint="eastAsia"/>
                <w:sz w:val="28"/>
              </w:rPr>
              <w:t>病人类型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0C8" w:rsidRPr="00A170C8" w:rsidRDefault="00A170C8" w:rsidP="00A170C8">
            <w:pPr>
              <w:jc w:val="left"/>
              <w:rPr>
                <w:rFonts w:ascii="等线" w:eastAsia="等线" w:hAnsi="等线"/>
                <w:sz w:val="28"/>
              </w:rPr>
            </w:pPr>
            <w:r w:rsidRPr="00A170C8">
              <w:rPr>
                <w:rFonts w:ascii="等线" w:eastAsia="等线" w:hAnsi="等线" w:hint="eastAsia"/>
                <w:sz w:val="28"/>
              </w:rPr>
              <w:t>应用于成人、儿童、新生儿（含极低体重新生儿）</w:t>
            </w:r>
          </w:p>
        </w:tc>
      </w:tr>
      <w:tr w:rsidR="00A170C8" w:rsidTr="00A170C8">
        <w:trPr>
          <w:trHeight w:val="808"/>
          <w:jc w:val="center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0C8" w:rsidRPr="00A170C8" w:rsidRDefault="00A170C8" w:rsidP="00A170C8">
            <w:pPr>
              <w:jc w:val="center"/>
              <w:rPr>
                <w:rFonts w:ascii="等线" w:eastAsia="等线" w:hAnsi="等线"/>
                <w:sz w:val="28"/>
              </w:rPr>
            </w:pPr>
            <w:r w:rsidRPr="00A170C8">
              <w:rPr>
                <w:rFonts w:ascii="等线" w:eastAsia="等线" w:hAnsi="等线"/>
                <w:sz w:val="28"/>
              </w:rPr>
              <w:t xml:space="preserve"> 5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0C8" w:rsidRPr="00A170C8" w:rsidRDefault="00A170C8" w:rsidP="00A170C8">
            <w:pPr>
              <w:jc w:val="center"/>
              <w:rPr>
                <w:rFonts w:ascii="等线" w:eastAsia="等线" w:hAnsi="等线"/>
                <w:sz w:val="28"/>
              </w:rPr>
            </w:pPr>
            <w:r w:rsidRPr="00A170C8">
              <w:rPr>
                <w:rFonts w:ascii="等线" w:eastAsia="等线" w:hAnsi="等线" w:hint="eastAsia"/>
                <w:sz w:val="28"/>
              </w:rPr>
              <w:t>气源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0C8" w:rsidRPr="00A170C8" w:rsidRDefault="00A170C8" w:rsidP="00A170C8">
            <w:pPr>
              <w:jc w:val="left"/>
              <w:rPr>
                <w:rFonts w:ascii="等线" w:eastAsia="等线" w:hAnsi="等线"/>
                <w:sz w:val="28"/>
              </w:rPr>
            </w:pPr>
            <w:r w:rsidRPr="00A170C8">
              <w:rPr>
                <w:rFonts w:ascii="等线" w:eastAsia="等线" w:hAnsi="等线" w:hint="eastAsia"/>
                <w:sz w:val="28"/>
              </w:rPr>
              <w:t>具备空气、氧气、笑气三气源</w:t>
            </w:r>
          </w:p>
        </w:tc>
      </w:tr>
      <w:tr w:rsidR="00A170C8" w:rsidTr="00A170C8">
        <w:trPr>
          <w:trHeight w:val="808"/>
          <w:jc w:val="center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0C8" w:rsidRPr="00A170C8" w:rsidRDefault="00A170C8" w:rsidP="00A170C8">
            <w:pPr>
              <w:jc w:val="center"/>
              <w:rPr>
                <w:rFonts w:ascii="等线" w:eastAsia="等线" w:hAnsi="等线"/>
                <w:sz w:val="28"/>
              </w:rPr>
            </w:pPr>
            <w:r w:rsidRPr="00A170C8">
              <w:rPr>
                <w:rFonts w:ascii="等线" w:eastAsia="等线" w:hAnsi="等线"/>
                <w:sz w:val="28"/>
              </w:rPr>
              <w:t>#6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0C8" w:rsidRPr="00A170C8" w:rsidRDefault="00A170C8" w:rsidP="00A170C8">
            <w:pPr>
              <w:jc w:val="center"/>
              <w:rPr>
                <w:rFonts w:ascii="等线" w:eastAsia="等线" w:hAnsi="等线"/>
                <w:sz w:val="28"/>
              </w:rPr>
            </w:pPr>
            <w:r w:rsidRPr="00A170C8">
              <w:rPr>
                <w:rFonts w:ascii="等线" w:eastAsia="等线" w:hAnsi="等线" w:hint="eastAsia"/>
                <w:sz w:val="28"/>
              </w:rPr>
              <w:t>通气安全性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0C8" w:rsidRPr="00A170C8" w:rsidRDefault="00A170C8" w:rsidP="00A170C8">
            <w:pPr>
              <w:jc w:val="left"/>
              <w:rPr>
                <w:rFonts w:ascii="等线" w:eastAsia="等线" w:hAnsi="等线"/>
                <w:sz w:val="28"/>
              </w:rPr>
            </w:pPr>
            <w:r w:rsidRPr="00A170C8">
              <w:rPr>
                <w:rFonts w:ascii="等线" w:eastAsia="等线" w:hAnsi="等线" w:hint="eastAsia"/>
                <w:sz w:val="28"/>
              </w:rPr>
              <w:t>停气时麻醉机可以继续进行机械通气，充分保证患者安全</w:t>
            </w:r>
          </w:p>
        </w:tc>
      </w:tr>
      <w:tr w:rsidR="00A170C8" w:rsidTr="00A170C8">
        <w:trPr>
          <w:trHeight w:val="808"/>
          <w:jc w:val="center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0C8" w:rsidRPr="00A170C8" w:rsidRDefault="00A170C8" w:rsidP="00A170C8">
            <w:pPr>
              <w:jc w:val="center"/>
              <w:rPr>
                <w:rFonts w:ascii="等线" w:eastAsia="等线" w:hAnsi="等线"/>
                <w:sz w:val="28"/>
              </w:rPr>
            </w:pPr>
            <w:r w:rsidRPr="00A170C8">
              <w:rPr>
                <w:rFonts w:ascii="等线" w:eastAsia="等线" w:hAnsi="等线"/>
                <w:sz w:val="28"/>
              </w:rPr>
              <w:t>*7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0C8" w:rsidRPr="00A170C8" w:rsidRDefault="00A170C8" w:rsidP="00A170C8">
            <w:pPr>
              <w:jc w:val="center"/>
              <w:rPr>
                <w:rFonts w:ascii="等线" w:eastAsia="等线" w:hAnsi="等线"/>
                <w:sz w:val="28"/>
              </w:rPr>
            </w:pPr>
            <w:r w:rsidRPr="00A170C8">
              <w:rPr>
                <w:rFonts w:ascii="等线" w:eastAsia="等线" w:hAnsi="等线" w:hint="eastAsia"/>
                <w:sz w:val="28"/>
              </w:rPr>
              <w:t>新鲜气体混合器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0C8" w:rsidRPr="00A170C8" w:rsidRDefault="00A170C8" w:rsidP="00A170C8">
            <w:pPr>
              <w:jc w:val="left"/>
              <w:rPr>
                <w:rFonts w:ascii="等线" w:eastAsia="等线" w:hAnsi="等线"/>
                <w:sz w:val="28"/>
              </w:rPr>
            </w:pPr>
            <w:r w:rsidRPr="00A170C8">
              <w:rPr>
                <w:rFonts w:ascii="等线" w:eastAsia="等线" w:hAnsi="等线" w:hint="eastAsia"/>
                <w:sz w:val="28"/>
              </w:rPr>
              <w:t>配置高端的电子新鲜气体混合器，直接设定氧浓度和总流量。氧气和空气流量无需单独手动调节，保证新鲜气体的精准输送</w:t>
            </w:r>
          </w:p>
        </w:tc>
      </w:tr>
      <w:tr w:rsidR="00A170C8" w:rsidTr="00A170C8">
        <w:trPr>
          <w:trHeight w:val="808"/>
          <w:jc w:val="center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0C8" w:rsidRPr="00A170C8" w:rsidRDefault="00A170C8" w:rsidP="00A170C8">
            <w:pPr>
              <w:jc w:val="center"/>
              <w:rPr>
                <w:rFonts w:ascii="等线" w:eastAsia="等线" w:hAnsi="等线"/>
                <w:sz w:val="28"/>
              </w:rPr>
            </w:pPr>
            <w:r w:rsidRPr="00A170C8">
              <w:rPr>
                <w:rFonts w:ascii="等线" w:eastAsia="等线" w:hAnsi="等线"/>
                <w:sz w:val="28"/>
              </w:rPr>
              <w:t>8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0C8" w:rsidRPr="00A170C8" w:rsidRDefault="00A170C8" w:rsidP="00A170C8">
            <w:pPr>
              <w:jc w:val="center"/>
              <w:rPr>
                <w:rFonts w:ascii="等线" w:eastAsia="等线" w:hAnsi="等线"/>
                <w:sz w:val="28"/>
              </w:rPr>
            </w:pPr>
            <w:r w:rsidRPr="00A170C8">
              <w:rPr>
                <w:rFonts w:ascii="等线" w:eastAsia="等线" w:hAnsi="等线" w:hint="eastAsia"/>
                <w:sz w:val="28"/>
              </w:rPr>
              <w:t>挥发罐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0C8" w:rsidRPr="00A170C8" w:rsidRDefault="00A170C8" w:rsidP="00A170C8">
            <w:pPr>
              <w:jc w:val="left"/>
              <w:rPr>
                <w:rFonts w:ascii="等线" w:eastAsia="等线" w:hAnsi="等线"/>
                <w:sz w:val="28"/>
              </w:rPr>
            </w:pPr>
            <w:r w:rsidRPr="00A170C8">
              <w:rPr>
                <w:rFonts w:ascii="等线" w:eastAsia="等线" w:hAnsi="等线" w:hint="eastAsia"/>
                <w:sz w:val="28"/>
              </w:rPr>
              <w:t>标配七氟醚挥发罐一个</w:t>
            </w:r>
          </w:p>
        </w:tc>
      </w:tr>
      <w:tr w:rsidR="00A170C8" w:rsidTr="00A170C8">
        <w:trPr>
          <w:trHeight w:val="808"/>
          <w:jc w:val="center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0C8" w:rsidRPr="00A170C8" w:rsidRDefault="00A170C8" w:rsidP="00A170C8">
            <w:pPr>
              <w:jc w:val="center"/>
              <w:rPr>
                <w:rFonts w:ascii="等线" w:eastAsia="等线" w:hAnsi="等线"/>
                <w:sz w:val="28"/>
              </w:rPr>
            </w:pPr>
            <w:r w:rsidRPr="00A170C8">
              <w:rPr>
                <w:rFonts w:ascii="等线" w:eastAsia="等线" w:hAnsi="等线"/>
                <w:sz w:val="28"/>
              </w:rPr>
              <w:t>9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0C8" w:rsidRPr="00A170C8" w:rsidRDefault="00A170C8" w:rsidP="00A170C8">
            <w:pPr>
              <w:jc w:val="center"/>
              <w:rPr>
                <w:rFonts w:ascii="等线" w:eastAsia="等线" w:hAnsi="等线"/>
                <w:sz w:val="28"/>
              </w:rPr>
            </w:pPr>
            <w:r w:rsidRPr="00A170C8">
              <w:rPr>
                <w:rFonts w:ascii="等线" w:eastAsia="等线" w:hAnsi="等线" w:hint="eastAsia"/>
                <w:sz w:val="28"/>
              </w:rPr>
              <w:t>通气模式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0C8" w:rsidRPr="00A170C8" w:rsidRDefault="00A170C8" w:rsidP="00A170C8">
            <w:pPr>
              <w:jc w:val="left"/>
              <w:rPr>
                <w:rFonts w:ascii="等线" w:eastAsia="等线" w:hAnsi="等线"/>
                <w:sz w:val="28"/>
              </w:rPr>
            </w:pPr>
            <w:r w:rsidRPr="00A170C8">
              <w:rPr>
                <w:rFonts w:ascii="等线" w:eastAsia="等线" w:hAnsi="等线"/>
                <w:sz w:val="28"/>
              </w:rPr>
              <w:t>IPPV</w:t>
            </w:r>
            <w:r w:rsidRPr="00A170C8">
              <w:rPr>
                <w:rFonts w:ascii="等线" w:eastAsia="等线" w:hAnsi="等线" w:hint="eastAsia"/>
                <w:sz w:val="28"/>
              </w:rPr>
              <w:t>、</w:t>
            </w:r>
            <w:r w:rsidRPr="00A170C8">
              <w:rPr>
                <w:rFonts w:ascii="等线" w:eastAsia="等线" w:hAnsi="等线"/>
                <w:sz w:val="28"/>
              </w:rPr>
              <w:t>PCV</w:t>
            </w:r>
            <w:r w:rsidRPr="00A170C8">
              <w:rPr>
                <w:rFonts w:ascii="等线" w:eastAsia="等线" w:hAnsi="等线" w:hint="eastAsia"/>
                <w:sz w:val="28"/>
              </w:rPr>
              <w:t>、</w:t>
            </w:r>
            <w:r w:rsidRPr="00A170C8">
              <w:rPr>
                <w:rFonts w:ascii="等线" w:eastAsia="等线" w:hAnsi="等线"/>
                <w:sz w:val="28"/>
              </w:rPr>
              <w:t>PLV</w:t>
            </w:r>
            <w:r w:rsidRPr="00A170C8">
              <w:rPr>
                <w:rFonts w:ascii="等线" w:eastAsia="等线" w:hAnsi="等线" w:hint="eastAsia"/>
                <w:sz w:val="28"/>
              </w:rPr>
              <w:t>、</w:t>
            </w:r>
            <w:r w:rsidRPr="00A170C8">
              <w:rPr>
                <w:rFonts w:ascii="等线" w:eastAsia="等线" w:hAnsi="等线"/>
                <w:sz w:val="28"/>
              </w:rPr>
              <w:t>SIMV</w:t>
            </w:r>
            <w:r w:rsidRPr="00A170C8">
              <w:rPr>
                <w:rFonts w:ascii="等线" w:eastAsia="等线" w:hAnsi="等线" w:hint="eastAsia"/>
                <w:sz w:val="28"/>
              </w:rPr>
              <w:t>、</w:t>
            </w:r>
            <w:r w:rsidRPr="00A170C8">
              <w:rPr>
                <w:rFonts w:ascii="等线" w:eastAsia="等线" w:hAnsi="等线"/>
                <w:sz w:val="28"/>
              </w:rPr>
              <w:t>VG</w:t>
            </w:r>
            <w:r w:rsidRPr="00A170C8">
              <w:rPr>
                <w:rFonts w:ascii="等线" w:eastAsia="等线" w:hAnsi="等线" w:hint="eastAsia"/>
                <w:sz w:val="28"/>
              </w:rPr>
              <w:t>（</w:t>
            </w:r>
            <w:r w:rsidRPr="00A170C8">
              <w:rPr>
                <w:rFonts w:ascii="等线" w:eastAsia="等线" w:hAnsi="等线"/>
                <w:sz w:val="28"/>
              </w:rPr>
              <w:t>Autoflow</w:t>
            </w:r>
            <w:r w:rsidRPr="00A170C8">
              <w:rPr>
                <w:rFonts w:ascii="等线" w:eastAsia="等线" w:hAnsi="等线" w:hint="eastAsia"/>
                <w:sz w:val="28"/>
              </w:rPr>
              <w:t>）</w:t>
            </w:r>
          </w:p>
        </w:tc>
      </w:tr>
      <w:tr w:rsidR="00A170C8" w:rsidTr="00A170C8">
        <w:trPr>
          <w:trHeight w:val="808"/>
          <w:jc w:val="center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0C8" w:rsidRPr="00A170C8" w:rsidRDefault="00A170C8" w:rsidP="00A170C8">
            <w:pPr>
              <w:jc w:val="center"/>
              <w:rPr>
                <w:rFonts w:ascii="等线" w:eastAsia="等线" w:hAnsi="等线"/>
                <w:sz w:val="28"/>
              </w:rPr>
            </w:pPr>
            <w:r w:rsidRPr="00A170C8">
              <w:rPr>
                <w:rFonts w:ascii="等线" w:eastAsia="等线" w:hAnsi="等线"/>
                <w:sz w:val="28"/>
              </w:rPr>
              <w:t>#10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0C8" w:rsidRPr="00A170C8" w:rsidRDefault="00A170C8" w:rsidP="00A170C8">
            <w:pPr>
              <w:jc w:val="center"/>
              <w:rPr>
                <w:rFonts w:ascii="等线" w:eastAsia="等线" w:hAnsi="等线"/>
                <w:sz w:val="28"/>
              </w:rPr>
            </w:pPr>
            <w:r w:rsidRPr="00A170C8">
              <w:rPr>
                <w:rFonts w:ascii="等线" w:eastAsia="等线" w:hAnsi="等线" w:hint="eastAsia"/>
                <w:sz w:val="28"/>
              </w:rPr>
              <w:t>潮气量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0C8" w:rsidRPr="00A170C8" w:rsidRDefault="00A170C8" w:rsidP="00A170C8">
            <w:pPr>
              <w:jc w:val="left"/>
              <w:rPr>
                <w:rFonts w:ascii="等线" w:eastAsia="等线" w:hAnsi="等线"/>
                <w:sz w:val="28"/>
              </w:rPr>
            </w:pPr>
            <w:r w:rsidRPr="00A170C8">
              <w:rPr>
                <w:rFonts w:ascii="等线" w:eastAsia="等线" w:hAnsi="等线" w:hint="eastAsia"/>
                <w:sz w:val="28"/>
              </w:rPr>
              <w:t>最小潮气量设置范围</w:t>
            </w:r>
            <w:r w:rsidRPr="00A170C8">
              <w:rPr>
                <w:rFonts w:ascii="等线" w:eastAsia="等线" w:hAnsi="等线"/>
                <w:sz w:val="28"/>
              </w:rPr>
              <w:t>(</w:t>
            </w:r>
            <w:r w:rsidRPr="00A170C8">
              <w:rPr>
                <w:rFonts w:ascii="等线" w:eastAsia="等线" w:hAnsi="等线" w:hint="eastAsia"/>
                <w:sz w:val="28"/>
              </w:rPr>
              <w:t>在容量模式，非压力模式下</w:t>
            </w:r>
            <w:r w:rsidRPr="00A170C8">
              <w:rPr>
                <w:rFonts w:ascii="等线" w:eastAsia="等线" w:hAnsi="等线"/>
                <w:sz w:val="28"/>
              </w:rPr>
              <w:t>)</w:t>
            </w:r>
            <w:r w:rsidRPr="00A170C8">
              <w:rPr>
                <w:rFonts w:ascii="等线" w:eastAsia="等线" w:hAnsi="等线" w:hint="eastAsia"/>
                <w:sz w:val="28"/>
              </w:rPr>
              <w:t>：不大于</w:t>
            </w:r>
            <w:r w:rsidRPr="00A170C8">
              <w:rPr>
                <w:rFonts w:ascii="等线" w:eastAsia="等线" w:hAnsi="等线"/>
                <w:sz w:val="28"/>
              </w:rPr>
              <w:t>10ml</w:t>
            </w:r>
          </w:p>
        </w:tc>
      </w:tr>
      <w:tr w:rsidR="00A170C8" w:rsidTr="00A170C8">
        <w:trPr>
          <w:trHeight w:val="808"/>
          <w:jc w:val="center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0C8" w:rsidRPr="00A170C8" w:rsidRDefault="00A170C8" w:rsidP="00A170C8">
            <w:pPr>
              <w:jc w:val="center"/>
              <w:rPr>
                <w:rFonts w:ascii="等线" w:eastAsia="等线" w:hAnsi="等线"/>
                <w:sz w:val="28"/>
              </w:rPr>
            </w:pPr>
            <w:r w:rsidRPr="00A170C8">
              <w:rPr>
                <w:rFonts w:ascii="等线" w:eastAsia="等线" w:hAnsi="等线"/>
                <w:sz w:val="28"/>
              </w:rPr>
              <w:t>11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0C8" w:rsidRPr="00A170C8" w:rsidRDefault="00A170C8" w:rsidP="00A170C8">
            <w:pPr>
              <w:jc w:val="center"/>
              <w:rPr>
                <w:rFonts w:ascii="等线" w:eastAsia="等线" w:hAnsi="等线"/>
                <w:sz w:val="28"/>
              </w:rPr>
            </w:pPr>
            <w:r w:rsidRPr="00A170C8">
              <w:rPr>
                <w:rFonts w:ascii="等线" w:eastAsia="等线" w:hAnsi="等线" w:hint="eastAsia"/>
                <w:sz w:val="28"/>
              </w:rPr>
              <w:t>呼吸频率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0C8" w:rsidRPr="00A170C8" w:rsidRDefault="00A170C8" w:rsidP="00A170C8">
            <w:pPr>
              <w:jc w:val="left"/>
              <w:rPr>
                <w:rFonts w:ascii="等线" w:eastAsia="等线" w:hAnsi="等线"/>
                <w:sz w:val="28"/>
              </w:rPr>
            </w:pPr>
            <w:r w:rsidRPr="00A170C8">
              <w:rPr>
                <w:rFonts w:ascii="等线" w:eastAsia="等线" w:hAnsi="等线"/>
                <w:sz w:val="28"/>
              </w:rPr>
              <w:t>3-60</w:t>
            </w:r>
            <w:r w:rsidRPr="00A170C8">
              <w:rPr>
                <w:rFonts w:ascii="等线" w:eastAsia="等线" w:hAnsi="等线" w:hint="eastAsia"/>
                <w:sz w:val="28"/>
              </w:rPr>
              <w:t>次</w:t>
            </w:r>
            <w:r w:rsidRPr="00A170C8">
              <w:rPr>
                <w:rFonts w:ascii="等线" w:eastAsia="等线" w:hAnsi="等线"/>
                <w:sz w:val="28"/>
              </w:rPr>
              <w:t>/</w:t>
            </w:r>
            <w:r w:rsidRPr="00A170C8">
              <w:rPr>
                <w:rFonts w:ascii="等线" w:eastAsia="等线" w:hAnsi="等线" w:hint="eastAsia"/>
                <w:sz w:val="28"/>
              </w:rPr>
              <w:t>分钟</w:t>
            </w:r>
          </w:p>
        </w:tc>
      </w:tr>
      <w:tr w:rsidR="00A170C8" w:rsidTr="00A170C8">
        <w:trPr>
          <w:trHeight w:val="808"/>
          <w:jc w:val="center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0C8" w:rsidRPr="00A170C8" w:rsidRDefault="00A170C8" w:rsidP="00A170C8">
            <w:pPr>
              <w:jc w:val="center"/>
              <w:rPr>
                <w:rFonts w:ascii="等线" w:eastAsia="等线" w:hAnsi="等线"/>
                <w:sz w:val="28"/>
              </w:rPr>
            </w:pPr>
            <w:r w:rsidRPr="00A170C8">
              <w:rPr>
                <w:rFonts w:ascii="等线" w:eastAsia="等线" w:hAnsi="等线"/>
                <w:sz w:val="28"/>
              </w:rPr>
              <w:t>#12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0C8" w:rsidRPr="00A170C8" w:rsidRDefault="00A170C8" w:rsidP="00A170C8">
            <w:pPr>
              <w:jc w:val="center"/>
              <w:rPr>
                <w:rFonts w:ascii="等线" w:eastAsia="等线" w:hAnsi="等线"/>
                <w:sz w:val="28"/>
              </w:rPr>
            </w:pPr>
            <w:r w:rsidRPr="00A170C8">
              <w:rPr>
                <w:rFonts w:ascii="等线" w:eastAsia="等线" w:hAnsi="等线" w:hint="eastAsia"/>
                <w:sz w:val="28"/>
              </w:rPr>
              <w:t>吸呼比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0C8" w:rsidRPr="00A170C8" w:rsidRDefault="00A170C8" w:rsidP="00A170C8">
            <w:pPr>
              <w:jc w:val="left"/>
              <w:rPr>
                <w:rFonts w:ascii="等线" w:eastAsia="等线" w:hAnsi="等线"/>
                <w:sz w:val="28"/>
              </w:rPr>
            </w:pPr>
            <w:r w:rsidRPr="00A170C8">
              <w:rPr>
                <w:rFonts w:ascii="等线" w:eastAsia="等线" w:hAnsi="等线"/>
                <w:sz w:val="28"/>
              </w:rPr>
              <w:t>4:1---1:10</w:t>
            </w:r>
          </w:p>
        </w:tc>
      </w:tr>
      <w:tr w:rsidR="00A170C8" w:rsidTr="00A170C8">
        <w:trPr>
          <w:trHeight w:val="808"/>
          <w:jc w:val="center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0C8" w:rsidRPr="00A170C8" w:rsidRDefault="00A170C8" w:rsidP="00A170C8">
            <w:pPr>
              <w:jc w:val="center"/>
              <w:rPr>
                <w:rFonts w:ascii="等线" w:eastAsia="等线" w:hAnsi="等线"/>
                <w:sz w:val="28"/>
              </w:rPr>
            </w:pPr>
            <w:r w:rsidRPr="00A170C8">
              <w:rPr>
                <w:rFonts w:ascii="等线" w:eastAsia="等线" w:hAnsi="等线"/>
                <w:sz w:val="28"/>
              </w:rPr>
              <w:lastRenderedPageBreak/>
              <w:t>#13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0C8" w:rsidRPr="00A170C8" w:rsidRDefault="00A170C8" w:rsidP="00A170C8">
            <w:pPr>
              <w:jc w:val="center"/>
              <w:rPr>
                <w:rFonts w:ascii="等线" w:eastAsia="等线" w:hAnsi="等线"/>
                <w:sz w:val="28"/>
              </w:rPr>
            </w:pPr>
            <w:r w:rsidRPr="00A170C8">
              <w:rPr>
                <w:rFonts w:ascii="等线" w:eastAsia="等线" w:hAnsi="等线" w:hint="eastAsia"/>
                <w:sz w:val="28"/>
              </w:rPr>
              <w:t>最大吸气流速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0C8" w:rsidRPr="00A170C8" w:rsidRDefault="00A170C8" w:rsidP="00A170C8">
            <w:pPr>
              <w:jc w:val="left"/>
              <w:rPr>
                <w:rFonts w:ascii="等线" w:eastAsia="等线" w:hAnsi="等线"/>
                <w:sz w:val="28"/>
              </w:rPr>
            </w:pPr>
            <w:r w:rsidRPr="00A170C8">
              <w:rPr>
                <w:rFonts w:ascii="等线" w:eastAsia="等线" w:hAnsi="等线"/>
                <w:sz w:val="28"/>
              </w:rPr>
              <w:t>&gt;150</w:t>
            </w:r>
            <w:r w:rsidRPr="00A170C8">
              <w:rPr>
                <w:rFonts w:ascii="等线" w:eastAsia="等线" w:hAnsi="等线" w:hint="eastAsia"/>
                <w:sz w:val="28"/>
              </w:rPr>
              <w:t>升</w:t>
            </w:r>
            <w:r w:rsidRPr="00A170C8">
              <w:rPr>
                <w:rFonts w:ascii="等线" w:eastAsia="等线" w:hAnsi="等线"/>
                <w:sz w:val="28"/>
              </w:rPr>
              <w:t>/</w:t>
            </w:r>
            <w:r w:rsidRPr="00A170C8">
              <w:rPr>
                <w:rFonts w:ascii="等线" w:eastAsia="等线" w:hAnsi="等线" w:hint="eastAsia"/>
                <w:sz w:val="28"/>
              </w:rPr>
              <w:t>分钟</w:t>
            </w:r>
          </w:p>
        </w:tc>
      </w:tr>
      <w:tr w:rsidR="00A170C8" w:rsidTr="00A170C8">
        <w:trPr>
          <w:trHeight w:val="808"/>
          <w:jc w:val="center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0C8" w:rsidRPr="00A170C8" w:rsidRDefault="00A170C8" w:rsidP="00A170C8">
            <w:pPr>
              <w:jc w:val="center"/>
              <w:rPr>
                <w:rFonts w:ascii="等线" w:eastAsia="等线" w:hAnsi="等线"/>
                <w:sz w:val="28"/>
              </w:rPr>
            </w:pPr>
            <w:r w:rsidRPr="00A170C8">
              <w:rPr>
                <w:rFonts w:ascii="等线" w:eastAsia="等线" w:hAnsi="等线"/>
                <w:sz w:val="28"/>
              </w:rPr>
              <w:t>#14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0C8" w:rsidRPr="00A170C8" w:rsidRDefault="00A170C8" w:rsidP="00A170C8">
            <w:pPr>
              <w:jc w:val="center"/>
              <w:rPr>
                <w:rFonts w:ascii="等线" w:eastAsia="等线" w:hAnsi="等线"/>
                <w:sz w:val="28"/>
              </w:rPr>
            </w:pPr>
            <w:r w:rsidRPr="00A170C8">
              <w:rPr>
                <w:rFonts w:ascii="等线" w:eastAsia="等线" w:hAnsi="等线" w:hint="eastAsia"/>
                <w:sz w:val="28"/>
              </w:rPr>
              <w:t>PEEP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0C8" w:rsidRPr="00A170C8" w:rsidRDefault="00A170C8" w:rsidP="00A170C8">
            <w:pPr>
              <w:jc w:val="left"/>
              <w:rPr>
                <w:rFonts w:ascii="等线" w:eastAsia="等线" w:hAnsi="等线"/>
                <w:sz w:val="28"/>
              </w:rPr>
            </w:pPr>
            <w:r w:rsidRPr="00A170C8">
              <w:rPr>
                <w:rFonts w:ascii="等线" w:eastAsia="等线" w:hAnsi="等线" w:hint="eastAsia"/>
                <w:sz w:val="28"/>
              </w:rPr>
              <w:t>01,2,3-20厘米水柱,连续可调</w:t>
            </w:r>
          </w:p>
        </w:tc>
      </w:tr>
      <w:tr w:rsidR="00A170C8" w:rsidTr="00A170C8">
        <w:trPr>
          <w:trHeight w:val="808"/>
          <w:jc w:val="center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0C8" w:rsidRPr="00A170C8" w:rsidRDefault="00A170C8" w:rsidP="00A170C8">
            <w:pPr>
              <w:jc w:val="center"/>
              <w:rPr>
                <w:rFonts w:ascii="等线" w:eastAsia="等线" w:hAnsi="等线"/>
                <w:sz w:val="28"/>
              </w:rPr>
            </w:pPr>
            <w:r w:rsidRPr="00A170C8">
              <w:rPr>
                <w:rFonts w:ascii="等线" w:eastAsia="等线" w:hAnsi="等线"/>
                <w:sz w:val="28"/>
              </w:rPr>
              <w:t>*15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0C8" w:rsidRPr="00A170C8" w:rsidRDefault="00A170C8" w:rsidP="00A170C8">
            <w:pPr>
              <w:jc w:val="center"/>
              <w:rPr>
                <w:rFonts w:ascii="等线" w:eastAsia="等线" w:hAnsi="等线"/>
                <w:sz w:val="28"/>
              </w:rPr>
            </w:pPr>
            <w:r w:rsidRPr="00A170C8">
              <w:rPr>
                <w:rFonts w:ascii="等线" w:eastAsia="等线" w:hAnsi="等线" w:hint="eastAsia"/>
                <w:sz w:val="28"/>
              </w:rPr>
              <w:t>氧浓度监测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0C8" w:rsidRPr="00A170C8" w:rsidRDefault="00A170C8" w:rsidP="00A170C8">
            <w:pPr>
              <w:jc w:val="left"/>
              <w:rPr>
                <w:rFonts w:ascii="等线" w:eastAsia="等线" w:hAnsi="等线"/>
                <w:sz w:val="28"/>
              </w:rPr>
            </w:pPr>
            <w:r w:rsidRPr="00A170C8">
              <w:rPr>
                <w:rFonts w:ascii="等线" w:eastAsia="等线" w:hAnsi="等线" w:hint="eastAsia"/>
                <w:sz w:val="28"/>
              </w:rPr>
              <w:t>顺磁氧（非氧电池）监测，无氧电池等消耗性材料</w:t>
            </w:r>
          </w:p>
        </w:tc>
      </w:tr>
      <w:tr w:rsidR="00A170C8" w:rsidTr="00A170C8">
        <w:trPr>
          <w:trHeight w:val="808"/>
          <w:jc w:val="center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0C8" w:rsidRPr="00A170C8" w:rsidRDefault="00A170C8" w:rsidP="00A170C8">
            <w:pPr>
              <w:jc w:val="center"/>
              <w:rPr>
                <w:rFonts w:ascii="等线" w:eastAsia="等线" w:hAnsi="等线" w:hint="eastAsia"/>
                <w:sz w:val="28"/>
              </w:rPr>
            </w:pPr>
            <w:r w:rsidRPr="00A170C8">
              <w:rPr>
                <w:rFonts w:ascii="等线" w:eastAsia="等线" w:hAnsi="等线"/>
                <w:sz w:val="28"/>
              </w:rPr>
              <w:t>*16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0C8" w:rsidRPr="00A170C8" w:rsidRDefault="00A170C8" w:rsidP="00A170C8">
            <w:pPr>
              <w:jc w:val="center"/>
              <w:rPr>
                <w:rFonts w:ascii="等线" w:eastAsia="等线" w:hAnsi="等线"/>
                <w:sz w:val="28"/>
              </w:rPr>
            </w:pPr>
            <w:r w:rsidRPr="00A170C8">
              <w:rPr>
                <w:rFonts w:ascii="等线" w:eastAsia="等线" w:hAnsi="等线" w:hint="eastAsia"/>
                <w:sz w:val="28"/>
              </w:rPr>
              <w:t>麻醉气体监测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0C8" w:rsidRPr="00A170C8" w:rsidRDefault="00A170C8" w:rsidP="00A170C8">
            <w:pPr>
              <w:jc w:val="left"/>
              <w:rPr>
                <w:rFonts w:ascii="等线" w:eastAsia="等线" w:hAnsi="等线"/>
                <w:sz w:val="28"/>
              </w:rPr>
            </w:pPr>
            <w:r w:rsidRPr="00A170C8">
              <w:rPr>
                <w:rFonts w:ascii="等线" w:eastAsia="等线" w:hAnsi="等线" w:hint="eastAsia"/>
                <w:sz w:val="28"/>
              </w:rPr>
              <w:t>内置麻醉气体模块，要求麻醉气体监测数据直接显示在麻醉机显示屏上</w:t>
            </w:r>
          </w:p>
        </w:tc>
      </w:tr>
      <w:tr w:rsidR="00A170C8" w:rsidTr="00A170C8">
        <w:trPr>
          <w:trHeight w:val="808"/>
          <w:jc w:val="center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0C8" w:rsidRPr="00A170C8" w:rsidRDefault="00A170C8" w:rsidP="00A170C8">
            <w:pPr>
              <w:jc w:val="center"/>
              <w:rPr>
                <w:rFonts w:ascii="等线" w:eastAsia="等线" w:hAnsi="等线" w:hint="eastAsia"/>
                <w:sz w:val="28"/>
              </w:rPr>
            </w:pPr>
            <w:r w:rsidRPr="00A170C8">
              <w:rPr>
                <w:rFonts w:ascii="等线" w:eastAsia="等线" w:hAnsi="等线"/>
                <w:sz w:val="28"/>
              </w:rPr>
              <w:t>#17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0C8" w:rsidRPr="00A170C8" w:rsidRDefault="00A170C8" w:rsidP="00A170C8">
            <w:pPr>
              <w:jc w:val="center"/>
              <w:rPr>
                <w:rFonts w:ascii="等线" w:eastAsia="等线" w:hAnsi="等线"/>
                <w:sz w:val="28"/>
              </w:rPr>
            </w:pPr>
            <w:r w:rsidRPr="00A170C8">
              <w:rPr>
                <w:rFonts w:ascii="等线" w:eastAsia="等线" w:hAnsi="等线" w:hint="eastAsia"/>
                <w:sz w:val="28"/>
              </w:rPr>
              <w:t>麻醉回路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0C8" w:rsidRPr="00A170C8" w:rsidRDefault="00A170C8" w:rsidP="00A170C8">
            <w:pPr>
              <w:jc w:val="left"/>
              <w:rPr>
                <w:rFonts w:ascii="等线" w:eastAsia="等线" w:hAnsi="等线" w:hint="eastAsia"/>
                <w:sz w:val="28"/>
              </w:rPr>
            </w:pPr>
            <w:r w:rsidRPr="00A170C8">
              <w:rPr>
                <w:rFonts w:ascii="等线" w:eastAsia="等线" w:hAnsi="等线" w:hint="eastAsia"/>
                <w:sz w:val="28"/>
              </w:rPr>
              <w:t>回路具有加热功能，减少回路积水并温热吸入气体</w:t>
            </w:r>
          </w:p>
        </w:tc>
      </w:tr>
      <w:tr w:rsidR="00A170C8" w:rsidTr="00A170C8">
        <w:trPr>
          <w:trHeight w:val="808"/>
          <w:jc w:val="center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0C8" w:rsidRPr="00A170C8" w:rsidRDefault="00A170C8" w:rsidP="00A170C8">
            <w:pPr>
              <w:jc w:val="center"/>
              <w:rPr>
                <w:rFonts w:ascii="等线" w:eastAsia="等线" w:hAnsi="等线" w:hint="eastAsia"/>
                <w:sz w:val="28"/>
              </w:rPr>
            </w:pPr>
            <w:r w:rsidRPr="00A170C8">
              <w:rPr>
                <w:rFonts w:ascii="等线" w:eastAsia="等线" w:hAnsi="等线"/>
                <w:sz w:val="28"/>
              </w:rPr>
              <w:t>#18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0C8" w:rsidRPr="00A170C8" w:rsidRDefault="00A170C8" w:rsidP="00A170C8">
            <w:pPr>
              <w:jc w:val="center"/>
              <w:rPr>
                <w:rFonts w:ascii="等线" w:eastAsia="等线" w:hAnsi="等线"/>
                <w:sz w:val="28"/>
              </w:rPr>
            </w:pPr>
            <w:r w:rsidRPr="00A170C8">
              <w:rPr>
                <w:rFonts w:ascii="等线" w:eastAsia="等线" w:hAnsi="等线" w:hint="eastAsia"/>
                <w:sz w:val="28"/>
              </w:rPr>
              <w:t>装机量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0C8" w:rsidRPr="00A170C8" w:rsidRDefault="00A170C8" w:rsidP="00A170C8">
            <w:pPr>
              <w:jc w:val="left"/>
              <w:rPr>
                <w:rFonts w:ascii="等线" w:eastAsia="等线" w:hAnsi="等线" w:hint="eastAsia"/>
                <w:sz w:val="28"/>
              </w:rPr>
            </w:pPr>
            <w:r w:rsidRPr="00A170C8">
              <w:rPr>
                <w:rFonts w:ascii="等线" w:eastAsia="等线" w:hAnsi="等线" w:hint="eastAsia"/>
                <w:sz w:val="28"/>
              </w:rPr>
              <w:t>所投标的机型，要求在西安不少于五家三级甲等医院的安装，并提供用户名单及联系人电话</w:t>
            </w:r>
          </w:p>
        </w:tc>
      </w:tr>
      <w:tr w:rsidR="00A170C8" w:rsidTr="00A170C8">
        <w:trPr>
          <w:trHeight w:val="808"/>
          <w:jc w:val="center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0C8" w:rsidRPr="00A170C8" w:rsidRDefault="00A170C8" w:rsidP="00A170C8">
            <w:pPr>
              <w:jc w:val="center"/>
              <w:rPr>
                <w:rFonts w:ascii="等线" w:eastAsia="等线" w:hAnsi="等线" w:hint="eastAsia"/>
                <w:sz w:val="28"/>
              </w:rPr>
            </w:pPr>
            <w:r w:rsidRPr="00A170C8">
              <w:rPr>
                <w:rFonts w:ascii="等线" w:eastAsia="等线" w:hAnsi="等线"/>
                <w:sz w:val="28"/>
              </w:rPr>
              <w:t>*19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0C8" w:rsidRPr="00A170C8" w:rsidRDefault="00A170C8" w:rsidP="00A170C8">
            <w:pPr>
              <w:jc w:val="center"/>
              <w:rPr>
                <w:rFonts w:ascii="等线" w:eastAsia="等线" w:hAnsi="等线"/>
                <w:sz w:val="28"/>
              </w:rPr>
            </w:pPr>
            <w:r w:rsidRPr="00A170C8">
              <w:rPr>
                <w:rFonts w:ascii="等线" w:eastAsia="等线" w:hAnsi="等线" w:hint="eastAsia"/>
                <w:sz w:val="28"/>
              </w:rPr>
              <w:t>售后服务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0C8" w:rsidRPr="00A170C8" w:rsidRDefault="00A170C8" w:rsidP="00A170C8">
            <w:pPr>
              <w:jc w:val="left"/>
              <w:rPr>
                <w:rFonts w:ascii="等线" w:eastAsia="等线" w:hAnsi="等线" w:hint="eastAsia"/>
                <w:sz w:val="28"/>
              </w:rPr>
            </w:pPr>
            <w:r w:rsidRPr="00A170C8">
              <w:rPr>
                <w:rFonts w:ascii="等线" w:eastAsia="等线" w:hAnsi="等线" w:hint="eastAsia"/>
                <w:sz w:val="28"/>
              </w:rPr>
              <w:t>在西安有制造生产厂家的技术支持人员、维修工程师以及临床培训医生（并提供相关人员的电话），响应时间不超过2小时</w:t>
            </w:r>
          </w:p>
        </w:tc>
      </w:tr>
      <w:bookmarkEnd w:id="0"/>
    </w:tbl>
    <w:p w:rsidR="00847FEF" w:rsidRPr="00A170C8" w:rsidRDefault="00847FEF" w:rsidP="0086680E">
      <w:pPr>
        <w:tabs>
          <w:tab w:val="center" w:pos="4153"/>
          <w:tab w:val="left" w:pos="7453"/>
        </w:tabs>
        <w:jc w:val="left"/>
        <w:rPr>
          <w:rFonts w:ascii="Times New Roman" w:hAnsi="Times New Roman" w:cs="Times New Roman"/>
          <w:b/>
          <w:bCs/>
        </w:rPr>
      </w:pPr>
    </w:p>
    <w:sectPr w:rsidR="00847FEF" w:rsidRPr="00A170C8" w:rsidSect="0086680E">
      <w:pgSz w:w="11906" w:h="16838"/>
      <w:pgMar w:top="986" w:right="1531" w:bottom="709" w:left="107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7CBC" w:rsidRDefault="000C7CBC" w:rsidP="003447D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C7CBC" w:rsidRDefault="000C7CBC" w:rsidP="003447D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7CBC" w:rsidRDefault="000C7CBC" w:rsidP="003447D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C7CBC" w:rsidRDefault="000C7CBC" w:rsidP="003447D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E1BC4"/>
    <w:multiLevelType w:val="multilevel"/>
    <w:tmpl w:val="007E1BC4"/>
    <w:lvl w:ilvl="0">
      <w:start w:val="1"/>
      <w:numFmt w:val="decimal"/>
      <w:suff w:val="nothing"/>
      <w:lvlText w:val="第%1章 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tabs>
          <w:tab w:val="left" w:pos="720"/>
        </w:tabs>
        <w:ind w:left="0" w:firstLine="0"/>
      </w:pPr>
    </w:lvl>
    <w:lvl w:ilvl="2">
      <w:start w:val="1"/>
      <w:numFmt w:val="decimal"/>
      <w:pStyle w:val="3"/>
      <w:lvlText w:val="%1.%2.%3"/>
      <w:lvlJc w:val="left"/>
      <w:pPr>
        <w:tabs>
          <w:tab w:val="left" w:pos="72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left" w:pos="108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left" w:pos="144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6E1116A"/>
    <w:multiLevelType w:val="multilevel"/>
    <w:tmpl w:val="36E1116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447D8"/>
    <w:rsid w:val="000C7CBC"/>
    <w:rsid w:val="001A03F0"/>
    <w:rsid w:val="001B15C4"/>
    <w:rsid w:val="0023330E"/>
    <w:rsid w:val="0024112F"/>
    <w:rsid w:val="002B2611"/>
    <w:rsid w:val="002B3C8A"/>
    <w:rsid w:val="003246BC"/>
    <w:rsid w:val="003447D8"/>
    <w:rsid w:val="003614EA"/>
    <w:rsid w:val="00426631"/>
    <w:rsid w:val="00592C78"/>
    <w:rsid w:val="00782262"/>
    <w:rsid w:val="007B5AAD"/>
    <w:rsid w:val="00847FEF"/>
    <w:rsid w:val="0086680E"/>
    <w:rsid w:val="008D1C25"/>
    <w:rsid w:val="00A170C8"/>
    <w:rsid w:val="00A71716"/>
    <w:rsid w:val="00A73E20"/>
    <w:rsid w:val="00A85BFE"/>
    <w:rsid w:val="00B110D4"/>
    <w:rsid w:val="00B24F62"/>
    <w:rsid w:val="00B709B2"/>
    <w:rsid w:val="00C62F03"/>
    <w:rsid w:val="00D0310A"/>
    <w:rsid w:val="00DA3A0E"/>
    <w:rsid w:val="00DA754D"/>
    <w:rsid w:val="00E37620"/>
    <w:rsid w:val="00F40EEC"/>
    <w:rsid w:val="00F44862"/>
    <w:rsid w:val="00FF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266F9D"/>
  <w15:docId w15:val="{3D0EC772-3D46-478F-B283-E97135F60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47D8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2B3C8A"/>
    <w:pPr>
      <w:keepNext/>
      <w:numPr>
        <w:ilvl w:val="1"/>
        <w:numId w:val="2"/>
      </w:numPr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0"/>
    <w:link w:val="30"/>
    <w:semiHidden/>
    <w:unhideWhenUsed/>
    <w:qFormat/>
    <w:locked/>
    <w:rsid w:val="00DA754D"/>
    <w:pPr>
      <w:keepNext/>
      <w:keepLines/>
      <w:numPr>
        <w:ilvl w:val="2"/>
        <w:numId w:val="1"/>
      </w:numPr>
      <w:spacing w:before="60"/>
      <w:outlineLvl w:val="2"/>
    </w:pPr>
    <w:rPr>
      <w:rFonts w:cs="Times New Roman"/>
      <w:b/>
      <w:bCs/>
      <w:sz w:val="28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rsid w:val="003447D8"/>
    <w:rPr>
      <w:sz w:val="18"/>
      <w:szCs w:val="18"/>
    </w:rPr>
  </w:style>
  <w:style w:type="character" w:customStyle="1" w:styleId="a5">
    <w:name w:val="批注框文本 字符"/>
    <w:link w:val="a4"/>
    <w:uiPriority w:val="99"/>
    <w:semiHidden/>
    <w:locked/>
    <w:rsid w:val="003447D8"/>
    <w:rPr>
      <w:sz w:val="18"/>
      <w:szCs w:val="18"/>
    </w:rPr>
  </w:style>
  <w:style w:type="paragraph" w:styleId="a6">
    <w:name w:val="footer"/>
    <w:basedOn w:val="a"/>
    <w:link w:val="a7"/>
    <w:uiPriority w:val="99"/>
    <w:rsid w:val="003447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uiPriority w:val="99"/>
    <w:locked/>
    <w:rsid w:val="003447D8"/>
    <w:rPr>
      <w:sz w:val="18"/>
      <w:szCs w:val="18"/>
    </w:rPr>
  </w:style>
  <w:style w:type="paragraph" w:styleId="a8">
    <w:name w:val="header"/>
    <w:basedOn w:val="a"/>
    <w:link w:val="a9"/>
    <w:uiPriority w:val="99"/>
    <w:rsid w:val="003447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link w:val="a8"/>
    <w:uiPriority w:val="99"/>
    <w:semiHidden/>
    <w:locked/>
    <w:rsid w:val="003447D8"/>
    <w:rPr>
      <w:sz w:val="18"/>
      <w:szCs w:val="18"/>
    </w:rPr>
  </w:style>
  <w:style w:type="table" w:styleId="aa">
    <w:name w:val="Table Grid"/>
    <w:basedOn w:val="a2"/>
    <w:uiPriority w:val="99"/>
    <w:rsid w:val="00344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rsid w:val="003447D8"/>
    <w:pPr>
      <w:ind w:firstLineChars="200" w:firstLine="420"/>
    </w:pPr>
    <w:rPr>
      <w:rFonts w:ascii="Times New Roman" w:hAnsi="Times New Roman" w:cs="Times New Roman"/>
    </w:rPr>
  </w:style>
  <w:style w:type="paragraph" w:customStyle="1" w:styleId="11">
    <w:name w:val="列出段落11"/>
    <w:basedOn w:val="a"/>
    <w:uiPriority w:val="99"/>
    <w:rsid w:val="003447D8"/>
    <w:pPr>
      <w:ind w:firstLineChars="200" w:firstLine="420"/>
    </w:pPr>
    <w:rPr>
      <w:rFonts w:ascii="Times New Roman" w:hAnsi="Times New Roman" w:cs="Times New Roman"/>
    </w:rPr>
  </w:style>
  <w:style w:type="paragraph" w:customStyle="1" w:styleId="Default">
    <w:name w:val="Default"/>
    <w:uiPriority w:val="99"/>
    <w:rsid w:val="003447D8"/>
    <w:pPr>
      <w:widowControl w:val="0"/>
      <w:autoSpaceDE w:val="0"/>
      <w:autoSpaceDN w:val="0"/>
      <w:adjustRightInd w:val="0"/>
    </w:pPr>
    <w:rPr>
      <w:rFonts w:ascii="黑体" w:eastAsia="黑体" w:hAnsi="Calibri" w:cs="黑体"/>
      <w:color w:val="000000"/>
      <w:sz w:val="24"/>
      <w:szCs w:val="24"/>
    </w:rPr>
  </w:style>
  <w:style w:type="character" w:customStyle="1" w:styleId="apple-converted-space">
    <w:name w:val="apple-converted-space"/>
    <w:basedOn w:val="a1"/>
    <w:uiPriority w:val="99"/>
    <w:rsid w:val="003447D8"/>
  </w:style>
  <w:style w:type="paragraph" w:customStyle="1" w:styleId="ListParagraph1">
    <w:name w:val="List Paragraph1"/>
    <w:basedOn w:val="a"/>
    <w:uiPriority w:val="99"/>
    <w:rsid w:val="003447D8"/>
    <w:pPr>
      <w:ind w:firstLineChars="200" w:firstLine="420"/>
    </w:pPr>
    <w:rPr>
      <w:rFonts w:ascii="Times New Roman" w:hAnsi="Times New Roman" w:cs="Times New Roman"/>
    </w:rPr>
  </w:style>
  <w:style w:type="character" w:customStyle="1" w:styleId="30">
    <w:name w:val="标题 3 字符"/>
    <w:link w:val="3"/>
    <w:semiHidden/>
    <w:rsid w:val="00DA754D"/>
    <w:rPr>
      <w:rFonts w:ascii="Calibri" w:hAnsi="Calibri"/>
      <w:b/>
      <w:bCs/>
      <w:kern w:val="2"/>
      <w:sz w:val="28"/>
      <w:szCs w:val="32"/>
    </w:rPr>
  </w:style>
  <w:style w:type="paragraph" w:styleId="a0">
    <w:name w:val="Normal Indent"/>
    <w:basedOn w:val="a"/>
    <w:uiPriority w:val="99"/>
    <w:semiHidden/>
    <w:unhideWhenUsed/>
    <w:rsid w:val="00DA754D"/>
    <w:pPr>
      <w:ind w:firstLineChars="200" w:firstLine="420"/>
    </w:pPr>
  </w:style>
  <w:style w:type="character" w:customStyle="1" w:styleId="20">
    <w:name w:val="标题 2 字符"/>
    <w:link w:val="2"/>
    <w:uiPriority w:val="9"/>
    <w:semiHidden/>
    <w:rsid w:val="002B3C8A"/>
    <w:rPr>
      <w:rFonts w:ascii="Cambria" w:hAnsi="Cambria"/>
      <w:b/>
      <w:bCs/>
      <w:i/>
      <w:iCs/>
      <w:kern w:val="2"/>
      <w:sz w:val="28"/>
      <w:szCs w:val="28"/>
    </w:rPr>
  </w:style>
  <w:style w:type="paragraph" w:styleId="ab">
    <w:name w:val="List Paragraph"/>
    <w:basedOn w:val="a"/>
    <w:uiPriority w:val="34"/>
    <w:qFormat/>
    <w:rsid w:val="002B3C8A"/>
    <w:pPr>
      <w:ind w:firstLineChars="200" w:firstLine="420"/>
    </w:pPr>
    <w:rPr>
      <w:rFonts w:ascii="Times New Roman" w:hAnsi="Times New Roman" w:cs="Times New Roman"/>
      <w:szCs w:val="24"/>
    </w:rPr>
  </w:style>
  <w:style w:type="paragraph" w:customStyle="1" w:styleId="10">
    <w:name w:val="样式1"/>
    <w:basedOn w:val="2"/>
    <w:qFormat/>
    <w:rsid w:val="002B3C8A"/>
    <w:pPr>
      <w:spacing w:before="100" w:beforeAutospacing="1" w:after="100" w:afterAutospacing="1"/>
      <w:ind w:leftChars="100" w:left="678" w:rightChars="100" w:right="100" w:hanging="578"/>
    </w:pPr>
    <w:rPr>
      <w:b w:val="0"/>
      <w:i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565</Characters>
  <Application>Microsoft Office Word</Application>
  <DocSecurity>0</DocSecurity>
  <Lines>4</Lines>
  <Paragraphs>1</Paragraphs>
  <ScaleCrop>false</ScaleCrop>
  <Company>Microsoft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 m</cp:lastModifiedBy>
  <cp:revision>3</cp:revision>
  <cp:lastPrinted>2018-11-27T02:37:00Z</cp:lastPrinted>
  <dcterms:created xsi:type="dcterms:W3CDTF">2018-12-01T10:35:00Z</dcterms:created>
  <dcterms:modified xsi:type="dcterms:W3CDTF">2018-12-01T10:36:00Z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2052-9.1.2</vt:lpwstr>
  </property>
</Properties>
</file>