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04" w:rsidRDefault="00343AF1" w:rsidP="00343AF1">
      <w:pPr>
        <w:pStyle w:val="1"/>
        <w:jc w:val="center"/>
      </w:pPr>
      <w:bookmarkStart w:id="0" w:name="_GoBack"/>
      <w:bookmarkEnd w:id="0"/>
      <w:r>
        <w:rPr>
          <w:rFonts w:hint="eastAsia"/>
        </w:rPr>
        <w:t>六</w:t>
      </w:r>
      <w:r w:rsidR="00652C27">
        <w:rPr>
          <w:rFonts w:hint="eastAsia"/>
        </w:rPr>
        <w:t>驱</w:t>
      </w:r>
      <w:r>
        <w:rPr>
          <w:rFonts w:hint="eastAsia"/>
        </w:rPr>
        <w:t>野战炊事</w:t>
      </w:r>
      <w:r w:rsidR="00652C27">
        <w:rPr>
          <w:rFonts w:hint="eastAsia"/>
        </w:rPr>
        <w:t>车</w:t>
      </w:r>
      <w:r w:rsidR="00B7281E">
        <w:rPr>
          <w:rFonts w:hint="eastAsia"/>
        </w:rPr>
        <w:t>参数表</w:t>
      </w:r>
    </w:p>
    <w:p w:rsidR="00877004" w:rsidRPr="00B7281E" w:rsidRDefault="00652C27" w:rsidP="00B7281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底盘技术参数：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6368"/>
      </w:tblGrid>
      <w:tr w:rsidR="00877004" w:rsidTr="00CD1138">
        <w:trPr>
          <w:trHeight w:val="454"/>
        </w:trPr>
        <w:tc>
          <w:tcPr>
            <w:tcW w:w="2154" w:type="dxa"/>
          </w:tcPr>
          <w:p w:rsidR="00877004" w:rsidRDefault="009D74A5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bookmarkStart w:id="1" w:name="_Hlk62026962"/>
            <w:r>
              <w:rPr>
                <w:rFonts w:ascii="宋体" w:eastAsia="宋体" w:hAnsi="宋体" w:cs="宋体" w:hint="eastAsia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sz w:val="24"/>
              </w:rPr>
              <w:t>底盘驱动形式</w:t>
            </w:r>
          </w:p>
        </w:tc>
        <w:tc>
          <w:tcPr>
            <w:tcW w:w="6368" w:type="dxa"/>
          </w:tcPr>
          <w:p w:rsidR="00877004" w:rsidRDefault="00652C27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6*6</w:t>
            </w:r>
          </w:p>
        </w:tc>
      </w:tr>
      <w:bookmarkEnd w:id="1"/>
      <w:tr w:rsidR="00877004" w:rsidTr="00CD1138">
        <w:trPr>
          <w:trHeight w:val="454"/>
        </w:trPr>
        <w:tc>
          <w:tcPr>
            <w:tcW w:w="2154" w:type="dxa"/>
          </w:tcPr>
          <w:p w:rsidR="00877004" w:rsidRDefault="009D74A5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sz w:val="24"/>
              </w:rPr>
              <w:t>轮胎数</w:t>
            </w:r>
          </w:p>
        </w:tc>
        <w:tc>
          <w:tcPr>
            <w:tcW w:w="6368" w:type="dxa"/>
          </w:tcPr>
          <w:p w:rsidR="00877004" w:rsidRDefault="00652C2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  <w:r w:rsidR="009D74A5">
              <w:rPr>
                <w:rFonts w:ascii="宋体" w:eastAsia="宋体" w:hAnsi="宋体" w:cs="宋体" w:hint="eastAsia"/>
                <w:sz w:val="24"/>
              </w:rPr>
              <w:t>个</w:t>
            </w:r>
          </w:p>
        </w:tc>
      </w:tr>
      <w:tr w:rsidR="00877004" w:rsidTr="00CD1138">
        <w:trPr>
          <w:trHeight w:val="454"/>
        </w:trPr>
        <w:tc>
          <w:tcPr>
            <w:tcW w:w="2154" w:type="dxa"/>
          </w:tcPr>
          <w:p w:rsidR="00877004" w:rsidRDefault="009D74A5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sz w:val="24"/>
              </w:rPr>
              <w:t>转向形式</w:t>
            </w:r>
          </w:p>
        </w:tc>
        <w:tc>
          <w:tcPr>
            <w:tcW w:w="6368" w:type="dxa"/>
          </w:tcPr>
          <w:p w:rsidR="00877004" w:rsidRDefault="00652C2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方向盘</w:t>
            </w:r>
          </w:p>
        </w:tc>
      </w:tr>
      <w:tr w:rsidR="00877004" w:rsidTr="00CD1138">
        <w:trPr>
          <w:trHeight w:val="454"/>
        </w:trPr>
        <w:tc>
          <w:tcPr>
            <w:tcW w:w="2154" w:type="dxa"/>
            <w:vAlign w:val="center"/>
          </w:tcPr>
          <w:p w:rsidR="00877004" w:rsidRDefault="009D74A5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sz w:val="24"/>
              </w:rPr>
              <w:t>前悬/后悬</w:t>
            </w:r>
          </w:p>
        </w:tc>
        <w:tc>
          <w:tcPr>
            <w:tcW w:w="6368" w:type="dxa"/>
            <w:vAlign w:val="center"/>
          </w:tcPr>
          <w:p w:rsidR="00877004" w:rsidRDefault="00652C27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1250/1580,1430/1400</w:t>
            </w:r>
          </w:p>
        </w:tc>
      </w:tr>
      <w:tr w:rsidR="00877004" w:rsidTr="00CD1138">
        <w:trPr>
          <w:trHeight w:val="454"/>
        </w:trPr>
        <w:tc>
          <w:tcPr>
            <w:tcW w:w="2154" w:type="dxa"/>
            <w:vAlign w:val="center"/>
          </w:tcPr>
          <w:p w:rsidR="00877004" w:rsidRDefault="009D74A5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sz w:val="24"/>
              </w:rPr>
              <w:t>前桥/后桥</w:t>
            </w:r>
          </w:p>
        </w:tc>
        <w:tc>
          <w:tcPr>
            <w:tcW w:w="6368" w:type="dxa"/>
            <w:vAlign w:val="center"/>
          </w:tcPr>
          <w:p w:rsidR="00877004" w:rsidRDefault="00652C27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3.8T/4.5T</w:t>
            </w:r>
          </w:p>
        </w:tc>
      </w:tr>
      <w:tr w:rsidR="00BE73B2" w:rsidTr="00CD1138">
        <w:trPr>
          <w:trHeight w:val="454"/>
        </w:trPr>
        <w:tc>
          <w:tcPr>
            <w:tcW w:w="2154" w:type="dxa"/>
            <w:vAlign w:val="center"/>
          </w:tcPr>
          <w:p w:rsidR="00BE73B2" w:rsidRDefault="00BE73B2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总质量</w:t>
            </w:r>
          </w:p>
        </w:tc>
        <w:tc>
          <w:tcPr>
            <w:tcW w:w="6368" w:type="dxa"/>
            <w:vAlign w:val="center"/>
          </w:tcPr>
          <w:p w:rsidR="00BE73B2" w:rsidRDefault="00BE73B2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/>
                <w:sz w:val="24"/>
              </w:rPr>
              <w:t>000kg</w:t>
            </w:r>
          </w:p>
        </w:tc>
      </w:tr>
      <w:tr w:rsidR="00877004" w:rsidTr="00CD1138">
        <w:trPr>
          <w:trHeight w:val="454"/>
        </w:trPr>
        <w:tc>
          <w:tcPr>
            <w:tcW w:w="2154" w:type="dxa"/>
            <w:vAlign w:val="center"/>
          </w:tcPr>
          <w:p w:rsidR="00877004" w:rsidRDefault="009D74A5" w:rsidP="00CD1138">
            <w:pPr>
              <w:widowControl/>
              <w:spacing w:after="60"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sz w:val="24"/>
              </w:rPr>
              <w:t>发动机额定功率/马力</w:t>
            </w:r>
          </w:p>
        </w:tc>
        <w:tc>
          <w:tcPr>
            <w:tcW w:w="6368" w:type="dxa"/>
            <w:vAlign w:val="center"/>
          </w:tcPr>
          <w:p w:rsidR="00877004" w:rsidRDefault="00BE73B2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≧20</w:t>
            </w:r>
            <w:r w:rsidR="00652C27">
              <w:rPr>
                <w:rFonts w:ascii="宋体" w:eastAsia="宋体" w:hAnsi="宋体" w:cs="宋体" w:hint="eastAsia"/>
                <w:sz w:val="24"/>
              </w:rPr>
              <w:t>0kW</w:t>
            </w:r>
          </w:p>
        </w:tc>
      </w:tr>
      <w:tr w:rsidR="00877004" w:rsidTr="00CD1138">
        <w:trPr>
          <w:trHeight w:val="454"/>
        </w:trPr>
        <w:tc>
          <w:tcPr>
            <w:tcW w:w="2154" w:type="dxa"/>
            <w:vAlign w:val="center"/>
          </w:tcPr>
          <w:p w:rsidR="00877004" w:rsidRDefault="009D74A5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sz w:val="24"/>
              </w:rPr>
              <w:t>最高车速</w:t>
            </w:r>
          </w:p>
        </w:tc>
        <w:tc>
          <w:tcPr>
            <w:tcW w:w="6368" w:type="dxa"/>
            <w:vAlign w:val="center"/>
          </w:tcPr>
          <w:p w:rsidR="00877004" w:rsidRDefault="009D74A5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≧</w:t>
            </w:r>
            <w:r w:rsidR="00652C27">
              <w:rPr>
                <w:rFonts w:ascii="宋体" w:eastAsia="宋体" w:hAnsi="宋体" w:cs="宋体" w:hint="eastAsia"/>
                <w:sz w:val="24"/>
              </w:rPr>
              <w:t>90km/h</w:t>
            </w:r>
          </w:p>
        </w:tc>
      </w:tr>
      <w:tr w:rsidR="00877004" w:rsidTr="00CD1138">
        <w:trPr>
          <w:trHeight w:val="454"/>
        </w:trPr>
        <w:tc>
          <w:tcPr>
            <w:tcW w:w="2154" w:type="dxa"/>
          </w:tcPr>
          <w:p w:rsidR="00877004" w:rsidRDefault="009D74A5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sz w:val="24"/>
              </w:rPr>
              <w:t>轴距:mm</w:t>
            </w:r>
          </w:p>
        </w:tc>
        <w:tc>
          <w:tcPr>
            <w:tcW w:w="6368" w:type="dxa"/>
          </w:tcPr>
          <w:p w:rsidR="00877004" w:rsidRDefault="00652C27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3500+1250</w:t>
            </w:r>
          </w:p>
        </w:tc>
      </w:tr>
      <w:tr w:rsidR="00877004" w:rsidTr="00CD1138">
        <w:trPr>
          <w:trHeight w:val="454"/>
        </w:trPr>
        <w:tc>
          <w:tcPr>
            <w:tcW w:w="2154" w:type="dxa"/>
            <w:vAlign w:val="center"/>
          </w:tcPr>
          <w:p w:rsidR="00877004" w:rsidRDefault="009D74A5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sz w:val="24"/>
              </w:rPr>
              <w:t>排放标准</w:t>
            </w:r>
          </w:p>
        </w:tc>
        <w:tc>
          <w:tcPr>
            <w:tcW w:w="6368" w:type="dxa"/>
            <w:vAlign w:val="center"/>
          </w:tcPr>
          <w:p w:rsidR="00877004" w:rsidRDefault="00652C27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国Ⅴ</w:t>
            </w:r>
          </w:p>
        </w:tc>
      </w:tr>
      <w:tr w:rsidR="00877004" w:rsidTr="00CD1138">
        <w:trPr>
          <w:trHeight w:val="454"/>
        </w:trPr>
        <w:tc>
          <w:tcPr>
            <w:tcW w:w="2154" w:type="dxa"/>
            <w:vAlign w:val="center"/>
          </w:tcPr>
          <w:p w:rsidR="00877004" w:rsidRDefault="009D74A5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sz w:val="24"/>
              </w:rPr>
              <w:t>乘员人数</w:t>
            </w:r>
          </w:p>
        </w:tc>
        <w:tc>
          <w:tcPr>
            <w:tcW w:w="6368" w:type="dxa"/>
            <w:vAlign w:val="center"/>
          </w:tcPr>
          <w:p w:rsidR="00877004" w:rsidRDefault="00652C27">
            <w:pPr>
              <w:widowControl/>
              <w:spacing w:after="60"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  <w:r w:rsidR="00154F29">
              <w:rPr>
                <w:rFonts w:ascii="宋体" w:eastAsia="宋体" w:hAnsi="宋体" w:cs="宋体" w:hint="eastAsia"/>
                <w:sz w:val="24"/>
              </w:rPr>
              <w:t>人</w:t>
            </w:r>
          </w:p>
        </w:tc>
      </w:tr>
      <w:tr w:rsidR="00877004" w:rsidTr="00CD1138">
        <w:trPr>
          <w:trHeight w:val="454"/>
        </w:trPr>
        <w:tc>
          <w:tcPr>
            <w:tcW w:w="2154" w:type="dxa"/>
          </w:tcPr>
          <w:p w:rsidR="00877004" w:rsidRDefault="009D74A5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sz w:val="24"/>
              </w:rPr>
              <w:t>驾驶室结构</w:t>
            </w:r>
          </w:p>
        </w:tc>
        <w:tc>
          <w:tcPr>
            <w:tcW w:w="6368" w:type="dxa"/>
          </w:tcPr>
          <w:p w:rsidR="00877004" w:rsidRPr="00CD1138" w:rsidRDefault="00652C27">
            <w:pPr>
              <w:spacing w:line="480" w:lineRule="auto"/>
              <w:jc w:val="center"/>
              <w:rPr>
                <w:rFonts w:ascii="宋体" w:eastAsia="宋体" w:hAnsi="宋体" w:cs="宋体"/>
                <w:spacing w:val="-8"/>
                <w:sz w:val="24"/>
              </w:rPr>
            </w:pPr>
            <w:r w:rsidRPr="00CD1138">
              <w:rPr>
                <w:rFonts w:ascii="宋体" w:eastAsia="宋体" w:hAnsi="宋体" w:cs="宋体" w:hint="eastAsia"/>
                <w:bCs/>
                <w:spacing w:val="-8"/>
                <w:sz w:val="24"/>
              </w:rPr>
              <w:t>全封闭驾驶室，全钢框架焊接，液压缸倾翻、带</w:t>
            </w:r>
            <w:proofErr w:type="gramStart"/>
            <w:r w:rsidRPr="00CD1138">
              <w:rPr>
                <w:rFonts w:ascii="宋体" w:eastAsia="宋体" w:hAnsi="宋体" w:cs="宋体" w:hint="eastAsia"/>
                <w:bCs/>
                <w:spacing w:val="-8"/>
                <w:sz w:val="24"/>
              </w:rPr>
              <w:t>安全锁止装置</w:t>
            </w:r>
            <w:proofErr w:type="gramEnd"/>
          </w:p>
        </w:tc>
      </w:tr>
      <w:tr w:rsidR="00877004" w:rsidTr="00CD1138">
        <w:trPr>
          <w:trHeight w:val="454"/>
        </w:trPr>
        <w:tc>
          <w:tcPr>
            <w:tcW w:w="2154" w:type="dxa"/>
          </w:tcPr>
          <w:p w:rsidR="00877004" w:rsidRDefault="009D74A5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</w:t>
            </w:r>
            <w:r w:rsidR="003D2EE0">
              <w:rPr>
                <w:rFonts w:ascii="宋体" w:eastAsia="宋体" w:hAnsi="宋体" w:cs="宋体" w:hint="eastAsia"/>
                <w:sz w:val="24"/>
              </w:rPr>
              <w:t>常规需求</w:t>
            </w:r>
          </w:p>
        </w:tc>
        <w:tc>
          <w:tcPr>
            <w:tcW w:w="6368" w:type="dxa"/>
          </w:tcPr>
          <w:p w:rsidR="00877004" w:rsidRPr="00CD1138" w:rsidRDefault="003D2EE0">
            <w:pPr>
              <w:spacing w:line="480" w:lineRule="auto"/>
              <w:jc w:val="center"/>
              <w:rPr>
                <w:rFonts w:ascii="宋体" w:eastAsia="宋体" w:hAnsi="宋体" w:cs="宋体"/>
                <w:spacing w:val="-8"/>
                <w:sz w:val="24"/>
              </w:rPr>
            </w:pPr>
            <w:r w:rsidRPr="00CD1138">
              <w:rPr>
                <w:rFonts w:ascii="宋体" w:eastAsia="宋体" w:hAnsi="宋体" w:cs="宋体" w:hint="eastAsia"/>
                <w:spacing w:val="-8"/>
                <w:sz w:val="24"/>
              </w:rPr>
              <w:t>宽体驾驶室、</w:t>
            </w:r>
            <w:r w:rsidR="00652C27" w:rsidRPr="00CD1138">
              <w:rPr>
                <w:rFonts w:ascii="宋体" w:eastAsia="宋体" w:hAnsi="宋体" w:cs="宋体" w:hint="eastAsia"/>
                <w:spacing w:val="-8"/>
                <w:sz w:val="24"/>
              </w:rPr>
              <w:t>变速箱，</w:t>
            </w:r>
            <w:r w:rsidRPr="00CD1138">
              <w:rPr>
                <w:rFonts w:ascii="宋体" w:eastAsia="宋体" w:hAnsi="宋体" w:cs="宋体" w:hint="eastAsia"/>
                <w:spacing w:val="-8"/>
                <w:sz w:val="24"/>
              </w:rPr>
              <w:t>可升降</w:t>
            </w:r>
            <w:r w:rsidR="00652C27" w:rsidRPr="00CD1138">
              <w:rPr>
                <w:rFonts w:ascii="宋体" w:eastAsia="宋体" w:hAnsi="宋体" w:cs="宋体" w:hint="eastAsia"/>
                <w:spacing w:val="-8"/>
                <w:sz w:val="24"/>
              </w:rPr>
              <w:t>玻璃，方向助力，断气刹，带ABS</w:t>
            </w:r>
          </w:p>
        </w:tc>
      </w:tr>
    </w:tbl>
    <w:p w:rsidR="00877004" w:rsidRPr="00B7281E" w:rsidRDefault="00652C27">
      <w:pPr>
        <w:pStyle w:val="Style3"/>
        <w:spacing w:line="480" w:lineRule="auto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箱体技术参数：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5325"/>
        <w:gridCol w:w="1783"/>
      </w:tblGrid>
      <w:tr w:rsidR="00877004">
        <w:trPr>
          <w:trHeight w:val="1190"/>
        </w:trPr>
        <w:tc>
          <w:tcPr>
            <w:tcW w:w="8522" w:type="dxa"/>
            <w:gridSpan w:val="3"/>
            <w:vAlign w:val="center"/>
          </w:tcPr>
          <w:p w:rsidR="00877004" w:rsidRPr="0021172C" w:rsidRDefault="009D74A5" w:rsidP="0021172C">
            <w:pPr>
              <w:pStyle w:val="Style3"/>
              <w:spacing w:line="500" w:lineRule="exact"/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 w:rsidRPr="0021172C">
              <w:rPr>
                <w:rFonts w:ascii="宋体" w:hAnsi="宋体" w:cs="宋体" w:hint="eastAsia"/>
                <w:spacing w:val="-8"/>
                <w:sz w:val="24"/>
                <w:szCs w:val="24"/>
              </w:rPr>
              <w:t>*</w:t>
            </w:r>
            <w:r w:rsidR="00652C27" w:rsidRPr="0021172C">
              <w:rPr>
                <w:rFonts w:ascii="宋体" w:hAnsi="宋体" w:cs="宋体" w:hint="eastAsia"/>
                <w:spacing w:val="-8"/>
                <w:sz w:val="24"/>
                <w:szCs w:val="24"/>
              </w:rPr>
              <w:t>该车装备主食灶,炒菜灶,炖菜灶,</w:t>
            </w:r>
            <w:proofErr w:type="gramStart"/>
            <w:r w:rsidR="00652C27" w:rsidRPr="0021172C">
              <w:rPr>
                <w:rFonts w:ascii="宋体" w:hAnsi="宋体" w:cs="宋体" w:hint="eastAsia"/>
                <w:spacing w:val="-8"/>
                <w:sz w:val="24"/>
                <w:szCs w:val="24"/>
              </w:rPr>
              <w:t>调理台</w:t>
            </w:r>
            <w:proofErr w:type="gramEnd"/>
            <w:r w:rsidR="00343AF1" w:rsidRPr="0021172C">
              <w:rPr>
                <w:rFonts w:ascii="宋体" w:hAnsi="宋体" w:cs="宋体" w:hint="eastAsia"/>
                <w:spacing w:val="-8"/>
                <w:sz w:val="24"/>
                <w:szCs w:val="24"/>
              </w:rPr>
              <w:t>,</w:t>
            </w:r>
            <w:r w:rsidR="00652C27" w:rsidRPr="0021172C">
              <w:rPr>
                <w:rFonts w:ascii="宋体" w:hAnsi="宋体" w:cs="宋体" w:hint="eastAsia"/>
                <w:spacing w:val="-8"/>
                <w:sz w:val="24"/>
                <w:szCs w:val="24"/>
              </w:rPr>
              <w:t>冰柜,抽油烟机,净水储水系统等作业设备</w:t>
            </w:r>
            <w:r w:rsidR="0021172C" w:rsidRPr="0021172C">
              <w:rPr>
                <w:rFonts w:ascii="宋体" w:hAnsi="宋体" w:cs="宋体" w:hint="eastAsia"/>
                <w:spacing w:val="-8"/>
                <w:sz w:val="24"/>
                <w:szCs w:val="24"/>
              </w:rPr>
              <w:t>，所有设备均须达到</w:t>
            </w:r>
            <w:r w:rsidR="0021172C" w:rsidRPr="0021172C">
              <w:rPr>
                <w:rFonts w:ascii="宋体" w:hAnsi="宋体" w:hint="eastAsia"/>
                <w:spacing w:val="-8"/>
                <w:sz w:val="24"/>
              </w:rPr>
              <w:t>-30℃ - +40℃的</w:t>
            </w:r>
            <w:r w:rsidR="0021172C" w:rsidRPr="0021172C">
              <w:rPr>
                <w:rFonts w:ascii="宋体" w:hAnsi="宋体" w:cs="宋体" w:hint="eastAsia"/>
                <w:spacing w:val="-8"/>
                <w:sz w:val="24"/>
                <w:szCs w:val="24"/>
              </w:rPr>
              <w:t>工作环境</w:t>
            </w:r>
            <w:r w:rsidR="00652C27" w:rsidRPr="0021172C">
              <w:rPr>
                <w:rFonts w:ascii="宋体" w:hAnsi="宋体" w:cs="宋体" w:hint="eastAsia"/>
                <w:spacing w:val="-8"/>
                <w:sz w:val="24"/>
                <w:szCs w:val="24"/>
              </w:rPr>
              <w:t>。满足200人左右 的饭菜和开水。</w:t>
            </w:r>
          </w:p>
        </w:tc>
      </w:tr>
      <w:tr w:rsidR="00877004">
        <w:tc>
          <w:tcPr>
            <w:tcW w:w="1414" w:type="dxa"/>
            <w:vAlign w:val="center"/>
          </w:tcPr>
          <w:p w:rsidR="00877004" w:rsidRDefault="009D74A5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</w:t>
            </w:r>
            <w:r w:rsidR="00652C27">
              <w:rPr>
                <w:rFonts w:ascii="宋体" w:hAnsi="宋体" w:cs="宋体" w:hint="eastAsia"/>
                <w:sz w:val="24"/>
                <w:szCs w:val="24"/>
              </w:rPr>
              <w:t>车厢总体介绍</w:t>
            </w:r>
          </w:p>
        </w:tc>
        <w:tc>
          <w:tcPr>
            <w:tcW w:w="5325" w:type="dxa"/>
            <w:vAlign w:val="center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箱体板材采用外墙体2mm金属钢板、内部1.5mm不锈钢板、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内部钢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骨架+聚氨酯填充复合而成。箱体两侧可以展开、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半展开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作业</w:t>
            </w:r>
          </w:p>
        </w:tc>
        <w:tc>
          <w:tcPr>
            <w:tcW w:w="1783" w:type="dxa"/>
            <w:vAlign w:val="center"/>
          </w:tcPr>
          <w:p w:rsidR="00877004" w:rsidRDefault="00877004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A734A">
        <w:tc>
          <w:tcPr>
            <w:tcW w:w="1414" w:type="dxa"/>
            <w:vAlign w:val="center"/>
          </w:tcPr>
          <w:p w:rsidR="004A734A" w:rsidRDefault="004A734A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箱体尺寸</w:t>
            </w:r>
          </w:p>
        </w:tc>
        <w:tc>
          <w:tcPr>
            <w:tcW w:w="5325" w:type="dxa"/>
            <w:vAlign w:val="center"/>
          </w:tcPr>
          <w:p w:rsidR="004A734A" w:rsidRDefault="00243DB2">
            <w:pPr>
              <w:pStyle w:val="Style3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154F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850</w:t>
            </w:r>
            <w:r w:rsidR="0021172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×</w:t>
            </w:r>
            <w:r w:rsidR="00154F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154F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00</w:t>
            </w:r>
            <w:r w:rsidR="0021172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1172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83" w:type="dxa"/>
            <w:vAlign w:val="center"/>
          </w:tcPr>
          <w:p w:rsidR="004A734A" w:rsidRDefault="004A734A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7004">
        <w:tc>
          <w:tcPr>
            <w:tcW w:w="1414" w:type="dxa"/>
            <w:vAlign w:val="center"/>
          </w:tcPr>
          <w:p w:rsidR="00877004" w:rsidRDefault="009D74A5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</w:t>
            </w:r>
            <w:r w:rsidR="00652C27">
              <w:rPr>
                <w:rFonts w:ascii="宋体" w:hAnsi="宋体" w:cs="宋体" w:hint="eastAsia"/>
                <w:sz w:val="24"/>
                <w:szCs w:val="24"/>
              </w:rPr>
              <w:t>底板</w:t>
            </w:r>
          </w:p>
        </w:tc>
        <w:tc>
          <w:tcPr>
            <w:tcW w:w="5325" w:type="dxa"/>
            <w:vAlign w:val="center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地板为铝合</w:t>
            </w:r>
            <w:r w:rsidR="005E642D">
              <w:rPr>
                <w:rFonts w:ascii="宋体" w:hAnsi="宋体" w:cs="宋体" w:hint="eastAsia"/>
                <w:sz w:val="24"/>
                <w:szCs w:val="24"/>
              </w:rPr>
              <w:t>金</w:t>
            </w:r>
            <w:r>
              <w:rPr>
                <w:rFonts w:ascii="宋体" w:hAnsi="宋体" w:cs="宋体" w:hint="eastAsia"/>
                <w:sz w:val="24"/>
                <w:szCs w:val="24"/>
              </w:rPr>
              <w:t>防滑板，</w:t>
            </w:r>
            <w:r w:rsidR="005E642D">
              <w:rPr>
                <w:rFonts w:ascii="宋体" w:hAnsi="宋体" w:cs="宋体" w:hint="eastAsia"/>
                <w:sz w:val="24"/>
                <w:szCs w:val="24"/>
              </w:rPr>
              <w:t>做</w:t>
            </w:r>
            <w:r>
              <w:rPr>
                <w:rFonts w:ascii="宋体" w:hAnsi="宋体" w:cs="宋体" w:hint="eastAsia"/>
                <w:sz w:val="24"/>
                <w:szCs w:val="24"/>
              </w:rPr>
              <w:t>防水处理</w:t>
            </w:r>
            <w:r w:rsidR="005E642D">
              <w:rPr>
                <w:rFonts w:ascii="宋体" w:hAnsi="宋体" w:cs="宋体" w:hint="eastAsia"/>
                <w:sz w:val="24"/>
                <w:szCs w:val="24"/>
              </w:rPr>
              <w:t>并</w:t>
            </w:r>
            <w:r>
              <w:rPr>
                <w:rFonts w:ascii="宋体" w:hAnsi="宋体" w:cs="宋体" w:hint="eastAsia"/>
                <w:sz w:val="24"/>
                <w:szCs w:val="24"/>
              </w:rPr>
              <w:t>带地漏</w:t>
            </w:r>
            <w:r w:rsidR="005E642D">
              <w:rPr>
                <w:rFonts w:ascii="宋体" w:hAnsi="宋体" w:cs="宋体" w:hint="eastAsia"/>
                <w:sz w:val="24"/>
                <w:szCs w:val="24"/>
              </w:rPr>
              <w:t>、具有</w:t>
            </w:r>
            <w:r>
              <w:rPr>
                <w:rFonts w:ascii="宋体" w:hAnsi="宋体" w:cs="宋体" w:hint="eastAsia"/>
                <w:sz w:val="24"/>
                <w:szCs w:val="24"/>
              </w:rPr>
              <w:t>保温隔热效果</w:t>
            </w:r>
            <w:r w:rsidR="00732306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能满足</w:t>
            </w:r>
            <w:r w:rsidR="00732306">
              <w:rPr>
                <w:rFonts w:ascii="宋体" w:hAnsi="宋体" w:cs="宋体" w:hint="eastAsia"/>
                <w:sz w:val="24"/>
                <w:szCs w:val="24"/>
              </w:rPr>
              <w:t>高原</w:t>
            </w:r>
            <w:r>
              <w:rPr>
                <w:rFonts w:ascii="宋体" w:hAnsi="宋体" w:cs="宋体" w:hint="eastAsia"/>
                <w:sz w:val="24"/>
                <w:szCs w:val="24"/>
              </w:rPr>
              <w:t>地区环境条件。</w:t>
            </w:r>
          </w:p>
        </w:tc>
        <w:tc>
          <w:tcPr>
            <w:tcW w:w="1783" w:type="dxa"/>
            <w:vAlign w:val="center"/>
          </w:tcPr>
          <w:p w:rsidR="00877004" w:rsidRDefault="00877004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7004">
        <w:tc>
          <w:tcPr>
            <w:tcW w:w="1414" w:type="dxa"/>
            <w:vAlign w:val="center"/>
          </w:tcPr>
          <w:p w:rsidR="00877004" w:rsidRDefault="009D74A5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</w:t>
            </w:r>
            <w:r w:rsidR="00652C27">
              <w:rPr>
                <w:rFonts w:ascii="宋体" w:hAnsi="宋体" w:cs="宋体" w:hint="eastAsia"/>
                <w:sz w:val="24"/>
                <w:szCs w:val="24"/>
              </w:rPr>
              <w:t>箱体工艺</w:t>
            </w:r>
          </w:p>
        </w:tc>
        <w:tc>
          <w:tcPr>
            <w:tcW w:w="5325" w:type="dxa"/>
            <w:vAlign w:val="center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箱体外</w:t>
            </w:r>
            <w:r w:rsidR="005E642D">
              <w:rPr>
                <w:rFonts w:ascii="宋体" w:hAnsi="宋体" w:cs="宋体" w:hint="eastAsia"/>
                <w:bCs/>
                <w:sz w:val="24"/>
                <w:szCs w:val="24"/>
              </w:rPr>
              <w:t>使用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铝蒙皮内不锈钢</w:t>
            </w:r>
            <w:r w:rsidR="005E642D">
              <w:rPr>
                <w:rFonts w:ascii="宋体" w:hAnsi="宋体" w:cs="宋体" w:hint="eastAsia"/>
                <w:bCs/>
                <w:sz w:val="24"/>
                <w:szCs w:val="24"/>
              </w:rPr>
              <w:t>材料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，中间为金属骨架结构</w:t>
            </w:r>
            <w:r w:rsidR="00732306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877004" w:rsidRDefault="00877004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7004">
        <w:trPr>
          <w:trHeight w:val="632"/>
        </w:trPr>
        <w:tc>
          <w:tcPr>
            <w:tcW w:w="1414" w:type="dxa"/>
            <w:vAlign w:val="center"/>
          </w:tcPr>
          <w:p w:rsidR="00877004" w:rsidRDefault="009D74A5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</w:t>
            </w:r>
            <w:r w:rsidR="00652C27">
              <w:rPr>
                <w:rFonts w:ascii="宋体" w:hAnsi="宋体" w:cs="宋体" w:hint="eastAsia"/>
                <w:sz w:val="24"/>
                <w:szCs w:val="24"/>
              </w:rPr>
              <w:t>后门</w:t>
            </w:r>
          </w:p>
        </w:tc>
        <w:tc>
          <w:tcPr>
            <w:tcW w:w="5325" w:type="dxa"/>
            <w:vAlign w:val="center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箱体单开门</w:t>
            </w:r>
          </w:p>
        </w:tc>
        <w:tc>
          <w:tcPr>
            <w:tcW w:w="1783" w:type="dxa"/>
            <w:vAlign w:val="center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1个</w:t>
            </w:r>
          </w:p>
        </w:tc>
      </w:tr>
      <w:tr w:rsidR="00877004">
        <w:tc>
          <w:tcPr>
            <w:tcW w:w="1414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proofErr w:type="gramStart"/>
            <w:r w:rsidR="00652C27">
              <w:rPr>
                <w:rFonts w:ascii="宋体" w:eastAsia="宋体" w:hAnsi="宋体" w:cs="宋体" w:hint="eastAsia"/>
                <w:kern w:val="0"/>
                <w:sz w:val="24"/>
              </w:rPr>
              <w:t>两侧裙箱</w:t>
            </w:r>
            <w:proofErr w:type="gramEnd"/>
          </w:p>
        </w:tc>
        <w:tc>
          <w:tcPr>
            <w:tcW w:w="5325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左右侧各一套</w:t>
            </w:r>
          </w:p>
        </w:tc>
        <w:tc>
          <w:tcPr>
            <w:tcW w:w="1783" w:type="dxa"/>
            <w:vAlign w:val="center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2套</w:t>
            </w:r>
          </w:p>
        </w:tc>
      </w:tr>
    </w:tbl>
    <w:p w:rsidR="00877004" w:rsidRDefault="00877004">
      <w:pPr>
        <w:pStyle w:val="Style3"/>
        <w:spacing w:line="480" w:lineRule="auto"/>
        <w:rPr>
          <w:rFonts w:ascii="宋体" w:hAnsi="宋体" w:cs="宋体"/>
          <w:sz w:val="24"/>
          <w:szCs w:val="24"/>
        </w:rPr>
      </w:pPr>
    </w:p>
    <w:p w:rsidR="00877004" w:rsidRPr="00B7281E" w:rsidRDefault="00652C27">
      <w:pPr>
        <w:pStyle w:val="Style3"/>
        <w:spacing w:line="480" w:lineRule="auto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箱体内部设备：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2979"/>
        <w:gridCol w:w="2607"/>
      </w:tblGrid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kern w:val="0"/>
                <w:sz w:val="24"/>
              </w:rPr>
              <w:t>防滑地垫</w:t>
            </w:r>
          </w:p>
        </w:tc>
        <w:tc>
          <w:tcPr>
            <w:tcW w:w="2979" w:type="dxa"/>
            <w:vAlign w:val="center"/>
          </w:tcPr>
          <w:p w:rsidR="00877004" w:rsidRDefault="00877004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07" w:type="dxa"/>
            <w:vAlign w:val="center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1套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kern w:val="0"/>
                <w:sz w:val="24"/>
              </w:rPr>
              <w:t>干粉灭火器</w:t>
            </w:r>
          </w:p>
        </w:tc>
        <w:tc>
          <w:tcPr>
            <w:tcW w:w="2979" w:type="dxa"/>
            <w:vAlign w:val="center"/>
          </w:tcPr>
          <w:p w:rsidR="00877004" w:rsidRDefault="00C0478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/>
                <w:sz w:val="24"/>
              </w:rPr>
              <w:t>kg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2个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kern w:val="0"/>
                <w:sz w:val="24"/>
              </w:rPr>
              <w:t>防冻净水箱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1000L（具备液位显示）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1个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操作（储物）柜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不锈钢材质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2000x600x800（mm）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洗菜池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不锈钢材质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1套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Pr="00343AF1" w:rsidRDefault="009D74A5" w:rsidP="00343AF1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  <w:r w:rsidR="00652C27" w:rsidRPr="00343A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消毒柜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150L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1台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Pr="00343AF1" w:rsidRDefault="009D74A5" w:rsidP="00343AF1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  <w:r w:rsidR="00652C27" w:rsidRPr="00343A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洗碗机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温度调节30-100℃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商用1台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Pr="00343AF1" w:rsidRDefault="009D74A5" w:rsidP="00343AF1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  <w:r w:rsidR="00652C27" w:rsidRPr="00343AF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空调</w:t>
            </w:r>
          </w:p>
        </w:tc>
        <w:tc>
          <w:tcPr>
            <w:tcW w:w="2979" w:type="dxa"/>
            <w:vAlign w:val="center"/>
          </w:tcPr>
          <w:p w:rsidR="00877004" w:rsidRDefault="0021172C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</w:t>
            </w:r>
            <w:r w:rsidR="00652C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1.5匹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1台</w:t>
            </w:r>
          </w:p>
        </w:tc>
      </w:tr>
      <w:tr w:rsidR="0021172C">
        <w:tc>
          <w:tcPr>
            <w:tcW w:w="2936" w:type="dxa"/>
            <w:vAlign w:val="center"/>
          </w:tcPr>
          <w:p w:rsidR="0021172C" w:rsidRDefault="0021172C" w:rsidP="00343AF1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#排风扇</w:t>
            </w:r>
          </w:p>
        </w:tc>
        <w:tc>
          <w:tcPr>
            <w:tcW w:w="2979" w:type="dxa"/>
            <w:vAlign w:val="center"/>
          </w:tcPr>
          <w:p w:rsidR="0021172C" w:rsidRDefault="0021172C" w:rsidP="0021172C">
            <w:pPr>
              <w:widowControl/>
              <w:spacing w:line="48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7" w:type="dxa"/>
          </w:tcPr>
          <w:p w:rsidR="0021172C" w:rsidRDefault="0021172C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1台</w:t>
            </w:r>
          </w:p>
        </w:tc>
      </w:tr>
      <w:tr w:rsidR="0021172C">
        <w:tc>
          <w:tcPr>
            <w:tcW w:w="2936" w:type="dxa"/>
            <w:vAlign w:val="center"/>
          </w:tcPr>
          <w:p w:rsidR="0021172C" w:rsidRDefault="0021172C" w:rsidP="00343AF1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#和面机</w:t>
            </w:r>
          </w:p>
        </w:tc>
        <w:tc>
          <w:tcPr>
            <w:tcW w:w="2979" w:type="dxa"/>
            <w:vAlign w:val="center"/>
          </w:tcPr>
          <w:p w:rsidR="0021172C" w:rsidRDefault="0021172C" w:rsidP="0021172C">
            <w:pPr>
              <w:widowControl/>
              <w:spacing w:line="48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7" w:type="dxa"/>
          </w:tcPr>
          <w:p w:rsidR="0021172C" w:rsidRDefault="0021172C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1台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发电机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柴油，8KW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外挂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插座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防水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1套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冰箱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220伏(200L)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保鲜/冷藏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电（饮用水）热水器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30L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1台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*</w:t>
            </w:r>
            <w:r w:rsidR="00652C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电缆绞盘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电缆</w:t>
            </w:r>
            <w:r w:rsidR="00BE0B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  <w:r w:rsidR="00BE0B90"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m，含手动线缆盘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外接电源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场地照明灯</w:t>
            </w:r>
          </w:p>
        </w:tc>
        <w:tc>
          <w:tcPr>
            <w:tcW w:w="2979" w:type="dxa"/>
            <w:vAlign w:val="center"/>
          </w:tcPr>
          <w:p w:rsidR="00877004" w:rsidRDefault="00BE0B90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车厢两侧各2个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100w，AC220V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直流自吸油泵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提供灶及蒸饭柜油路</w:t>
            </w:r>
          </w:p>
        </w:tc>
        <w:tc>
          <w:tcPr>
            <w:tcW w:w="2607" w:type="dxa"/>
          </w:tcPr>
          <w:p w:rsidR="00877004" w:rsidRDefault="00877004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7004">
        <w:trPr>
          <w:trHeight w:val="90"/>
        </w:trPr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kern w:val="0"/>
                <w:sz w:val="24"/>
              </w:rPr>
              <w:t>油烟罩；强力抽风机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不锈钢材质</w:t>
            </w:r>
          </w:p>
        </w:tc>
        <w:tc>
          <w:tcPr>
            <w:tcW w:w="2607" w:type="dxa"/>
          </w:tcPr>
          <w:p w:rsidR="00877004" w:rsidRDefault="00516389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各1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proofErr w:type="gramStart"/>
            <w:r w:rsidR="003D2EE0">
              <w:rPr>
                <w:rFonts w:ascii="宋体" w:eastAsia="宋体" w:hAnsi="宋体" w:cs="宋体" w:hint="eastAsia"/>
                <w:kern w:val="0"/>
                <w:sz w:val="24"/>
              </w:rPr>
              <w:t>主炖二联</w:t>
            </w:r>
            <w:r w:rsidR="00652C27">
              <w:rPr>
                <w:rFonts w:ascii="宋体" w:eastAsia="宋体" w:hAnsi="宋体" w:cs="宋体" w:hint="eastAsia"/>
                <w:kern w:val="0"/>
                <w:sz w:val="24"/>
              </w:rPr>
              <w:t>灶</w:t>
            </w:r>
            <w:proofErr w:type="gramEnd"/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不锈钢材质</w:t>
            </w:r>
          </w:p>
        </w:tc>
        <w:tc>
          <w:tcPr>
            <w:tcW w:w="2607" w:type="dxa"/>
          </w:tcPr>
          <w:p w:rsidR="00877004" w:rsidRDefault="003D2EE0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一套、适合高原使用</w:t>
            </w:r>
          </w:p>
        </w:tc>
      </w:tr>
      <w:tr w:rsidR="00877004"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r w:rsidR="003D2EE0">
              <w:rPr>
                <w:rFonts w:ascii="宋体" w:eastAsia="宋体" w:hAnsi="宋体" w:cs="宋体" w:hint="eastAsia"/>
                <w:kern w:val="0"/>
                <w:sz w:val="24"/>
              </w:rPr>
              <w:t>炒</w:t>
            </w:r>
            <w:r w:rsidR="00652C27">
              <w:rPr>
                <w:rFonts w:ascii="宋体" w:eastAsia="宋体" w:hAnsi="宋体" w:cs="宋体" w:hint="eastAsia"/>
                <w:kern w:val="0"/>
                <w:sz w:val="24"/>
              </w:rPr>
              <w:t>菜灶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不锈钢材质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单灶</w:t>
            </w:r>
            <w:r w:rsidR="00243DB2">
              <w:rPr>
                <w:rFonts w:ascii="宋体" w:hAnsi="宋体" w:cs="宋体" w:hint="eastAsia"/>
                <w:sz w:val="24"/>
                <w:szCs w:val="24"/>
              </w:rPr>
              <w:t>、高原使用</w:t>
            </w:r>
          </w:p>
        </w:tc>
      </w:tr>
      <w:tr w:rsidR="00877004">
        <w:trPr>
          <w:trHeight w:val="572"/>
        </w:trPr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kern w:val="0"/>
                <w:sz w:val="24"/>
              </w:rPr>
              <w:t>蒸饭柜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12层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高原专用</w:t>
            </w:r>
          </w:p>
        </w:tc>
      </w:tr>
      <w:tr w:rsidR="00877004">
        <w:trPr>
          <w:trHeight w:val="542"/>
        </w:trPr>
        <w:tc>
          <w:tcPr>
            <w:tcW w:w="2936" w:type="dxa"/>
            <w:vAlign w:val="center"/>
          </w:tcPr>
          <w:p w:rsidR="00877004" w:rsidRDefault="009D74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*</w:t>
            </w:r>
            <w:r w:rsidR="00652C27">
              <w:rPr>
                <w:rFonts w:ascii="宋体" w:eastAsia="宋体" w:hAnsi="宋体" w:cs="宋体" w:hint="eastAsia"/>
                <w:kern w:val="0"/>
                <w:sz w:val="24"/>
              </w:rPr>
              <w:t>水、电、油控制系统</w:t>
            </w:r>
          </w:p>
        </w:tc>
        <w:tc>
          <w:tcPr>
            <w:tcW w:w="2979" w:type="dxa"/>
            <w:vAlign w:val="center"/>
          </w:tcPr>
          <w:p w:rsidR="00877004" w:rsidRDefault="00652C2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控制面板</w:t>
            </w:r>
          </w:p>
        </w:tc>
        <w:tc>
          <w:tcPr>
            <w:tcW w:w="2607" w:type="dxa"/>
          </w:tcPr>
          <w:p w:rsidR="00877004" w:rsidRDefault="00652C27">
            <w:pPr>
              <w:pStyle w:val="Style3"/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1套</w:t>
            </w:r>
          </w:p>
        </w:tc>
      </w:tr>
      <w:tr w:rsidR="0021172C" w:rsidTr="008B46A0">
        <w:trPr>
          <w:trHeight w:val="542"/>
        </w:trPr>
        <w:tc>
          <w:tcPr>
            <w:tcW w:w="8522" w:type="dxa"/>
            <w:gridSpan w:val="3"/>
            <w:vAlign w:val="center"/>
          </w:tcPr>
          <w:p w:rsidR="0021172C" w:rsidRDefault="0021172C" w:rsidP="0021172C">
            <w:pPr>
              <w:pStyle w:val="Style3"/>
              <w:spacing w:line="48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备注：*参数为必须满足项；#参数为可选项。</w:t>
            </w:r>
          </w:p>
        </w:tc>
      </w:tr>
    </w:tbl>
    <w:p w:rsidR="00CD1138" w:rsidRDefault="00CD1138" w:rsidP="00516389">
      <w:pPr>
        <w:pStyle w:val="Style3"/>
        <w:spacing w:line="480" w:lineRule="auto"/>
        <w:rPr>
          <w:rFonts w:ascii="宋体" w:hAnsi="宋体" w:cs="宋体"/>
          <w:sz w:val="24"/>
          <w:szCs w:val="24"/>
        </w:rPr>
      </w:pPr>
    </w:p>
    <w:p w:rsidR="00877004" w:rsidRDefault="00516389" w:rsidP="00516389">
      <w:pPr>
        <w:pStyle w:val="Style3"/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院务处负责人： </w:t>
      </w:r>
      <w:r>
        <w:rPr>
          <w:rFonts w:ascii="宋体" w:hAnsi="宋体" w:cs="宋体"/>
          <w:sz w:val="24"/>
          <w:szCs w:val="24"/>
        </w:rPr>
        <w:t xml:space="preserve">                               </w:t>
      </w:r>
      <w:r>
        <w:rPr>
          <w:rFonts w:ascii="宋体" w:hAnsi="宋体" w:cs="宋体" w:hint="eastAsia"/>
          <w:sz w:val="24"/>
          <w:szCs w:val="24"/>
        </w:rPr>
        <w:t>管理单位：</w:t>
      </w:r>
    </w:p>
    <w:p w:rsidR="00CD1138" w:rsidRDefault="00CD1138" w:rsidP="00516389">
      <w:pPr>
        <w:pStyle w:val="Style3"/>
        <w:spacing w:line="480" w:lineRule="auto"/>
        <w:rPr>
          <w:rFonts w:ascii="宋体" w:hAnsi="宋体" w:cs="宋体"/>
          <w:sz w:val="24"/>
          <w:szCs w:val="24"/>
        </w:rPr>
      </w:pPr>
    </w:p>
    <w:p w:rsidR="00516389" w:rsidRDefault="00516389" w:rsidP="00516389">
      <w:pPr>
        <w:pStyle w:val="Style3"/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项目论证人</w:t>
      </w:r>
      <w:r w:rsidR="00CD1138">
        <w:rPr>
          <w:rFonts w:ascii="宋体" w:hAnsi="宋体" w:cs="宋体" w:hint="eastAsia"/>
          <w:sz w:val="24"/>
          <w:szCs w:val="24"/>
        </w:rPr>
        <w:t>（不少于两人）</w:t>
      </w:r>
      <w:r>
        <w:rPr>
          <w:rFonts w:ascii="宋体" w:hAnsi="宋体" w:cs="宋体" w:hint="eastAsia"/>
          <w:sz w:val="24"/>
          <w:szCs w:val="24"/>
        </w:rPr>
        <w:t xml:space="preserve">： </w:t>
      </w:r>
      <w:r>
        <w:rPr>
          <w:rFonts w:ascii="宋体" w:hAnsi="宋体" w:cs="宋体"/>
          <w:sz w:val="24"/>
          <w:szCs w:val="24"/>
        </w:rPr>
        <w:t xml:space="preserve">                    </w:t>
      </w:r>
      <w:r>
        <w:rPr>
          <w:rFonts w:ascii="宋体" w:hAnsi="宋体" w:cs="宋体" w:hint="eastAsia"/>
          <w:sz w:val="24"/>
          <w:szCs w:val="24"/>
        </w:rPr>
        <w:t xml:space="preserve">日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期：</w:t>
      </w:r>
    </w:p>
    <w:sectPr w:rsidR="00516389" w:rsidSect="00187054">
      <w:pgSz w:w="11906" w:h="16838"/>
      <w:pgMar w:top="907" w:right="1701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0A" w:rsidRDefault="00BF380A" w:rsidP="00A1139E">
      <w:r>
        <w:separator/>
      </w:r>
    </w:p>
  </w:endnote>
  <w:endnote w:type="continuationSeparator" w:id="0">
    <w:p w:rsidR="00BF380A" w:rsidRDefault="00BF380A" w:rsidP="00A1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0A" w:rsidRDefault="00BF380A" w:rsidP="00A1139E">
      <w:r>
        <w:separator/>
      </w:r>
    </w:p>
  </w:footnote>
  <w:footnote w:type="continuationSeparator" w:id="0">
    <w:p w:rsidR="00BF380A" w:rsidRDefault="00BF380A" w:rsidP="00A1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B4593"/>
    <w:rsid w:val="00154F29"/>
    <w:rsid w:val="00187054"/>
    <w:rsid w:val="0021172C"/>
    <w:rsid w:val="00243DB2"/>
    <w:rsid w:val="002F467D"/>
    <w:rsid w:val="00343AF1"/>
    <w:rsid w:val="003D2EE0"/>
    <w:rsid w:val="0044588D"/>
    <w:rsid w:val="004A734A"/>
    <w:rsid w:val="00516389"/>
    <w:rsid w:val="00591766"/>
    <w:rsid w:val="005E642D"/>
    <w:rsid w:val="006423AE"/>
    <w:rsid w:val="00652C27"/>
    <w:rsid w:val="006C101B"/>
    <w:rsid w:val="00732306"/>
    <w:rsid w:val="00734296"/>
    <w:rsid w:val="00877004"/>
    <w:rsid w:val="008F6F7D"/>
    <w:rsid w:val="00983CAA"/>
    <w:rsid w:val="009D74A5"/>
    <w:rsid w:val="009E045F"/>
    <w:rsid w:val="00A1139E"/>
    <w:rsid w:val="00B7281E"/>
    <w:rsid w:val="00BE0B90"/>
    <w:rsid w:val="00BE73B2"/>
    <w:rsid w:val="00BF380A"/>
    <w:rsid w:val="00C0478E"/>
    <w:rsid w:val="00CC46FE"/>
    <w:rsid w:val="00CD1138"/>
    <w:rsid w:val="00CD582C"/>
    <w:rsid w:val="00E35068"/>
    <w:rsid w:val="00E66553"/>
    <w:rsid w:val="2CE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3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A11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139E"/>
    <w:rPr>
      <w:kern w:val="2"/>
      <w:sz w:val="18"/>
      <w:szCs w:val="18"/>
    </w:rPr>
  </w:style>
  <w:style w:type="paragraph" w:styleId="a5">
    <w:name w:val="footer"/>
    <w:basedOn w:val="a"/>
    <w:link w:val="Char0"/>
    <w:rsid w:val="00A11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139E"/>
    <w:rPr>
      <w:kern w:val="2"/>
      <w:sz w:val="18"/>
      <w:szCs w:val="18"/>
    </w:rPr>
  </w:style>
  <w:style w:type="paragraph" w:styleId="a6">
    <w:name w:val="Balloon Text"/>
    <w:basedOn w:val="a"/>
    <w:link w:val="Char1"/>
    <w:rsid w:val="0021172C"/>
    <w:rPr>
      <w:sz w:val="18"/>
      <w:szCs w:val="18"/>
    </w:rPr>
  </w:style>
  <w:style w:type="character" w:customStyle="1" w:styleId="Char1">
    <w:name w:val="批注框文本 Char"/>
    <w:basedOn w:val="a0"/>
    <w:link w:val="a6"/>
    <w:rsid w:val="002117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3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A11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139E"/>
    <w:rPr>
      <w:kern w:val="2"/>
      <w:sz w:val="18"/>
      <w:szCs w:val="18"/>
    </w:rPr>
  </w:style>
  <w:style w:type="paragraph" w:styleId="a5">
    <w:name w:val="footer"/>
    <w:basedOn w:val="a"/>
    <w:link w:val="Char0"/>
    <w:rsid w:val="00A11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139E"/>
    <w:rPr>
      <w:kern w:val="2"/>
      <w:sz w:val="18"/>
      <w:szCs w:val="18"/>
    </w:rPr>
  </w:style>
  <w:style w:type="paragraph" w:styleId="a6">
    <w:name w:val="Balloon Text"/>
    <w:basedOn w:val="a"/>
    <w:link w:val="Char1"/>
    <w:rsid w:val="0021172C"/>
    <w:rPr>
      <w:sz w:val="18"/>
      <w:szCs w:val="18"/>
    </w:rPr>
  </w:style>
  <w:style w:type="character" w:customStyle="1" w:styleId="Char1">
    <w:name w:val="批注框文本 Char"/>
    <w:basedOn w:val="a0"/>
    <w:link w:val="a6"/>
    <w:rsid w:val="002117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0</DocSecurity>
  <Lines>7</Lines>
  <Paragraphs>2</Paragraphs>
  <ScaleCrop>false</ScaleCrop>
  <Company>微软中国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Aa黎敏15771079928</dc:creator>
  <cp:lastModifiedBy>xbany</cp:lastModifiedBy>
  <cp:revision>2</cp:revision>
  <cp:lastPrinted>2021-01-22T07:31:00Z</cp:lastPrinted>
  <dcterms:created xsi:type="dcterms:W3CDTF">2021-01-25T01:15:00Z</dcterms:created>
  <dcterms:modified xsi:type="dcterms:W3CDTF">2021-01-25T01:15:00Z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