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51"/>
        <w:gridCol w:w="351"/>
        <w:gridCol w:w="74"/>
        <w:gridCol w:w="2126"/>
        <w:gridCol w:w="2251"/>
        <w:gridCol w:w="3277"/>
        <w:gridCol w:w="9"/>
      </w:tblGrid>
      <w:tr w:rsidR="008E33CF" w:rsidRPr="008E33CF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8E33CF" w:rsidRPr="008E33CF" w:rsidRDefault="008E33CF" w:rsidP="008E33CF">
            <w:pPr>
              <w:jc w:val="center"/>
              <w:rPr>
                <w:rFonts w:ascii="宋体" w:hAnsi="宋体"/>
                <w:szCs w:val="21"/>
              </w:rPr>
            </w:pPr>
            <w:r w:rsidRPr="008E33CF"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8E33CF" w:rsidRPr="008E33CF" w:rsidRDefault="008E33CF" w:rsidP="008E33CF">
            <w:pPr>
              <w:rPr>
                <w:rFonts w:ascii="宋体" w:hAnsi="宋体"/>
                <w:szCs w:val="21"/>
              </w:rPr>
            </w:pPr>
            <w:r w:rsidRPr="008E33CF">
              <w:rPr>
                <w:rFonts w:ascii="宋体" w:hAnsi="宋体"/>
                <w:bCs/>
                <w:szCs w:val="21"/>
              </w:rPr>
              <w:t>2020-JK15-W1295</w:t>
            </w:r>
          </w:p>
        </w:tc>
      </w:tr>
      <w:tr w:rsidR="008E33CF" w:rsidRPr="008E33CF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8E33CF" w:rsidRPr="008E33CF" w:rsidRDefault="008E33CF" w:rsidP="008E33CF">
            <w:pPr>
              <w:jc w:val="center"/>
              <w:rPr>
                <w:rFonts w:ascii="宋体" w:hAnsi="宋体"/>
                <w:szCs w:val="21"/>
              </w:rPr>
            </w:pPr>
            <w:r w:rsidRPr="008E33CF">
              <w:rPr>
                <w:rFonts w:ascii="宋体" w:hAnsi="宋体" w:hint="eastAsia"/>
                <w:szCs w:val="21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8E33CF" w:rsidRPr="008E33CF" w:rsidRDefault="008E33CF" w:rsidP="008E33CF">
            <w:pPr>
              <w:rPr>
                <w:rFonts w:ascii="宋体" w:hAnsi="宋体"/>
                <w:szCs w:val="21"/>
              </w:rPr>
            </w:pPr>
            <w:r w:rsidRPr="008E33CF">
              <w:rPr>
                <w:rFonts w:ascii="宋体" w:hAnsi="宋体" w:hint="eastAsia"/>
                <w:szCs w:val="21"/>
              </w:rPr>
              <w:t>本科生组织学实验教学切片</w:t>
            </w:r>
          </w:p>
        </w:tc>
      </w:tr>
      <w:tr w:rsidR="008E33CF" w:rsidRPr="008E33CF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8E33CF" w:rsidRPr="008E33CF" w:rsidRDefault="008E33CF" w:rsidP="008E33CF">
            <w:pPr>
              <w:jc w:val="center"/>
              <w:rPr>
                <w:rFonts w:ascii="宋体" w:hAnsi="宋体"/>
                <w:szCs w:val="21"/>
              </w:rPr>
            </w:pPr>
            <w:r w:rsidRPr="008E33CF">
              <w:rPr>
                <w:rFonts w:ascii="宋体" w:hAnsi="宋体" w:hint="eastAsia"/>
                <w:szCs w:val="21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8E33CF" w:rsidRPr="008E33CF" w:rsidRDefault="008E33CF" w:rsidP="008E33CF">
            <w:pPr>
              <w:jc w:val="center"/>
              <w:rPr>
                <w:rFonts w:ascii="宋体" w:hAnsi="宋体"/>
                <w:szCs w:val="21"/>
              </w:rPr>
            </w:pPr>
            <w:r w:rsidRPr="008E33CF">
              <w:rPr>
                <w:rFonts w:ascii="宋体" w:hAnsi="宋体"/>
                <w:szCs w:val="21"/>
              </w:rPr>
              <w:t>500</w:t>
            </w:r>
            <w:r w:rsidRPr="008E33CF"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 w:rsidR="008E33CF" w:rsidRPr="008E33CF" w:rsidRDefault="007D4085" w:rsidP="008E33CF">
            <w:pPr>
              <w:jc w:val="center"/>
              <w:rPr>
                <w:rFonts w:ascii="宋体" w:hAnsi="宋体"/>
                <w:szCs w:val="21"/>
              </w:rPr>
            </w:pPr>
            <w:r w:rsidRPr="00B14CF3">
              <w:rPr>
                <w:rFonts w:ascii="宋体" w:hAnsi="宋体" w:hint="eastAsia"/>
              </w:rPr>
              <w:sym w:font="Wingdings 2" w:char="F052"/>
            </w:r>
            <w:r w:rsidRPr="00B14CF3">
              <w:rPr>
                <w:rFonts w:ascii="宋体" w:hAnsi="宋体" w:hint="eastAsia"/>
              </w:rPr>
              <w:t xml:space="preserve">国产 </w:t>
            </w:r>
            <w:r w:rsidRPr="00B14CF3">
              <w:rPr>
                <w:rFonts w:ascii="宋体" w:hAnsi="宋体"/>
              </w:rPr>
              <w:t xml:space="preserve">  </w:t>
            </w:r>
            <w:r w:rsidRPr="00B14CF3">
              <w:rPr>
                <w:rFonts w:ascii="宋体" w:hAnsi="宋体" w:hint="eastAsia"/>
              </w:rPr>
              <w:t>□进口</w:t>
            </w:r>
          </w:p>
        </w:tc>
      </w:tr>
      <w:tr w:rsidR="008E33CF" w:rsidRPr="008E33CF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8E33CF" w:rsidRPr="008E33CF" w:rsidRDefault="008E33CF" w:rsidP="008E33CF">
            <w:pPr>
              <w:jc w:val="center"/>
              <w:rPr>
                <w:rFonts w:ascii="宋体" w:hAnsi="宋体"/>
                <w:szCs w:val="21"/>
              </w:rPr>
            </w:pPr>
            <w:r w:rsidRPr="008E33CF">
              <w:rPr>
                <w:rFonts w:ascii="宋体" w:hAnsi="宋体" w:hint="eastAsia"/>
                <w:szCs w:val="21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8E33CF" w:rsidRPr="008E33CF" w:rsidRDefault="008E33CF" w:rsidP="008E33CF">
            <w:pPr>
              <w:jc w:val="left"/>
              <w:rPr>
                <w:rFonts w:ascii="宋体" w:hAnsi="宋体"/>
                <w:szCs w:val="21"/>
              </w:rPr>
            </w:pPr>
            <w:r w:rsidRPr="008E33CF">
              <w:rPr>
                <w:rFonts w:ascii="宋体" w:hAnsi="宋体" w:hint="eastAsia"/>
                <w:szCs w:val="21"/>
              </w:rPr>
              <w:t>30万元</w:t>
            </w:r>
            <w:bookmarkStart w:id="0" w:name="_GoBack"/>
            <w:bookmarkEnd w:id="0"/>
          </w:p>
        </w:tc>
      </w:tr>
      <w:tr w:rsidR="00AD70DA" w:rsidRPr="008E33CF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8E33CF" w:rsidRDefault="00AD70DA" w:rsidP="00AD70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33CF">
              <w:rPr>
                <w:rFonts w:asciiTheme="minorEastAsia" w:eastAsiaTheme="minorEastAsia" w:hAnsiTheme="minorEastAsia" w:cs="仿宋" w:hint="eastAsia"/>
                <w:b/>
                <w:szCs w:val="21"/>
              </w:rPr>
              <w:t>设备功能要求</w:t>
            </w:r>
          </w:p>
        </w:tc>
      </w:tr>
      <w:tr w:rsidR="00AD70DA" w:rsidRPr="008E33CF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8E33CF" w:rsidRDefault="008E33CF" w:rsidP="00274B48">
            <w:pPr>
              <w:rPr>
                <w:rFonts w:asciiTheme="minorEastAsia" w:eastAsiaTheme="minorEastAsia" w:hAnsiTheme="minorEastAsia"/>
                <w:szCs w:val="21"/>
              </w:rPr>
            </w:pPr>
            <w:r w:rsidRPr="008E33CF">
              <w:rPr>
                <w:rFonts w:ascii="宋体" w:hAnsi="宋体" w:hint="eastAsia"/>
                <w:szCs w:val="21"/>
              </w:rPr>
              <w:t>整批切片用于各轨道学员人体形态学实验课教学，为人体各系统组织正常形态切片，功能需满足学员学习组织学与胚胎学这门课程，通过对组织切片的观察，使抽象的理论知识得到验证和巩固，帮助学生直观认识正常人体微细结构。</w:t>
            </w:r>
          </w:p>
        </w:tc>
      </w:tr>
      <w:tr w:rsidR="00AD70DA" w:rsidRPr="008E33CF" w:rsidTr="00B54806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8E33CF" w:rsidRDefault="00AD70DA" w:rsidP="00AD70DA">
            <w:pPr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 w:rsidRPr="008E33CF">
              <w:rPr>
                <w:rFonts w:asciiTheme="minorEastAsia" w:eastAsiaTheme="minorEastAsia" w:hAnsiTheme="minorEastAsia" w:cs="仿宋"/>
                <w:b/>
                <w:szCs w:val="21"/>
              </w:rPr>
              <w:t>软硬件配置清单</w:t>
            </w:r>
          </w:p>
        </w:tc>
      </w:tr>
      <w:tr w:rsidR="00AD70DA" w:rsidRPr="008E33CF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8E33CF" w:rsidRDefault="00AD70DA" w:rsidP="00AD70D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8E33CF"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D70DA" w:rsidRPr="008E33CF" w:rsidRDefault="00AD70DA" w:rsidP="00AD70D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8E33CF"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AD70DA" w:rsidRPr="008E33CF" w:rsidRDefault="00AD70DA" w:rsidP="00AD70D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8E33CF"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  <w:t>数量</w:t>
            </w:r>
          </w:p>
        </w:tc>
      </w:tr>
      <w:tr w:rsidR="008E33CF" w:rsidRPr="008E33CF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8E33CF" w:rsidRPr="008E33CF" w:rsidRDefault="008E33CF" w:rsidP="008E33C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8E33CF"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8E33CF" w:rsidRPr="008E33CF" w:rsidRDefault="008E33CF" w:rsidP="008E33C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E33CF">
              <w:rPr>
                <w:rFonts w:ascii="宋体" w:hAnsi="宋体" w:hint="eastAsia"/>
                <w:color w:val="000000"/>
                <w:kern w:val="0"/>
                <w:szCs w:val="21"/>
              </w:rPr>
              <w:t>显微镜专用载玻片</w:t>
            </w:r>
          </w:p>
        </w:tc>
        <w:tc>
          <w:tcPr>
            <w:tcW w:w="3286" w:type="dxa"/>
            <w:gridSpan w:val="2"/>
            <w:vAlign w:val="center"/>
          </w:tcPr>
          <w:p w:rsidR="008E33CF" w:rsidRPr="008E33CF" w:rsidRDefault="008E33CF" w:rsidP="008E33C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E33CF">
              <w:rPr>
                <w:rFonts w:ascii="宋体" w:hAnsi="宋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8E33CF" w:rsidRPr="008E33CF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8E33CF" w:rsidRPr="008E33CF" w:rsidRDefault="008E33CF" w:rsidP="008E33C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8E33CF"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8E33CF" w:rsidRPr="008E33CF" w:rsidRDefault="008E33CF" w:rsidP="008E33C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E33CF">
              <w:rPr>
                <w:rFonts w:ascii="宋体" w:hAnsi="宋体" w:hint="eastAsia"/>
                <w:color w:val="000000"/>
                <w:kern w:val="0"/>
                <w:szCs w:val="21"/>
              </w:rPr>
              <w:t>显微镜专用盖玻片</w:t>
            </w:r>
          </w:p>
        </w:tc>
        <w:tc>
          <w:tcPr>
            <w:tcW w:w="3286" w:type="dxa"/>
            <w:gridSpan w:val="2"/>
            <w:vAlign w:val="center"/>
          </w:tcPr>
          <w:p w:rsidR="008E33CF" w:rsidRPr="008E33CF" w:rsidRDefault="008E33CF" w:rsidP="008E33C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E33CF">
              <w:rPr>
                <w:rFonts w:ascii="宋体" w:hAnsi="宋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8E33CF" w:rsidRPr="008E33CF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8E33CF" w:rsidRPr="008E33CF" w:rsidRDefault="008E33CF" w:rsidP="008E33C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8E33CF"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8E33CF" w:rsidRPr="008E33CF" w:rsidRDefault="008E33CF" w:rsidP="008E33C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E33CF">
              <w:rPr>
                <w:rFonts w:ascii="宋体" w:hAnsi="宋体" w:hint="eastAsia"/>
                <w:color w:val="000000"/>
                <w:kern w:val="0"/>
                <w:szCs w:val="21"/>
              </w:rPr>
              <w:t>显微镜专用高档防震环保切片盒</w:t>
            </w:r>
          </w:p>
        </w:tc>
        <w:tc>
          <w:tcPr>
            <w:tcW w:w="3286" w:type="dxa"/>
            <w:gridSpan w:val="2"/>
            <w:vAlign w:val="center"/>
          </w:tcPr>
          <w:p w:rsidR="008E33CF" w:rsidRPr="008E33CF" w:rsidRDefault="008E33CF" w:rsidP="008E33C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E33CF">
              <w:rPr>
                <w:rFonts w:ascii="宋体" w:hAnsi="宋体" w:hint="eastAsia"/>
                <w:color w:val="000000"/>
                <w:kern w:val="0"/>
                <w:szCs w:val="21"/>
              </w:rPr>
              <w:t>500</w:t>
            </w:r>
          </w:p>
        </w:tc>
      </w:tr>
      <w:tr w:rsidR="006C75FB" w:rsidRPr="008E33CF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6C75FB" w:rsidRPr="008E33CF" w:rsidRDefault="006C75FB" w:rsidP="006C75FB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8E33CF">
              <w:rPr>
                <w:rFonts w:asciiTheme="minorEastAsia" w:eastAsiaTheme="minorEastAsia" w:hAnsiTheme="minorEastAsia" w:cs="仿宋" w:hint="eastAsia"/>
                <w:b/>
                <w:szCs w:val="21"/>
              </w:rPr>
              <w:t>技术参数要求</w:t>
            </w:r>
          </w:p>
        </w:tc>
      </w:tr>
      <w:tr w:rsidR="006C75FB" w:rsidRPr="008E33CF" w:rsidTr="008E33CF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6C75FB" w:rsidRPr="008E33CF" w:rsidRDefault="006C75FB" w:rsidP="006C75FB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8E33CF">
              <w:rPr>
                <w:rFonts w:asciiTheme="minorEastAsia" w:eastAsiaTheme="minorEastAsia" w:hAnsiTheme="minorEastAsia" w:cs="仿宋" w:hint="eastAsia"/>
                <w:szCs w:val="21"/>
              </w:rPr>
              <w:t>序号</w:t>
            </w:r>
          </w:p>
        </w:tc>
        <w:tc>
          <w:tcPr>
            <w:tcW w:w="1276" w:type="dxa"/>
            <w:gridSpan w:val="3"/>
            <w:vAlign w:val="center"/>
          </w:tcPr>
          <w:p w:rsidR="006C75FB" w:rsidRPr="008E33CF" w:rsidRDefault="006C75FB" w:rsidP="006C75FB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8E33CF">
              <w:rPr>
                <w:rFonts w:asciiTheme="minorEastAsia" w:eastAsiaTheme="minorEastAsia" w:hAnsiTheme="minorEastAsia" w:cs="仿宋" w:hint="eastAsia"/>
                <w:szCs w:val="21"/>
              </w:rPr>
              <w:t>指标名称</w:t>
            </w:r>
          </w:p>
        </w:tc>
        <w:tc>
          <w:tcPr>
            <w:tcW w:w="7654" w:type="dxa"/>
            <w:gridSpan w:val="3"/>
            <w:vAlign w:val="center"/>
          </w:tcPr>
          <w:p w:rsidR="006C75FB" w:rsidRPr="008E33CF" w:rsidRDefault="006C75FB" w:rsidP="006C75FB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8E33CF">
              <w:rPr>
                <w:rFonts w:asciiTheme="minorEastAsia" w:eastAsiaTheme="minorEastAsia" w:hAnsiTheme="minorEastAsia" w:cs="仿宋" w:hint="eastAsia"/>
                <w:szCs w:val="21"/>
              </w:rPr>
              <w:t>技术参数</w:t>
            </w:r>
          </w:p>
        </w:tc>
      </w:tr>
      <w:tr w:rsidR="008E33CF" w:rsidRPr="008E33CF" w:rsidTr="008E33CF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E33CF" w:rsidRPr="008E33CF" w:rsidRDefault="008E33CF" w:rsidP="008E33CF">
            <w:pPr>
              <w:jc w:val="center"/>
              <w:rPr>
                <w:rFonts w:ascii="宋体" w:hAnsi="宋体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★1</w:t>
            </w:r>
          </w:p>
        </w:tc>
        <w:tc>
          <w:tcPr>
            <w:tcW w:w="1276" w:type="dxa"/>
            <w:gridSpan w:val="3"/>
            <w:vAlign w:val="center"/>
          </w:tcPr>
          <w:p w:rsidR="008E33CF" w:rsidRPr="008E33CF" w:rsidRDefault="008E33CF" w:rsidP="008E33C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切片种类</w:t>
            </w:r>
          </w:p>
        </w:tc>
        <w:tc>
          <w:tcPr>
            <w:tcW w:w="7654" w:type="dxa"/>
            <w:gridSpan w:val="3"/>
          </w:tcPr>
          <w:p w:rsidR="008E33CF" w:rsidRPr="008E33CF" w:rsidRDefault="008E33CF" w:rsidP="008E33CF">
            <w:pPr>
              <w:jc w:val="left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每盒包括35种切片，显示结构均应该符合教材要求。分别为：1、多种上皮（单层扁平上皮，单层立方上皮，单层柱状上皮，假复层柱状纤毛上皮，复层扁平上皮，变移上皮）2、疏松结缔组织铺片 （醛复红+HE染色）3、骨切片（硫堇染色）4、骨切片5、骨骼肌6、心肌7、心壁心瓣膜8、大动脉9、中动、静脉10、血涂片11、淋巴结12、脾13、胸腺14、脑垂体15、肾上腺16、甲状腺17、甲状旁腺18、食管19、食管贲门连接处20、胃底21、十二指肠22、空肠23、回肠24、结肠25、肝26、肝（猪）27、胰28、气管29、肺30、肾31、膀胱32、指皮33、睾丸34、卵巢35、子宫</w:t>
            </w:r>
          </w:p>
        </w:tc>
      </w:tr>
      <w:tr w:rsidR="008E33CF" w:rsidRPr="008E33CF" w:rsidTr="008E33CF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E33CF" w:rsidRPr="008E33CF" w:rsidRDefault="008E33CF" w:rsidP="008E33CF">
            <w:pPr>
              <w:jc w:val="center"/>
              <w:rPr>
                <w:rFonts w:ascii="宋体" w:hAnsi="宋体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★2</w:t>
            </w:r>
          </w:p>
        </w:tc>
        <w:tc>
          <w:tcPr>
            <w:tcW w:w="1276" w:type="dxa"/>
            <w:gridSpan w:val="3"/>
            <w:vAlign w:val="center"/>
          </w:tcPr>
          <w:p w:rsidR="008E33CF" w:rsidRPr="008E33CF" w:rsidRDefault="008E33CF" w:rsidP="008E33CF">
            <w:pPr>
              <w:jc w:val="center"/>
              <w:rPr>
                <w:rFonts w:ascii="宋体" w:hAnsi="宋体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样片要求</w:t>
            </w:r>
          </w:p>
        </w:tc>
        <w:tc>
          <w:tcPr>
            <w:tcW w:w="7654" w:type="dxa"/>
            <w:gridSpan w:val="3"/>
          </w:tcPr>
          <w:p w:rsidR="008E33CF" w:rsidRPr="008E33CF" w:rsidRDefault="008E33CF" w:rsidP="008E33CF">
            <w:pPr>
              <w:jc w:val="left"/>
              <w:rPr>
                <w:rFonts w:ascii="宋体" w:hAnsi="宋体" w:cs="宋体-简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组织学切片均取材于人体，每个品种需提供样片，各投标公司需在公示后一周内提供待样片，通过购买方审核后方能参与竞标。</w:t>
            </w:r>
          </w:p>
        </w:tc>
      </w:tr>
      <w:tr w:rsidR="008E33CF" w:rsidRPr="008E33CF" w:rsidTr="008E33CF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E33CF" w:rsidRPr="008E33CF" w:rsidRDefault="008E33CF" w:rsidP="008E33CF">
            <w:pPr>
              <w:jc w:val="center"/>
              <w:rPr>
                <w:rFonts w:ascii="宋体" w:hAnsi="宋体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★3</w:t>
            </w:r>
          </w:p>
        </w:tc>
        <w:tc>
          <w:tcPr>
            <w:tcW w:w="1276" w:type="dxa"/>
            <w:gridSpan w:val="3"/>
            <w:vAlign w:val="center"/>
          </w:tcPr>
          <w:p w:rsidR="008E33CF" w:rsidRPr="008E33CF" w:rsidRDefault="008E33CF" w:rsidP="008E33CF">
            <w:pPr>
              <w:jc w:val="center"/>
              <w:rPr>
                <w:rFonts w:ascii="宋体" w:hAnsi="宋体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切片制作要求</w:t>
            </w:r>
          </w:p>
        </w:tc>
        <w:tc>
          <w:tcPr>
            <w:tcW w:w="7654" w:type="dxa"/>
            <w:gridSpan w:val="3"/>
            <w:vAlign w:val="center"/>
          </w:tcPr>
          <w:p w:rsidR="008E33CF" w:rsidRPr="008E33CF" w:rsidRDefault="008E33CF" w:rsidP="008E33CF">
            <w:pPr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1、组织学切片除标明特殊染色外，其余均要为苏木精-伊红（HE染色）镜下可见细胞组织界限清楚、形态正常、制作精良、结构清晰、主要特征鲜明范围大、易于观察。</w:t>
            </w:r>
          </w:p>
          <w:p w:rsidR="008E33CF" w:rsidRPr="008E33CF" w:rsidRDefault="008E33CF" w:rsidP="008E33CF">
            <w:pPr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2、组织学切片厚约4-6μm，无脱片、无刀痕、无重叠。</w:t>
            </w:r>
          </w:p>
          <w:p w:rsidR="008E33CF" w:rsidRPr="008E33CF" w:rsidRDefault="008E33CF" w:rsidP="008E33CF">
            <w:pPr>
              <w:jc w:val="left"/>
              <w:rPr>
                <w:rFonts w:ascii="宋体" w:hAnsi="宋体" w:cs="宋体-简"/>
                <w:color w:val="000000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3、组织学切片染色选用染色剂，染色鲜明、均匀、协调，能清晰地显示出各种微细结构。</w:t>
            </w:r>
          </w:p>
        </w:tc>
      </w:tr>
      <w:tr w:rsidR="008E33CF" w:rsidRPr="008E33CF" w:rsidTr="008E33CF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E33CF" w:rsidRPr="008E33CF" w:rsidRDefault="008E33CF" w:rsidP="008E33CF">
            <w:pPr>
              <w:jc w:val="center"/>
              <w:rPr>
                <w:rFonts w:ascii="宋体" w:hAnsi="宋体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＃4</w:t>
            </w:r>
          </w:p>
        </w:tc>
        <w:tc>
          <w:tcPr>
            <w:tcW w:w="1276" w:type="dxa"/>
            <w:gridSpan w:val="3"/>
            <w:vAlign w:val="center"/>
          </w:tcPr>
          <w:p w:rsidR="008E33CF" w:rsidRPr="008E33CF" w:rsidRDefault="008E33CF" w:rsidP="008E33C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载玻片要求</w:t>
            </w:r>
          </w:p>
        </w:tc>
        <w:tc>
          <w:tcPr>
            <w:tcW w:w="7654" w:type="dxa"/>
            <w:gridSpan w:val="3"/>
          </w:tcPr>
          <w:p w:rsidR="008E33CF" w:rsidRPr="008E33CF" w:rsidRDefault="008E33CF" w:rsidP="008E33CF">
            <w:pPr>
              <w:numPr>
                <w:ilvl w:val="0"/>
                <w:numId w:val="14"/>
              </w:numPr>
              <w:ind w:left="420" w:hanging="420"/>
              <w:jc w:val="left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组织学切片均采用显微镜专用载玻片制作，规格为：25.4*76.2mm，厚1.5mm。</w:t>
            </w:r>
          </w:p>
          <w:p w:rsidR="008E33CF" w:rsidRPr="008E33CF" w:rsidRDefault="008E33CF" w:rsidP="008E33CF">
            <w:pPr>
              <w:jc w:val="left"/>
              <w:rPr>
                <w:rFonts w:ascii="宋体" w:hAnsi="宋体" w:cs="宋体-简"/>
                <w:color w:val="000000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2、组织学切片载玻片和盖玻片均无裂痕，且盖玻片位置恰当、美观，组织块大小适宜。</w:t>
            </w:r>
          </w:p>
        </w:tc>
      </w:tr>
      <w:tr w:rsidR="008E33CF" w:rsidRPr="008E33CF" w:rsidTr="008E33CF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E33CF" w:rsidRPr="008E33CF" w:rsidRDefault="008E33CF" w:rsidP="008E33CF">
            <w:pPr>
              <w:jc w:val="center"/>
              <w:rPr>
                <w:rFonts w:ascii="宋体" w:hAnsi="宋体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＃5</w:t>
            </w:r>
          </w:p>
        </w:tc>
        <w:tc>
          <w:tcPr>
            <w:tcW w:w="1276" w:type="dxa"/>
            <w:gridSpan w:val="3"/>
            <w:vAlign w:val="center"/>
          </w:tcPr>
          <w:p w:rsidR="008E33CF" w:rsidRPr="008E33CF" w:rsidRDefault="008E33CF" w:rsidP="008E33C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包装要求</w:t>
            </w:r>
          </w:p>
        </w:tc>
        <w:tc>
          <w:tcPr>
            <w:tcW w:w="7654" w:type="dxa"/>
            <w:gridSpan w:val="3"/>
          </w:tcPr>
          <w:p w:rsidR="008E33CF" w:rsidRPr="008E33CF" w:rsidRDefault="008E33CF" w:rsidP="008E33CF">
            <w:pPr>
              <w:jc w:val="left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1、组织学切片标签明晰，美观大方。</w:t>
            </w:r>
          </w:p>
          <w:p w:rsidR="008E33CF" w:rsidRPr="008E33CF" w:rsidRDefault="008E33CF" w:rsidP="008E33CF">
            <w:pPr>
              <w:jc w:val="left"/>
              <w:rPr>
                <w:rFonts w:ascii="宋体" w:hAnsi="宋体" w:cs="宋体-简"/>
                <w:color w:val="000000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2、组织学切片采用显微镜玻片专用高档防震环保切片盒，且按要求进行套片分装。</w:t>
            </w:r>
          </w:p>
        </w:tc>
      </w:tr>
      <w:tr w:rsidR="00274B48" w:rsidRPr="008E33CF" w:rsidTr="008F32E0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274B48" w:rsidRPr="008E33CF" w:rsidRDefault="00274B48" w:rsidP="00274B48">
            <w:pPr>
              <w:jc w:val="center"/>
              <w:rPr>
                <w:rFonts w:asciiTheme="minorEastAsia" w:eastAsiaTheme="minorEastAsia" w:hAnsiTheme="minorEastAsia" w:cs="宋体-简"/>
                <w:color w:val="000000"/>
                <w:szCs w:val="21"/>
              </w:rPr>
            </w:pPr>
            <w:r w:rsidRPr="008E33CF">
              <w:rPr>
                <w:rFonts w:asciiTheme="minorEastAsia" w:eastAsiaTheme="minorEastAsia" w:hAnsiTheme="minorEastAsia" w:cs="宋体-简" w:hint="eastAsia"/>
                <w:color w:val="000000"/>
                <w:szCs w:val="21"/>
              </w:rPr>
              <w:t>售后服务要求</w:t>
            </w:r>
          </w:p>
        </w:tc>
      </w:tr>
      <w:tr w:rsidR="008E33CF" w:rsidRPr="008E33CF" w:rsidTr="008E33CF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E33CF" w:rsidRPr="008E33CF" w:rsidRDefault="008E33CF" w:rsidP="008E33CF"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lastRenderedPageBreak/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8E33CF" w:rsidRPr="008E33CF" w:rsidRDefault="008E33CF" w:rsidP="008E33CF"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质保期</w:t>
            </w:r>
          </w:p>
        </w:tc>
        <w:tc>
          <w:tcPr>
            <w:tcW w:w="7654" w:type="dxa"/>
            <w:gridSpan w:val="3"/>
            <w:vAlign w:val="center"/>
          </w:tcPr>
          <w:p w:rsidR="008E33CF" w:rsidRPr="008E33CF" w:rsidRDefault="008E33CF" w:rsidP="008E33CF">
            <w:pPr>
              <w:spacing w:line="400" w:lineRule="exact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5年</w:t>
            </w:r>
          </w:p>
        </w:tc>
      </w:tr>
      <w:tr w:rsidR="008E33CF" w:rsidRPr="008E33CF" w:rsidTr="008E33CF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E33CF" w:rsidRPr="008E33CF" w:rsidRDefault="008E33CF" w:rsidP="008E33CF"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8E33CF" w:rsidRPr="008E33CF" w:rsidRDefault="008E33CF" w:rsidP="008E33CF"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备件库</w:t>
            </w:r>
          </w:p>
        </w:tc>
        <w:tc>
          <w:tcPr>
            <w:tcW w:w="7654" w:type="dxa"/>
            <w:gridSpan w:val="3"/>
            <w:vAlign w:val="center"/>
          </w:tcPr>
          <w:p w:rsidR="008E33CF" w:rsidRPr="008E33CF" w:rsidRDefault="008E33CF" w:rsidP="008E33CF">
            <w:pPr>
              <w:spacing w:line="400" w:lineRule="exact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国内有备件库</w:t>
            </w:r>
          </w:p>
        </w:tc>
      </w:tr>
      <w:tr w:rsidR="008E33CF" w:rsidRPr="008E33CF" w:rsidTr="008E33CF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E33CF" w:rsidRPr="008E33CF" w:rsidRDefault="008E33CF" w:rsidP="008E33CF"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1276" w:type="dxa"/>
            <w:gridSpan w:val="3"/>
            <w:vAlign w:val="center"/>
          </w:tcPr>
          <w:p w:rsidR="008E33CF" w:rsidRPr="008E33CF" w:rsidRDefault="008E33CF" w:rsidP="008E33CF"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维修站</w:t>
            </w:r>
          </w:p>
        </w:tc>
        <w:tc>
          <w:tcPr>
            <w:tcW w:w="7654" w:type="dxa"/>
            <w:gridSpan w:val="3"/>
            <w:vAlign w:val="center"/>
          </w:tcPr>
          <w:p w:rsidR="008E33CF" w:rsidRPr="008E33CF" w:rsidRDefault="008E33CF" w:rsidP="008E33CF">
            <w:pPr>
              <w:spacing w:line="400" w:lineRule="exact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西安设有维修站</w:t>
            </w:r>
          </w:p>
        </w:tc>
      </w:tr>
      <w:tr w:rsidR="008E33CF" w:rsidRPr="008E33CF" w:rsidTr="008E33CF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E33CF" w:rsidRPr="008E33CF" w:rsidRDefault="008E33CF" w:rsidP="008E33CF"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8E33CF" w:rsidRPr="008E33CF" w:rsidRDefault="008E33CF" w:rsidP="008E33CF"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收费标准</w:t>
            </w:r>
          </w:p>
        </w:tc>
        <w:tc>
          <w:tcPr>
            <w:tcW w:w="7654" w:type="dxa"/>
            <w:gridSpan w:val="3"/>
            <w:vAlign w:val="center"/>
          </w:tcPr>
          <w:p w:rsidR="008E33CF" w:rsidRPr="008E33CF" w:rsidRDefault="008E33CF" w:rsidP="008E33CF">
            <w:pPr>
              <w:spacing w:line="400" w:lineRule="exact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质保期外配件只收取成本费</w:t>
            </w:r>
          </w:p>
        </w:tc>
      </w:tr>
      <w:tr w:rsidR="008E33CF" w:rsidRPr="008E33CF" w:rsidTr="008E33CF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E33CF" w:rsidRPr="008E33CF" w:rsidRDefault="008E33CF" w:rsidP="008E33CF"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8E33CF" w:rsidRPr="008E33CF" w:rsidRDefault="008E33CF" w:rsidP="008E33CF"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培训支持</w:t>
            </w:r>
          </w:p>
        </w:tc>
        <w:tc>
          <w:tcPr>
            <w:tcW w:w="7654" w:type="dxa"/>
            <w:gridSpan w:val="3"/>
            <w:vAlign w:val="center"/>
          </w:tcPr>
          <w:p w:rsidR="008E33CF" w:rsidRPr="008E33CF" w:rsidRDefault="008E33CF" w:rsidP="008E33CF">
            <w:pPr>
              <w:spacing w:line="400" w:lineRule="exact"/>
              <w:ind w:right="16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免费提供日常使用操作、保养与管理、常见故障的排除、紧急情况的处理等培训，使采购方能熟练掌握产品的操作和使用方法，能独立进行产品的日常维护保养及具备排除产品故障的能力。</w:t>
            </w:r>
          </w:p>
        </w:tc>
      </w:tr>
      <w:tr w:rsidR="008E33CF" w:rsidRPr="008E33CF" w:rsidTr="008E33CF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E33CF" w:rsidRPr="008E33CF" w:rsidRDefault="008E33CF" w:rsidP="008E33CF"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6</w:t>
            </w:r>
          </w:p>
        </w:tc>
        <w:tc>
          <w:tcPr>
            <w:tcW w:w="1276" w:type="dxa"/>
            <w:gridSpan w:val="3"/>
            <w:vAlign w:val="center"/>
          </w:tcPr>
          <w:p w:rsidR="008E33CF" w:rsidRPr="008E33CF" w:rsidRDefault="008E33CF" w:rsidP="008E33CF"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维修响应</w:t>
            </w:r>
          </w:p>
        </w:tc>
        <w:tc>
          <w:tcPr>
            <w:tcW w:w="7654" w:type="dxa"/>
            <w:gridSpan w:val="3"/>
            <w:vAlign w:val="center"/>
          </w:tcPr>
          <w:p w:rsidR="008E33CF" w:rsidRPr="008E33CF" w:rsidRDefault="008E33CF" w:rsidP="008E33CF">
            <w:pPr>
              <w:spacing w:line="400" w:lineRule="exact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2小时内响应，24小时到达现场，48小时解决问题，如48小时内无法解决问题将在3个工作日内更换新的产品。</w:t>
            </w:r>
          </w:p>
        </w:tc>
      </w:tr>
      <w:tr w:rsidR="008E33CF" w:rsidRPr="008E33CF" w:rsidTr="008E33CF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:rsidR="008E33CF" w:rsidRPr="008E33CF" w:rsidRDefault="008E33CF" w:rsidP="008E33CF"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7</w:t>
            </w:r>
          </w:p>
        </w:tc>
        <w:tc>
          <w:tcPr>
            <w:tcW w:w="1276" w:type="dxa"/>
            <w:gridSpan w:val="3"/>
            <w:vAlign w:val="center"/>
          </w:tcPr>
          <w:p w:rsidR="008E33CF" w:rsidRPr="008E33CF" w:rsidRDefault="008E33CF" w:rsidP="008E33CF"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到货时间</w:t>
            </w:r>
          </w:p>
        </w:tc>
        <w:tc>
          <w:tcPr>
            <w:tcW w:w="7654" w:type="dxa"/>
            <w:gridSpan w:val="3"/>
            <w:vAlign w:val="center"/>
          </w:tcPr>
          <w:p w:rsidR="008E33CF" w:rsidRPr="008E33CF" w:rsidRDefault="008E33CF" w:rsidP="008E33CF">
            <w:pPr>
              <w:spacing w:line="400" w:lineRule="exact"/>
              <w:rPr>
                <w:rFonts w:ascii="宋体" w:hAnsi="宋体" w:cs="仿宋"/>
                <w:szCs w:val="21"/>
              </w:rPr>
            </w:pPr>
            <w:r w:rsidRPr="008E33CF">
              <w:rPr>
                <w:rFonts w:ascii="宋体" w:hAnsi="宋体" w:cs="仿宋" w:hint="eastAsia"/>
                <w:szCs w:val="21"/>
              </w:rPr>
              <w:t>合同签订后20个工作日内交货至采购方指定地点</w:t>
            </w:r>
          </w:p>
        </w:tc>
      </w:tr>
    </w:tbl>
    <w:p w:rsidR="006C75FB" w:rsidRPr="00E07EED" w:rsidRDefault="00C675FD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790" w:rsidRDefault="00495790" w:rsidP="0091323C">
      <w:r>
        <w:separator/>
      </w:r>
    </w:p>
  </w:endnote>
  <w:endnote w:type="continuationSeparator" w:id="0">
    <w:p w:rsidR="00495790" w:rsidRDefault="00495790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简">
    <w:altName w:val="宋体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790" w:rsidRDefault="00495790" w:rsidP="0091323C">
      <w:r>
        <w:separator/>
      </w:r>
    </w:p>
  </w:footnote>
  <w:footnote w:type="continuationSeparator" w:id="0">
    <w:p w:rsidR="00495790" w:rsidRDefault="00495790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139620"/>
    <w:multiLevelType w:val="singleLevel"/>
    <w:tmpl w:val="3C139620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 w15:restartNumberingAfterBreak="0">
    <w:nsid w:val="7876229F"/>
    <w:multiLevelType w:val="multilevel"/>
    <w:tmpl w:val="7876229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3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47F2B"/>
    <w:rsid w:val="000545FE"/>
    <w:rsid w:val="00062C9C"/>
    <w:rsid w:val="00094C83"/>
    <w:rsid w:val="000A384B"/>
    <w:rsid w:val="000C6484"/>
    <w:rsid w:val="000E5CA4"/>
    <w:rsid w:val="00107C49"/>
    <w:rsid w:val="0012041F"/>
    <w:rsid w:val="00155B3B"/>
    <w:rsid w:val="001A1628"/>
    <w:rsid w:val="001C3337"/>
    <w:rsid w:val="001F737E"/>
    <w:rsid w:val="002047C7"/>
    <w:rsid w:val="00221CC8"/>
    <w:rsid w:val="00230CF8"/>
    <w:rsid w:val="00251BA2"/>
    <w:rsid w:val="00252FE9"/>
    <w:rsid w:val="00274B48"/>
    <w:rsid w:val="002B40AE"/>
    <w:rsid w:val="002C4BC4"/>
    <w:rsid w:val="003151D7"/>
    <w:rsid w:val="003250CD"/>
    <w:rsid w:val="00344E7A"/>
    <w:rsid w:val="003526D5"/>
    <w:rsid w:val="00361D23"/>
    <w:rsid w:val="00415F46"/>
    <w:rsid w:val="00480E1E"/>
    <w:rsid w:val="00486784"/>
    <w:rsid w:val="00495790"/>
    <w:rsid w:val="004A675A"/>
    <w:rsid w:val="004C37F8"/>
    <w:rsid w:val="004E7B7D"/>
    <w:rsid w:val="00502B07"/>
    <w:rsid w:val="0050461A"/>
    <w:rsid w:val="00540256"/>
    <w:rsid w:val="00576DCF"/>
    <w:rsid w:val="00580FC7"/>
    <w:rsid w:val="00581A2E"/>
    <w:rsid w:val="005B5D6B"/>
    <w:rsid w:val="005C1886"/>
    <w:rsid w:val="00603E75"/>
    <w:rsid w:val="00605788"/>
    <w:rsid w:val="00605842"/>
    <w:rsid w:val="0064153B"/>
    <w:rsid w:val="00644F13"/>
    <w:rsid w:val="006464E9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4085"/>
    <w:rsid w:val="007E2DAD"/>
    <w:rsid w:val="008025C6"/>
    <w:rsid w:val="00815EDB"/>
    <w:rsid w:val="00826E11"/>
    <w:rsid w:val="0082728A"/>
    <w:rsid w:val="0083471C"/>
    <w:rsid w:val="00846B87"/>
    <w:rsid w:val="00860B28"/>
    <w:rsid w:val="008769A2"/>
    <w:rsid w:val="00891FC3"/>
    <w:rsid w:val="008A4967"/>
    <w:rsid w:val="008A64F5"/>
    <w:rsid w:val="008E33CF"/>
    <w:rsid w:val="00905E6A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4142E"/>
    <w:rsid w:val="00A64A4D"/>
    <w:rsid w:val="00A76416"/>
    <w:rsid w:val="00A95588"/>
    <w:rsid w:val="00AA6CA3"/>
    <w:rsid w:val="00AC023F"/>
    <w:rsid w:val="00AD70DA"/>
    <w:rsid w:val="00B4737F"/>
    <w:rsid w:val="00B52870"/>
    <w:rsid w:val="00B57386"/>
    <w:rsid w:val="00B7345A"/>
    <w:rsid w:val="00BA7466"/>
    <w:rsid w:val="00BC19C8"/>
    <w:rsid w:val="00C0235F"/>
    <w:rsid w:val="00C20B05"/>
    <w:rsid w:val="00C26053"/>
    <w:rsid w:val="00C451A2"/>
    <w:rsid w:val="00C675FD"/>
    <w:rsid w:val="00C77FA6"/>
    <w:rsid w:val="00C91306"/>
    <w:rsid w:val="00CB4529"/>
    <w:rsid w:val="00CC08FC"/>
    <w:rsid w:val="00CF4071"/>
    <w:rsid w:val="00D25455"/>
    <w:rsid w:val="00D509BA"/>
    <w:rsid w:val="00D769DA"/>
    <w:rsid w:val="00D844E9"/>
    <w:rsid w:val="00DA3A8B"/>
    <w:rsid w:val="00E06986"/>
    <w:rsid w:val="00E07EED"/>
    <w:rsid w:val="00E1044C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6E42C6F-C839-4E28-A9C1-40DA9BB8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9937B3-88E3-47AD-B9FD-BCA6BB9D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69</cp:revision>
  <dcterms:created xsi:type="dcterms:W3CDTF">2019-11-08T04:25:00Z</dcterms:created>
  <dcterms:modified xsi:type="dcterms:W3CDTF">2021-01-25T09:46:00Z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