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783"/>
        <w:gridCol w:w="1417"/>
        <w:gridCol w:w="2251"/>
        <w:gridCol w:w="3277"/>
        <w:gridCol w:w="9"/>
      </w:tblGrid>
      <w:tr w:rsidR="004432F1" w:rsidRPr="002663BB" w:rsidTr="00FD048A">
        <w:trPr>
          <w:trHeight w:val="454"/>
          <w:jc w:val="center"/>
        </w:trPr>
        <w:tc>
          <w:tcPr>
            <w:tcW w:w="2120" w:type="dxa"/>
            <w:gridSpan w:val="3"/>
            <w:vAlign w:val="center"/>
          </w:tcPr>
          <w:p w:rsidR="004432F1" w:rsidRPr="002663BB" w:rsidRDefault="004432F1" w:rsidP="00FD048A">
            <w:pPr>
              <w:jc w:val="center"/>
              <w:rPr>
                <w:rFonts w:asciiTheme="minorEastAsia" w:eastAsiaTheme="minorEastAsia" w:hAnsiTheme="minorEastAsia"/>
                <w:sz w:val="24"/>
              </w:rPr>
            </w:pPr>
            <w:bookmarkStart w:id="0" w:name="_Hlk50096648"/>
            <w:r w:rsidRPr="002663BB">
              <w:rPr>
                <w:rFonts w:asciiTheme="minorEastAsia" w:eastAsiaTheme="minorEastAsia" w:hAnsiTheme="minorEastAsia" w:hint="eastAsia"/>
                <w:sz w:val="24"/>
              </w:rPr>
              <w:t>项目编号</w:t>
            </w:r>
          </w:p>
        </w:tc>
        <w:tc>
          <w:tcPr>
            <w:tcW w:w="7737" w:type="dxa"/>
            <w:gridSpan w:val="5"/>
            <w:vAlign w:val="center"/>
          </w:tcPr>
          <w:p w:rsidR="004432F1" w:rsidRPr="002663BB" w:rsidRDefault="006249F2" w:rsidP="00FD048A">
            <w:pPr>
              <w:rPr>
                <w:rFonts w:asciiTheme="minorEastAsia" w:eastAsiaTheme="minorEastAsia" w:hAnsiTheme="minorEastAsia"/>
                <w:sz w:val="24"/>
              </w:rPr>
            </w:pPr>
            <w:r w:rsidRPr="002663BB">
              <w:rPr>
                <w:rFonts w:asciiTheme="minorEastAsia" w:eastAsiaTheme="minorEastAsia" w:hAnsiTheme="minorEastAsia"/>
                <w:sz w:val="24"/>
              </w:rPr>
              <w:t>2020-JK15-W11</w:t>
            </w:r>
            <w:r w:rsidR="007C4951" w:rsidRPr="002663BB">
              <w:rPr>
                <w:rFonts w:asciiTheme="minorEastAsia" w:eastAsiaTheme="minorEastAsia" w:hAnsiTheme="minorEastAsia"/>
                <w:sz w:val="24"/>
              </w:rPr>
              <w:t>3</w:t>
            </w:r>
            <w:r w:rsidR="00280DEA">
              <w:rPr>
                <w:rFonts w:asciiTheme="minorEastAsia" w:eastAsiaTheme="minorEastAsia" w:hAnsiTheme="minorEastAsia"/>
                <w:sz w:val="24"/>
              </w:rPr>
              <w:t>1</w:t>
            </w:r>
            <w:bookmarkStart w:id="1" w:name="_GoBack"/>
            <w:bookmarkEnd w:id="1"/>
          </w:p>
        </w:tc>
      </w:tr>
      <w:tr w:rsidR="004432F1" w:rsidRPr="002663BB" w:rsidTr="00FD048A">
        <w:trPr>
          <w:trHeight w:val="454"/>
          <w:jc w:val="center"/>
        </w:trPr>
        <w:tc>
          <w:tcPr>
            <w:tcW w:w="2120" w:type="dxa"/>
            <w:gridSpan w:val="3"/>
            <w:vAlign w:val="center"/>
          </w:tcPr>
          <w:p w:rsidR="004432F1" w:rsidRPr="002663BB" w:rsidRDefault="004432F1" w:rsidP="00FD048A">
            <w:pPr>
              <w:jc w:val="center"/>
              <w:rPr>
                <w:rFonts w:asciiTheme="minorEastAsia" w:eastAsiaTheme="minorEastAsia" w:hAnsiTheme="minorEastAsia"/>
                <w:sz w:val="24"/>
              </w:rPr>
            </w:pPr>
            <w:r w:rsidRPr="002663BB">
              <w:rPr>
                <w:rFonts w:asciiTheme="minorEastAsia" w:eastAsiaTheme="minorEastAsia" w:hAnsiTheme="minorEastAsia" w:hint="eastAsia"/>
                <w:sz w:val="24"/>
              </w:rPr>
              <w:t>设备名称</w:t>
            </w:r>
          </w:p>
        </w:tc>
        <w:tc>
          <w:tcPr>
            <w:tcW w:w="7737" w:type="dxa"/>
            <w:gridSpan w:val="5"/>
            <w:vAlign w:val="center"/>
          </w:tcPr>
          <w:p w:rsidR="004432F1" w:rsidRPr="002663BB" w:rsidRDefault="002663BB" w:rsidP="00FD048A">
            <w:pPr>
              <w:rPr>
                <w:rFonts w:asciiTheme="minorEastAsia" w:eastAsiaTheme="minorEastAsia" w:hAnsiTheme="minorEastAsia"/>
                <w:sz w:val="24"/>
              </w:rPr>
            </w:pPr>
            <w:r w:rsidRPr="002663BB">
              <w:rPr>
                <w:rFonts w:asciiTheme="minorEastAsia" w:eastAsiaTheme="minorEastAsia" w:hAnsiTheme="minorEastAsia" w:hint="eastAsia"/>
                <w:sz w:val="24"/>
              </w:rPr>
              <w:t>彩色多普勒超声</w:t>
            </w:r>
          </w:p>
        </w:tc>
      </w:tr>
      <w:tr w:rsidR="004432F1" w:rsidRPr="002663BB" w:rsidTr="00FD048A">
        <w:trPr>
          <w:trHeight w:val="454"/>
          <w:jc w:val="center"/>
        </w:trPr>
        <w:tc>
          <w:tcPr>
            <w:tcW w:w="2120" w:type="dxa"/>
            <w:gridSpan w:val="3"/>
            <w:vAlign w:val="center"/>
          </w:tcPr>
          <w:p w:rsidR="004432F1" w:rsidRPr="002663BB" w:rsidRDefault="004432F1" w:rsidP="00FD048A">
            <w:pPr>
              <w:jc w:val="center"/>
              <w:rPr>
                <w:rFonts w:asciiTheme="minorEastAsia" w:eastAsiaTheme="minorEastAsia" w:hAnsiTheme="minorEastAsia"/>
                <w:sz w:val="24"/>
              </w:rPr>
            </w:pPr>
            <w:r w:rsidRPr="002663BB">
              <w:rPr>
                <w:rFonts w:asciiTheme="minorEastAsia" w:eastAsiaTheme="minorEastAsia" w:hAnsiTheme="minorEastAsia" w:hint="eastAsia"/>
                <w:sz w:val="24"/>
              </w:rPr>
              <w:t>设备数量</w:t>
            </w:r>
          </w:p>
        </w:tc>
        <w:tc>
          <w:tcPr>
            <w:tcW w:w="2200" w:type="dxa"/>
            <w:gridSpan w:val="2"/>
            <w:vAlign w:val="center"/>
          </w:tcPr>
          <w:p w:rsidR="004432F1" w:rsidRPr="002663BB" w:rsidRDefault="002663BB" w:rsidP="00FD048A">
            <w:pPr>
              <w:jc w:val="center"/>
              <w:rPr>
                <w:rFonts w:asciiTheme="minorEastAsia" w:eastAsiaTheme="minorEastAsia" w:hAnsiTheme="minorEastAsia"/>
                <w:sz w:val="24"/>
              </w:rPr>
            </w:pPr>
            <w:r w:rsidRPr="002663BB">
              <w:rPr>
                <w:rFonts w:asciiTheme="minorEastAsia" w:eastAsiaTheme="minorEastAsia" w:hAnsiTheme="minorEastAsia"/>
                <w:sz w:val="24"/>
              </w:rPr>
              <w:t>2</w:t>
            </w:r>
            <w:r w:rsidRPr="002663BB">
              <w:rPr>
                <w:rFonts w:asciiTheme="minorEastAsia" w:eastAsiaTheme="minorEastAsia" w:hAnsiTheme="minorEastAsia" w:hint="eastAsia"/>
                <w:sz w:val="24"/>
              </w:rPr>
              <w:t>台</w:t>
            </w:r>
          </w:p>
        </w:tc>
        <w:tc>
          <w:tcPr>
            <w:tcW w:w="5537" w:type="dxa"/>
            <w:gridSpan w:val="3"/>
            <w:vAlign w:val="center"/>
          </w:tcPr>
          <w:p w:rsidR="004432F1" w:rsidRPr="002663BB" w:rsidRDefault="006E0B2D" w:rsidP="00FD048A">
            <w:pPr>
              <w:jc w:val="center"/>
              <w:rPr>
                <w:rFonts w:asciiTheme="minorEastAsia" w:eastAsiaTheme="minorEastAsia" w:hAnsiTheme="minorEastAsia"/>
                <w:sz w:val="24"/>
              </w:rPr>
            </w:pPr>
            <w:r w:rsidRPr="002663BB">
              <w:rPr>
                <w:rFonts w:asciiTheme="minorEastAsia" w:eastAsiaTheme="minorEastAsia" w:hAnsiTheme="minorEastAsia" w:hint="eastAsia"/>
                <w:sz w:val="24"/>
              </w:rPr>
              <w:t>□</w:t>
            </w:r>
            <w:r w:rsidR="004432F1" w:rsidRPr="002663BB">
              <w:rPr>
                <w:rFonts w:asciiTheme="minorEastAsia" w:eastAsiaTheme="minorEastAsia" w:hAnsiTheme="minorEastAsia" w:hint="eastAsia"/>
                <w:sz w:val="24"/>
              </w:rPr>
              <w:t xml:space="preserve">国产 </w:t>
            </w:r>
            <w:r w:rsidR="004432F1" w:rsidRPr="002663BB">
              <w:rPr>
                <w:rFonts w:asciiTheme="minorEastAsia" w:eastAsiaTheme="minorEastAsia" w:hAnsiTheme="minorEastAsia"/>
                <w:sz w:val="24"/>
              </w:rPr>
              <w:t xml:space="preserve">  </w:t>
            </w:r>
            <w:r w:rsidRPr="002663BB">
              <w:rPr>
                <w:rFonts w:asciiTheme="minorEastAsia" w:eastAsiaTheme="minorEastAsia" w:hAnsiTheme="minorEastAsia" w:hint="eastAsia"/>
                <w:sz w:val="24"/>
              </w:rPr>
              <w:sym w:font="Wingdings 2" w:char="F052"/>
            </w:r>
            <w:r w:rsidR="004432F1" w:rsidRPr="002663BB">
              <w:rPr>
                <w:rFonts w:asciiTheme="minorEastAsia" w:eastAsiaTheme="minorEastAsia" w:hAnsiTheme="minorEastAsia" w:hint="eastAsia"/>
                <w:sz w:val="24"/>
              </w:rPr>
              <w:t>进口</w:t>
            </w:r>
          </w:p>
        </w:tc>
      </w:tr>
      <w:tr w:rsidR="004432F1" w:rsidRPr="002663BB" w:rsidTr="00FD048A">
        <w:trPr>
          <w:trHeight w:val="454"/>
          <w:jc w:val="center"/>
        </w:trPr>
        <w:tc>
          <w:tcPr>
            <w:tcW w:w="2120" w:type="dxa"/>
            <w:gridSpan w:val="3"/>
            <w:vAlign w:val="center"/>
          </w:tcPr>
          <w:p w:rsidR="004432F1" w:rsidRPr="002663BB" w:rsidRDefault="004432F1" w:rsidP="00FD048A">
            <w:pPr>
              <w:jc w:val="center"/>
              <w:rPr>
                <w:rFonts w:asciiTheme="minorEastAsia" w:eastAsiaTheme="minorEastAsia" w:hAnsiTheme="minorEastAsia"/>
                <w:sz w:val="24"/>
              </w:rPr>
            </w:pPr>
            <w:r w:rsidRPr="002663BB">
              <w:rPr>
                <w:rFonts w:asciiTheme="minorEastAsia" w:eastAsiaTheme="minorEastAsia" w:hAnsiTheme="minorEastAsia" w:hint="eastAsia"/>
                <w:sz w:val="24"/>
              </w:rPr>
              <w:t>最高投标限价</w:t>
            </w:r>
          </w:p>
        </w:tc>
        <w:tc>
          <w:tcPr>
            <w:tcW w:w="7737" w:type="dxa"/>
            <w:gridSpan w:val="5"/>
            <w:vAlign w:val="center"/>
          </w:tcPr>
          <w:p w:rsidR="004432F1" w:rsidRPr="002663BB" w:rsidRDefault="002663BB" w:rsidP="00FD048A">
            <w:pPr>
              <w:jc w:val="left"/>
              <w:rPr>
                <w:rFonts w:asciiTheme="minorEastAsia" w:eastAsiaTheme="minorEastAsia" w:hAnsiTheme="minorEastAsia"/>
                <w:sz w:val="24"/>
              </w:rPr>
            </w:pPr>
            <w:r w:rsidRPr="002663BB">
              <w:rPr>
                <w:rFonts w:asciiTheme="minorEastAsia" w:eastAsiaTheme="minorEastAsia" w:hAnsiTheme="minorEastAsia"/>
                <w:sz w:val="24"/>
              </w:rPr>
              <w:t>360</w:t>
            </w:r>
            <w:r w:rsidR="004432F1" w:rsidRPr="002663BB">
              <w:rPr>
                <w:rFonts w:asciiTheme="minorEastAsia" w:eastAsiaTheme="minorEastAsia" w:hAnsiTheme="minorEastAsia" w:hint="eastAsia"/>
                <w:sz w:val="24"/>
              </w:rPr>
              <w:t>万元</w:t>
            </w:r>
          </w:p>
        </w:tc>
      </w:tr>
      <w:tr w:rsidR="004432F1" w:rsidRPr="002663BB" w:rsidTr="00FD048A">
        <w:trPr>
          <w:trHeight w:val="454"/>
          <w:jc w:val="center"/>
        </w:trPr>
        <w:tc>
          <w:tcPr>
            <w:tcW w:w="9857" w:type="dxa"/>
            <w:gridSpan w:val="8"/>
          </w:tcPr>
          <w:p w:rsidR="004432F1" w:rsidRPr="002663BB" w:rsidRDefault="004432F1" w:rsidP="00FD048A">
            <w:pPr>
              <w:jc w:val="center"/>
              <w:rPr>
                <w:rFonts w:asciiTheme="minorEastAsia" w:eastAsiaTheme="minorEastAsia" w:hAnsiTheme="minorEastAsia"/>
                <w:sz w:val="24"/>
              </w:rPr>
            </w:pPr>
            <w:r w:rsidRPr="002663BB">
              <w:rPr>
                <w:rFonts w:asciiTheme="minorEastAsia" w:eastAsiaTheme="minorEastAsia" w:hAnsiTheme="minorEastAsia" w:cs="仿宋" w:hint="eastAsia"/>
                <w:b/>
                <w:sz w:val="24"/>
              </w:rPr>
              <w:t>设备功能要求</w:t>
            </w:r>
          </w:p>
        </w:tc>
      </w:tr>
      <w:tr w:rsidR="004432F1" w:rsidRPr="002663BB" w:rsidTr="004432F1">
        <w:trPr>
          <w:jc w:val="center"/>
        </w:trPr>
        <w:tc>
          <w:tcPr>
            <w:tcW w:w="9857" w:type="dxa"/>
            <w:gridSpan w:val="8"/>
          </w:tcPr>
          <w:p w:rsidR="004432F1" w:rsidRPr="002663BB" w:rsidRDefault="002663BB" w:rsidP="00C7340F">
            <w:pPr>
              <w:rPr>
                <w:rFonts w:asciiTheme="minorEastAsia" w:eastAsiaTheme="minorEastAsia" w:hAnsiTheme="minorEastAsia"/>
                <w:sz w:val="24"/>
              </w:rPr>
            </w:pPr>
            <w:r w:rsidRPr="002663BB">
              <w:rPr>
                <w:rFonts w:asciiTheme="minorEastAsia" w:eastAsiaTheme="minorEastAsia" w:hAnsiTheme="minorEastAsia" w:hint="eastAsia"/>
                <w:sz w:val="24"/>
              </w:rPr>
              <w:t>主要用于腹部、心脏、血管、小器官、肌肉骨骼、弹性、造影及介入等方面的临床诊断和科研教学工作。具有世界最新平台，具备持续升级能力，可满足临床开展新技术应用的需求。</w:t>
            </w:r>
          </w:p>
        </w:tc>
      </w:tr>
      <w:tr w:rsidR="004432F1" w:rsidRPr="002663BB" w:rsidTr="00FD048A">
        <w:trPr>
          <w:trHeight w:val="454"/>
          <w:jc w:val="center"/>
        </w:trPr>
        <w:tc>
          <w:tcPr>
            <w:tcW w:w="9857" w:type="dxa"/>
            <w:gridSpan w:val="8"/>
            <w:vAlign w:val="center"/>
          </w:tcPr>
          <w:p w:rsidR="004432F1" w:rsidRPr="002663BB" w:rsidRDefault="004432F1" w:rsidP="00FD048A">
            <w:pPr>
              <w:jc w:val="center"/>
              <w:rPr>
                <w:rFonts w:asciiTheme="minorEastAsia" w:eastAsiaTheme="minorEastAsia" w:hAnsiTheme="minorEastAsia" w:cs="仿宋"/>
                <w:b/>
                <w:sz w:val="24"/>
              </w:rPr>
            </w:pPr>
            <w:r w:rsidRPr="002663BB">
              <w:rPr>
                <w:rFonts w:asciiTheme="minorEastAsia" w:eastAsiaTheme="minorEastAsia" w:hAnsiTheme="minorEastAsia" w:cs="仿宋"/>
                <w:b/>
                <w:sz w:val="24"/>
              </w:rPr>
              <w:t>软硬件配置清单</w:t>
            </w:r>
          </w:p>
        </w:tc>
      </w:tr>
      <w:tr w:rsidR="004432F1" w:rsidRPr="002663BB" w:rsidTr="00FD048A">
        <w:trPr>
          <w:trHeight w:val="454"/>
          <w:jc w:val="center"/>
        </w:trPr>
        <w:tc>
          <w:tcPr>
            <w:tcW w:w="1769" w:type="dxa"/>
            <w:gridSpan w:val="2"/>
            <w:vAlign w:val="center"/>
          </w:tcPr>
          <w:p w:rsidR="004432F1" w:rsidRPr="002663BB" w:rsidRDefault="004432F1" w:rsidP="00FD048A">
            <w:pPr>
              <w:widowControl/>
              <w:jc w:val="center"/>
              <w:rPr>
                <w:rFonts w:asciiTheme="minorEastAsia" w:eastAsiaTheme="minorEastAsia" w:hAnsiTheme="minorEastAsia"/>
                <w:b/>
                <w:color w:val="000000"/>
                <w:kern w:val="0"/>
                <w:sz w:val="24"/>
              </w:rPr>
            </w:pPr>
            <w:r w:rsidRPr="002663BB">
              <w:rPr>
                <w:rFonts w:asciiTheme="minorEastAsia" w:eastAsiaTheme="minorEastAsia" w:hAnsiTheme="minorEastAsia"/>
                <w:b/>
                <w:color w:val="000000"/>
                <w:kern w:val="0"/>
                <w:sz w:val="24"/>
              </w:rPr>
              <w:t>序号</w:t>
            </w:r>
          </w:p>
        </w:tc>
        <w:tc>
          <w:tcPr>
            <w:tcW w:w="4802" w:type="dxa"/>
            <w:gridSpan w:val="4"/>
            <w:vAlign w:val="center"/>
          </w:tcPr>
          <w:p w:rsidR="004432F1" w:rsidRPr="002663BB" w:rsidRDefault="004432F1" w:rsidP="00FD048A">
            <w:pPr>
              <w:widowControl/>
              <w:jc w:val="center"/>
              <w:rPr>
                <w:rFonts w:asciiTheme="minorEastAsia" w:eastAsiaTheme="minorEastAsia" w:hAnsiTheme="minorEastAsia"/>
                <w:b/>
                <w:color w:val="000000"/>
                <w:kern w:val="0"/>
                <w:sz w:val="24"/>
              </w:rPr>
            </w:pPr>
            <w:r w:rsidRPr="002663BB">
              <w:rPr>
                <w:rFonts w:asciiTheme="minorEastAsia" w:eastAsiaTheme="minorEastAsia" w:hAnsiTheme="minorEastAsia"/>
                <w:b/>
                <w:color w:val="000000"/>
                <w:kern w:val="0"/>
                <w:sz w:val="24"/>
              </w:rPr>
              <w:t>描  述</w:t>
            </w:r>
          </w:p>
        </w:tc>
        <w:tc>
          <w:tcPr>
            <w:tcW w:w="3286" w:type="dxa"/>
            <w:gridSpan w:val="2"/>
            <w:vAlign w:val="center"/>
          </w:tcPr>
          <w:p w:rsidR="004432F1" w:rsidRPr="002663BB" w:rsidRDefault="004432F1" w:rsidP="00FD048A">
            <w:pPr>
              <w:widowControl/>
              <w:jc w:val="center"/>
              <w:rPr>
                <w:rFonts w:asciiTheme="minorEastAsia" w:eastAsiaTheme="minorEastAsia" w:hAnsiTheme="minorEastAsia"/>
                <w:b/>
                <w:color w:val="000000"/>
                <w:kern w:val="0"/>
                <w:sz w:val="24"/>
              </w:rPr>
            </w:pPr>
            <w:r w:rsidRPr="002663BB">
              <w:rPr>
                <w:rFonts w:asciiTheme="minorEastAsia" w:eastAsiaTheme="minorEastAsia" w:hAnsiTheme="minorEastAsia"/>
                <w:b/>
                <w:color w:val="000000"/>
                <w:kern w:val="0"/>
                <w:sz w:val="24"/>
              </w:rPr>
              <w:t>数量</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1</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≥21英寸</w:t>
            </w:r>
            <w:r w:rsidRPr="002663BB">
              <w:rPr>
                <w:rFonts w:asciiTheme="minorEastAsia" w:eastAsiaTheme="minorEastAsia" w:hAnsiTheme="minorEastAsia" w:hint="eastAsia"/>
                <w:sz w:val="24"/>
              </w:rPr>
              <w:t>LED监视器</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≥10英寸</w:t>
            </w:r>
            <w:r w:rsidRPr="002663BB">
              <w:rPr>
                <w:rFonts w:asciiTheme="minorEastAsia" w:eastAsiaTheme="minorEastAsia" w:hAnsiTheme="minorEastAsia" w:hint="eastAsia"/>
                <w:sz w:val="24"/>
              </w:rPr>
              <w:t>高敏感液晶触摸屏</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3</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腹部凸阵探头</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4</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线阵小器官探头</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5</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线阵外周血管探头</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color w:val="000000"/>
                <w:kern w:val="0"/>
                <w:sz w:val="24"/>
              </w:rPr>
              <w:t>6</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心脏相控阵探头</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color w:val="000000"/>
                <w:kern w:val="0"/>
                <w:sz w:val="24"/>
              </w:rPr>
              <w:t>7</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实时组织弹性成像功能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color w:val="000000"/>
                <w:kern w:val="0"/>
                <w:sz w:val="24"/>
              </w:rPr>
              <w:t>8</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组织弥散定量分析功能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color w:val="000000"/>
                <w:kern w:val="0"/>
                <w:sz w:val="24"/>
              </w:rPr>
              <w:t>9</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剪切波弹性成像功能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color w:val="000000"/>
                <w:kern w:val="0"/>
                <w:sz w:val="24"/>
              </w:rPr>
              <w:t>10</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造影成像功能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1</w:t>
            </w:r>
            <w:r w:rsidRPr="002663BB">
              <w:rPr>
                <w:rFonts w:asciiTheme="minorEastAsia" w:eastAsiaTheme="minorEastAsia" w:hAnsiTheme="minorEastAsia"/>
                <w:color w:val="000000"/>
                <w:kern w:val="0"/>
                <w:sz w:val="24"/>
              </w:rPr>
              <w:t>1</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实时双多普勒同步取样功能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2663BB" w:rsidRPr="002663BB" w:rsidTr="00FD048A">
        <w:trPr>
          <w:trHeight w:val="454"/>
          <w:jc w:val="center"/>
        </w:trPr>
        <w:tc>
          <w:tcPr>
            <w:tcW w:w="1769"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1</w:t>
            </w:r>
            <w:r w:rsidRPr="002663BB">
              <w:rPr>
                <w:rFonts w:asciiTheme="minorEastAsia" w:eastAsiaTheme="minorEastAsia" w:hAnsiTheme="minorEastAsia"/>
                <w:color w:val="000000"/>
                <w:kern w:val="0"/>
                <w:sz w:val="24"/>
              </w:rPr>
              <w:t>2</w:t>
            </w:r>
          </w:p>
        </w:tc>
        <w:tc>
          <w:tcPr>
            <w:tcW w:w="4802" w:type="dxa"/>
            <w:gridSpan w:val="4"/>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动态心脏实时慢放对比识别功能</w:t>
            </w:r>
          </w:p>
        </w:tc>
        <w:tc>
          <w:tcPr>
            <w:tcW w:w="3286" w:type="dxa"/>
            <w:gridSpan w:val="2"/>
            <w:vAlign w:val="center"/>
          </w:tcPr>
          <w:p w:rsidR="002663BB" w:rsidRPr="002663BB" w:rsidRDefault="002663BB" w:rsidP="002663BB">
            <w:pPr>
              <w:widowControl/>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2</w:t>
            </w:r>
          </w:p>
        </w:tc>
      </w:tr>
      <w:tr w:rsidR="006E0B2D" w:rsidRPr="002663BB" w:rsidTr="00FD048A">
        <w:trPr>
          <w:gridAfter w:val="1"/>
          <w:wAfter w:w="9" w:type="dxa"/>
          <w:trHeight w:val="454"/>
          <w:jc w:val="center"/>
        </w:trPr>
        <w:tc>
          <w:tcPr>
            <w:tcW w:w="9848" w:type="dxa"/>
            <w:gridSpan w:val="7"/>
            <w:vAlign w:val="center"/>
          </w:tcPr>
          <w:p w:rsidR="006E0B2D" w:rsidRPr="002663BB" w:rsidRDefault="006E0B2D" w:rsidP="006E0B2D">
            <w:pPr>
              <w:jc w:val="center"/>
              <w:rPr>
                <w:rFonts w:asciiTheme="minorEastAsia" w:eastAsiaTheme="minorEastAsia" w:hAnsiTheme="minorEastAsia" w:cs="仿宋"/>
                <w:sz w:val="24"/>
              </w:rPr>
            </w:pPr>
            <w:r w:rsidRPr="002663BB">
              <w:rPr>
                <w:rFonts w:asciiTheme="minorEastAsia" w:eastAsiaTheme="minorEastAsia" w:hAnsiTheme="minorEastAsia" w:cs="仿宋" w:hint="eastAsia"/>
                <w:b/>
                <w:sz w:val="24"/>
              </w:rPr>
              <w:t>技术参数要求</w:t>
            </w:r>
          </w:p>
        </w:tc>
      </w:tr>
      <w:tr w:rsidR="006E0B2D" w:rsidRPr="002663BB" w:rsidTr="00FD048A">
        <w:trPr>
          <w:gridAfter w:val="1"/>
          <w:wAfter w:w="9" w:type="dxa"/>
          <w:trHeight w:val="454"/>
          <w:jc w:val="center"/>
        </w:trPr>
        <w:tc>
          <w:tcPr>
            <w:tcW w:w="1244" w:type="dxa"/>
            <w:vAlign w:val="center"/>
          </w:tcPr>
          <w:p w:rsidR="006E0B2D" w:rsidRPr="002663BB" w:rsidRDefault="006E0B2D" w:rsidP="006E0B2D">
            <w:pPr>
              <w:jc w:val="center"/>
              <w:rPr>
                <w:rFonts w:asciiTheme="minorEastAsia" w:eastAsiaTheme="minorEastAsia" w:hAnsiTheme="minorEastAsia" w:cs="仿宋"/>
                <w:sz w:val="24"/>
              </w:rPr>
            </w:pPr>
            <w:r w:rsidRPr="002663BB">
              <w:rPr>
                <w:rFonts w:asciiTheme="minorEastAsia" w:eastAsiaTheme="minorEastAsia" w:hAnsiTheme="minorEastAsia" w:cs="仿宋" w:hint="eastAsia"/>
                <w:sz w:val="24"/>
              </w:rPr>
              <w:t>序号</w:t>
            </w:r>
          </w:p>
        </w:tc>
        <w:tc>
          <w:tcPr>
            <w:tcW w:w="1659" w:type="dxa"/>
            <w:gridSpan w:val="3"/>
            <w:vAlign w:val="center"/>
          </w:tcPr>
          <w:p w:rsidR="006E0B2D" w:rsidRPr="002663BB" w:rsidRDefault="006E0B2D" w:rsidP="006E0B2D">
            <w:pPr>
              <w:jc w:val="center"/>
              <w:rPr>
                <w:rFonts w:asciiTheme="minorEastAsia" w:eastAsiaTheme="minorEastAsia" w:hAnsiTheme="minorEastAsia" w:cs="仿宋"/>
                <w:sz w:val="24"/>
              </w:rPr>
            </w:pPr>
            <w:r w:rsidRPr="002663BB">
              <w:rPr>
                <w:rFonts w:asciiTheme="minorEastAsia" w:eastAsiaTheme="minorEastAsia" w:hAnsiTheme="minorEastAsia" w:cs="仿宋" w:hint="eastAsia"/>
                <w:sz w:val="24"/>
              </w:rPr>
              <w:t>指标名称</w:t>
            </w:r>
          </w:p>
        </w:tc>
        <w:tc>
          <w:tcPr>
            <w:tcW w:w="6945" w:type="dxa"/>
            <w:gridSpan w:val="3"/>
            <w:vAlign w:val="center"/>
          </w:tcPr>
          <w:p w:rsidR="006E0B2D" w:rsidRPr="002663BB" w:rsidRDefault="006E0B2D" w:rsidP="006E0B2D">
            <w:pPr>
              <w:jc w:val="center"/>
              <w:rPr>
                <w:rFonts w:asciiTheme="minorEastAsia" w:eastAsiaTheme="minorEastAsia" w:hAnsiTheme="minorEastAsia" w:cs="仿宋"/>
                <w:sz w:val="24"/>
              </w:rPr>
            </w:pPr>
            <w:r w:rsidRPr="002663BB">
              <w:rPr>
                <w:rFonts w:asciiTheme="minorEastAsia" w:eastAsiaTheme="minorEastAsia" w:hAnsiTheme="minorEastAsia" w:cs="仿宋" w:hint="eastAsia"/>
                <w:sz w:val="24"/>
              </w:rPr>
              <w:t>技术参数</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1</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监视器</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高分辨率液晶显示器</w:t>
            </w:r>
            <w:r w:rsidRPr="002663BB">
              <w:rPr>
                <w:rFonts w:asciiTheme="minorEastAsia" w:eastAsiaTheme="minorEastAsia" w:hAnsiTheme="minorEastAsia" w:hint="eastAsia"/>
                <w:sz w:val="24"/>
              </w:rPr>
              <w:t>≥</w:t>
            </w:r>
            <w:r w:rsidRPr="002663BB">
              <w:rPr>
                <w:rFonts w:asciiTheme="minorEastAsia" w:eastAsiaTheme="minorEastAsia" w:hAnsiTheme="minorEastAsia"/>
                <w:sz w:val="24"/>
              </w:rPr>
              <w:t>21英寸，LED监视器，宽视角，高对比，清晰、超稳动态显示图像，采用灵活多点支撑臂，可倾斜、旋转和下折，亮度、对比度分别可调。</w:t>
            </w:r>
          </w:p>
        </w:tc>
      </w:tr>
      <w:tr w:rsidR="002663BB" w:rsidRPr="002663BB" w:rsidTr="008B31CE">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2</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触控屏</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≥10英寸，大屏幕高灵敏彩色液晶触摸控制屏</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3</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探头接口</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探头接口选择：≥ 4个，可互换通用</w:t>
            </w:r>
          </w:p>
        </w:tc>
      </w:tr>
      <w:tr w:rsidR="002663BB" w:rsidRPr="002663BB" w:rsidTr="008B31CE">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4</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探头</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 xml:space="preserve">4.1  </w:t>
            </w:r>
            <w:r w:rsidRPr="002663BB">
              <w:rPr>
                <w:rFonts w:asciiTheme="minorEastAsia" w:eastAsiaTheme="minorEastAsia" w:hAnsiTheme="minorEastAsia"/>
                <w:sz w:val="24"/>
              </w:rPr>
              <w:t>超宽频腹部凸阵探头（1.0-5.0 MHz ）</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 xml:space="preserve">4.2  </w:t>
            </w:r>
            <w:r w:rsidRPr="002663BB">
              <w:rPr>
                <w:rFonts w:asciiTheme="minorEastAsia" w:eastAsiaTheme="minorEastAsia" w:hAnsiTheme="minorEastAsia"/>
                <w:sz w:val="24"/>
              </w:rPr>
              <w:t>超宽频线阵外周血管探头（2.0-12.0 MHz ）</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 xml:space="preserve">4.3  </w:t>
            </w:r>
            <w:r w:rsidRPr="002663BB">
              <w:rPr>
                <w:rFonts w:asciiTheme="minorEastAsia" w:eastAsiaTheme="minorEastAsia" w:hAnsiTheme="minorEastAsia"/>
                <w:sz w:val="24"/>
              </w:rPr>
              <w:t>超宽频线阵小器官探头（5.0-13.0 MHz ）</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 xml:space="preserve">#4.4  </w:t>
            </w:r>
            <w:r w:rsidRPr="002663BB">
              <w:rPr>
                <w:rFonts w:asciiTheme="minorEastAsia" w:eastAsiaTheme="minorEastAsia" w:hAnsiTheme="minorEastAsia"/>
                <w:sz w:val="24"/>
              </w:rPr>
              <w:t>超宽频相控阵探头（1.0-5.0 MHz ）</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b/>
                <w:sz w:val="24"/>
              </w:rPr>
            </w:pPr>
            <w:r w:rsidRPr="002663BB">
              <w:rPr>
                <w:rFonts w:asciiTheme="minorEastAsia" w:eastAsiaTheme="minorEastAsia" w:hAnsiTheme="minorEastAsia" w:hint="eastAsia"/>
                <w:b/>
                <w:sz w:val="24"/>
              </w:rPr>
              <w:lastRenderedPageBreak/>
              <w:t>★</w:t>
            </w:r>
            <w:r w:rsidRPr="002663BB">
              <w:rPr>
                <w:rFonts w:asciiTheme="minorEastAsia" w:eastAsiaTheme="minorEastAsia" w:hAnsiTheme="minorEastAsia"/>
                <w:b/>
                <w:sz w:val="24"/>
              </w:rPr>
              <w:t>5</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增益调节</w:t>
            </w:r>
          </w:p>
        </w:tc>
        <w:tc>
          <w:tcPr>
            <w:tcW w:w="6945" w:type="dxa"/>
            <w:gridSpan w:val="3"/>
            <w:vAlign w:val="center"/>
          </w:tcPr>
          <w:p w:rsidR="002663BB" w:rsidRPr="002663BB" w:rsidRDefault="002663BB" w:rsidP="002663BB">
            <w:pPr>
              <w:jc w:val="left"/>
              <w:rPr>
                <w:rFonts w:asciiTheme="minorEastAsia" w:eastAsiaTheme="minorEastAsia" w:hAnsiTheme="minorEastAsia"/>
                <w:sz w:val="24"/>
              </w:rPr>
            </w:pPr>
            <w:r w:rsidRPr="002663BB">
              <w:rPr>
                <w:rFonts w:asciiTheme="minorEastAsia" w:eastAsiaTheme="minorEastAsia" w:hAnsiTheme="minorEastAsia"/>
                <w:sz w:val="24"/>
              </w:rPr>
              <w:t>TGC≥ 8段</w:t>
            </w:r>
            <w:r w:rsidRPr="002663BB">
              <w:rPr>
                <w:rFonts w:asciiTheme="minorEastAsia" w:eastAsiaTheme="minorEastAsia" w:hAnsiTheme="minorEastAsia" w:hint="eastAsia"/>
                <w:sz w:val="24"/>
              </w:rPr>
              <w:t xml:space="preserve"> </w:t>
            </w:r>
            <w:r w:rsidRPr="002663BB">
              <w:rPr>
                <w:rFonts w:asciiTheme="minorEastAsia" w:eastAsiaTheme="minorEastAsia" w:hAnsiTheme="minorEastAsia"/>
                <w:sz w:val="24"/>
              </w:rPr>
              <w:t xml:space="preserve">   LGC≥ 8段</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b/>
                <w:sz w:val="24"/>
              </w:rPr>
            </w:pPr>
            <w:r w:rsidRPr="002663BB">
              <w:rPr>
                <w:rFonts w:asciiTheme="minorEastAsia" w:eastAsiaTheme="minorEastAsia" w:hAnsiTheme="minorEastAsia"/>
                <w:sz w:val="24"/>
              </w:rPr>
              <w:t>6</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最大扫查深度</w:t>
            </w:r>
          </w:p>
        </w:tc>
        <w:tc>
          <w:tcPr>
            <w:tcW w:w="6945" w:type="dxa"/>
            <w:gridSpan w:val="3"/>
            <w:vAlign w:val="center"/>
          </w:tcPr>
          <w:p w:rsidR="002663BB" w:rsidRPr="002663BB" w:rsidRDefault="002663BB" w:rsidP="002663BB">
            <w:pPr>
              <w:spacing w:line="460" w:lineRule="exact"/>
              <w:jc w:val="left"/>
              <w:rPr>
                <w:rFonts w:asciiTheme="minorEastAsia" w:eastAsiaTheme="minorEastAsia" w:hAnsiTheme="minorEastAsia"/>
                <w:sz w:val="24"/>
              </w:rPr>
            </w:pPr>
            <w:r w:rsidRPr="002663BB">
              <w:rPr>
                <w:rFonts w:asciiTheme="minorEastAsia" w:eastAsiaTheme="minorEastAsia" w:hAnsiTheme="minorEastAsia"/>
                <w:sz w:val="24"/>
              </w:rPr>
              <w:t>≥ 40cm</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7</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弹性成像功能</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具备应变力式弹性成像功能和剪切波弹性成像功能</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hint="eastAsia"/>
                <w:sz w:val="24"/>
              </w:rPr>
              <w:t>#</w:t>
            </w:r>
            <w:r w:rsidRPr="002663BB">
              <w:rPr>
                <w:rFonts w:asciiTheme="minorEastAsia" w:eastAsiaTheme="minorEastAsia" w:hAnsiTheme="minorEastAsia"/>
                <w:sz w:val="24"/>
              </w:rPr>
              <w:t>8</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弹性成像高级应用功能</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具备在应变力式弹性成像模式下针对全身弥漫性病变的无创评估功能</w:t>
            </w:r>
            <w:r w:rsidRPr="002663BB">
              <w:rPr>
                <w:rFonts w:asciiTheme="minorEastAsia" w:eastAsiaTheme="minorEastAsia" w:hAnsiTheme="minorEastAsia" w:hint="eastAsia"/>
                <w:sz w:val="24"/>
              </w:rPr>
              <w:t>（附图）</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9</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造影谐波功能</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具备造影谐波功能及彩虹灌注造影功能（具备时间强度曲线及灌注时间彩色显示功能）</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hint="eastAsia"/>
                <w:sz w:val="24"/>
              </w:rPr>
              <w:t>★</w:t>
            </w:r>
            <w:r w:rsidRPr="002663BB">
              <w:rPr>
                <w:rFonts w:asciiTheme="minorEastAsia" w:eastAsiaTheme="minorEastAsia" w:hAnsiTheme="minorEastAsia"/>
                <w:sz w:val="24"/>
              </w:rPr>
              <w:t>10</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心脏及血管应用工具技术</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实时双多普勒同步取样功能：心肌及血管等检查中在同一时相可以同时显示2条多普勒取样线同时取样评估心肌及血流动力学的各种指标，具备PW/PW; PW/TDI;TDI/TDI三种成像模式。（支持相控阵、凸阵、线阵探头）</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hint="eastAsia"/>
                <w:sz w:val="24"/>
              </w:rPr>
              <w:t>11</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心血管应用功能</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#11.1  可选</w:t>
            </w:r>
            <w:r w:rsidRPr="002663BB">
              <w:rPr>
                <w:rFonts w:asciiTheme="minorEastAsia" w:eastAsiaTheme="minorEastAsia" w:hAnsiTheme="minorEastAsia"/>
                <w:sz w:val="24"/>
              </w:rPr>
              <w:t>实时双幅同屏显示二维图像和慢放图像功能，慢放速度可调</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#11.2  可选</w:t>
            </w:r>
            <w:r w:rsidRPr="002663BB">
              <w:rPr>
                <w:rFonts w:asciiTheme="minorEastAsia" w:eastAsiaTheme="minorEastAsia" w:hAnsiTheme="minorEastAsia"/>
                <w:sz w:val="24"/>
              </w:rPr>
              <w:t>综合评价心血管功能的血液动力学参数，即在循环系统任意点的压力变化（</w:t>
            </w:r>
            <w:proofErr w:type="spellStart"/>
            <w:r w:rsidRPr="002663BB">
              <w:rPr>
                <w:rFonts w:asciiTheme="minorEastAsia" w:eastAsiaTheme="minorEastAsia" w:hAnsiTheme="minorEastAsia"/>
                <w:sz w:val="24"/>
              </w:rPr>
              <w:t>dP</w:t>
            </w:r>
            <w:proofErr w:type="spellEnd"/>
            <w:r w:rsidRPr="002663BB">
              <w:rPr>
                <w:rFonts w:asciiTheme="minorEastAsia" w:eastAsiaTheme="minorEastAsia" w:hAnsiTheme="minorEastAsia"/>
                <w:sz w:val="24"/>
              </w:rPr>
              <w:t>/dt）与速度变化（</w:t>
            </w:r>
            <w:proofErr w:type="spellStart"/>
            <w:r w:rsidRPr="002663BB">
              <w:rPr>
                <w:rFonts w:asciiTheme="minorEastAsia" w:eastAsiaTheme="minorEastAsia" w:hAnsiTheme="minorEastAsia"/>
                <w:sz w:val="24"/>
              </w:rPr>
              <w:t>dU</w:t>
            </w:r>
            <w:proofErr w:type="spellEnd"/>
            <w:r w:rsidRPr="002663BB">
              <w:rPr>
                <w:rFonts w:asciiTheme="minorEastAsia" w:eastAsiaTheme="minorEastAsia" w:hAnsiTheme="minorEastAsia"/>
                <w:sz w:val="24"/>
              </w:rPr>
              <w:t>/dt）的乘积。用于评价心脏和动脉系统的综合功能。无创性评价左室收缩功能和舒张早期功能，评价药物干预前后的变化等。</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#11.3 可选</w:t>
            </w:r>
            <w:r w:rsidRPr="002663BB">
              <w:rPr>
                <w:rFonts w:asciiTheme="minorEastAsia" w:eastAsiaTheme="minorEastAsia" w:hAnsiTheme="minorEastAsia"/>
                <w:sz w:val="24"/>
              </w:rPr>
              <w:t>血管回声跟踪技术，要求自动追踪感兴趣区内血管中外膜并自动计算硬度指数（β）、弹性模量（Ep）顺应性（AC ）、膨大指数（AI）和脉搏波速度（</w:t>
            </w:r>
            <w:proofErr w:type="spellStart"/>
            <w:r w:rsidRPr="002663BB">
              <w:rPr>
                <w:rFonts w:asciiTheme="minorEastAsia" w:eastAsiaTheme="minorEastAsia" w:hAnsiTheme="minorEastAsia"/>
                <w:sz w:val="24"/>
              </w:rPr>
              <w:t>pwv</w:t>
            </w:r>
            <w:proofErr w:type="spellEnd"/>
            <w:r w:rsidRPr="002663BB">
              <w:rPr>
                <w:rFonts w:asciiTheme="minorEastAsia" w:eastAsiaTheme="minorEastAsia" w:hAnsiTheme="minorEastAsia"/>
                <w:sz w:val="24"/>
              </w:rPr>
              <w:t>β）等多项参数</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11.4</w:t>
            </w:r>
            <w:r w:rsidRPr="002663BB">
              <w:rPr>
                <w:rFonts w:asciiTheme="minorEastAsia" w:eastAsiaTheme="minorEastAsia" w:hAnsiTheme="minorEastAsia"/>
                <w:sz w:val="24"/>
              </w:rPr>
              <w:t>具备在实时检查状态下自动测量左室的容积和射血分数的功能</w:t>
            </w:r>
          </w:p>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w:t>
            </w:r>
            <w:r w:rsidRPr="002663BB">
              <w:rPr>
                <w:rFonts w:asciiTheme="minorEastAsia" w:eastAsiaTheme="minorEastAsia" w:hAnsiTheme="minorEastAsia" w:hint="eastAsia"/>
                <w:sz w:val="24"/>
              </w:rPr>
              <w:t xml:space="preserve">11.5 </w:t>
            </w:r>
            <w:r w:rsidRPr="002663BB">
              <w:rPr>
                <w:rFonts w:asciiTheme="minorEastAsia" w:eastAsiaTheme="minorEastAsia" w:hAnsiTheme="minorEastAsia"/>
                <w:sz w:val="24"/>
              </w:rPr>
              <w:t>具备任意角度M型，360度旋转，任意位置移动，移动无需定位轴心位置，成人、胎儿均可实现，M 型取样线≥3 条</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1</w:t>
            </w:r>
            <w:r w:rsidRPr="002663BB">
              <w:rPr>
                <w:rFonts w:asciiTheme="minorEastAsia" w:eastAsiaTheme="minorEastAsia" w:hAnsiTheme="minorEastAsia" w:hint="eastAsia"/>
                <w:sz w:val="24"/>
              </w:rPr>
              <w:t>2</w:t>
            </w:r>
          </w:p>
        </w:tc>
        <w:tc>
          <w:tcPr>
            <w:tcW w:w="1659" w:type="dxa"/>
            <w:gridSpan w:val="3"/>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color w:val="000000"/>
                <w:kern w:val="0"/>
                <w:sz w:val="24"/>
              </w:rPr>
              <w:t>具备血流向量成像技术</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sz w:val="24"/>
              </w:rPr>
              <w:t>可观察血流流场变化，获得血流速度向量，涡量，循环，能量损耗，室壁剪应力，时间流量变化曲线等定量参数</w:t>
            </w:r>
          </w:p>
        </w:tc>
      </w:tr>
      <w:tr w:rsidR="002663BB" w:rsidRPr="002663BB" w:rsidTr="00FD048A">
        <w:trPr>
          <w:gridAfter w:val="1"/>
          <w:wAfter w:w="9" w:type="dxa"/>
          <w:trHeight w:val="454"/>
          <w:jc w:val="center"/>
        </w:trPr>
        <w:tc>
          <w:tcPr>
            <w:tcW w:w="1244" w:type="dxa"/>
            <w:vAlign w:val="center"/>
          </w:tcPr>
          <w:p w:rsidR="002663BB" w:rsidRPr="002663BB" w:rsidRDefault="002663BB" w:rsidP="002663BB">
            <w:pPr>
              <w:jc w:val="center"/>
              <w:rPr>
                <w:rFonts w:asciiTheme="minorEastAsia" w:eastAsiaTheme="minorEastAsia" w:hAnsiTheme="minorEastAsia"/>
                <w:sz w:val="24"/>
              </w:rPr>
            </w:pPr>
            <w:r w:rsidRPr="002663BB">
              <w:rPr>
                <w:rFonts w:asciiTheme="minorEastAsia" w:eastAsiaTheme="minorEastAsia" w:hAnsiTheme="minorEastAsia"/>
                <w:sz w:val="24"/>
              </w:rPr>
              <w:t>★</w:t>
            </w:r>
            <w:r w:rsidRPr="002663BB">
              <w:rPr>
                <w:rFonts w:asciiTheme="minorEastAsia" w:eastAsiaTheme="minorEastAsia" w:hAnsiTheme="minorEastAsia" w:hint="eastAsia"/>
                <w:sz w:val="24"/>
              </w:rPr>
              <w:t>13</w:t>
            </w:r>
          </w:p>
        </w:tc>
        <w:tc>
          <w:tcPr>
            <w:tcW w:w="1659" w:type="dxa"/>
            <w:gridSpan w:val="3"/>
            <w:vAlign w:val="center"/>
          </w:tcPr>
          <w:p w:rsidR="002663BB" w:rsidRPr="002663BB" w:rsidRDefault="002663BB" w:rsidP="002663BB">
            <w:pPr>
              <w:jc w:val="center"/>
              <w:rPr>
                <w:rFonts w:asciiTheme="minorEastAsia" w:eastAsiaTheme="minorEastAsia" w:hAnsiTheme="minorEastAsia"/>
                <w:color w:val="000000"/>
                <w:kern w:val="0"/>
                <w:sz w:val="24"/>
              </w:rPr>
            </w:pPr>
            <w:r w:rsidRPr="002663BB">
              <w:rPr>
                <w:rFonts w:asciiTheme="minorEastAsia" w:eastAsiaTheme="minorEastAsia" w:hAnsiTheme="minorEastAsia" w:hint="eastAsia"/>
                <w:color w:val="000000"/>
                <w:kern w:val="0"/>
                <w:sz w:val="24"/>
              </w:rPr>
              <w:t>售后服务</w:t>
            </w:r>
          </w:p>
        </w:tc>
        <w:tc>
          <w:tcPr>
            <w:tcW w:w="6945" w:type="dxa"/>
            <w:gridSpan w:val="3"/>
            <w:vAlign w:val="center"/>
          </w:tcPr>
          <w:p w:rsidR="002663BB" w:rsidRPr="002663BB" w:rsidRDefault="002663BB" w:rsidP="002663BB">
            <w:pPr>
              <w:rPr>
                <w:rFonts w:asciiTheme="minorEastAsia" w:eastAsiaTheme="minorEastAsia" w:hAnsiTheme="minorEastAsia"/>
                <w:sz w:val="24"/>
              </w:rPr>
            </w:pPr>
            <w:r w:rsidRPr="002663BB">
              <w:rPr>
                <w:rFonts w:asciiTheme="minorEastAsia" w:eastAsiaTheme="minorEastAsia" w:hAnsiTheme="minorEastAsia" w:hint="eastAsia"/>
                <w:sz w:val="24"/>
              </w:rPr>
              <w:t>质保三年</w:t>
            </w:r>
          </w:p>
        </w:tc>
      </w:tr>
    </w:tbl>
    <w:p w:rsidR="006C75FB" w:rsidRPr="0036389D"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RPr="0036389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3BB"/>
    <w:rsid w:val="00266D0C"/>
    <w:rsid w:val="00267F1E"/>
    <w:rsid w:val="00280DEA"/>
    <w:rsid w:val="00285100"/>
    <w:rsid w:val="002B40AE"/>
    <w:rsid w:val="002C21FA"/>
    <w:rsid w:val="002C4BC4"/>
    <w:rsid w:val="003151D7"/>
    <w:rsid w:val="003250CD"/>
    <w:rsid w:val="00344E7A"/>
    <w:rsid w:val="003526D5"/>
    <w:rsid w:val="00361D23"/>
    <w:rsid w:val="0036389D"/>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249F2"/>
    <w:rsid w:val="0064153B"/>
    <w:rsid w:val="00644F13"/>
    <w:rsid w:val="006464E9"/>
    <w:rsid w:val="00671C60"/>
    <w:rsid w:val="00682485"/>
    <w:rsid w:val="006C75FB"/>
    <w:rsid w:val="006D71A6"/>
    <w:rsid w:val="006E0B2D"/>
    <w:rsid w:val="00725A54"/>
    <w:rsid w:val="0073745C"/>
    <w:rsid w:val="0074369E"/>
    <w:rsid w:val="00776C3E"/>
    <w:rsid w:val="00790D63"/>
    <w:rsid w:val="007975BA"/>
    <w:rsid w:val="007C061A"/>
    <w:rsid w:val="007C4951"/>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340F"/>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F3F997"/>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UserStyle0">
    <w:name w:val="UserStyle_0"/>
    <w:link w:val="PlainText"/>
    <w:qFormat/>
    <w:rsid w:val="006E0B2D"/>
    <w:rPr>
      <w:rFonts w:ascii="宋体" w:hAnsi="Courier New"/>
      <w:kern w:val="2"/>
      <w:sz w:val="21"/>
      <w:szCs w:val="21"/>
    </w:rPr>
  </w:style>
  <w:style w:type="paragraph" w:customStyle="1" w:styleId="PlainText">
    <w:name w:val="PlainText"/>
    <w:basedOn w:val="a"/>
    <w:link w:val="UserStyle0"/>
    <w:qFormat/>
    <w:rsid w:val="006E0B2D"/>
    <w:pPr>
      <w:widowControl/>
      <w:textAlignment w:val="baseline"/>
    </w:pPr>
    <w:rPr>
      <w:rFonts w:ascii="宋体" w:eastAsiaTheme="minorEastAsia" w:hAnsi="Courier New"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C90D3-52E1-4779-BA96-E89112BD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88</cp:revision>
  <dcterms:created xsi:type="dcterms:W3CDTF">2019-11-08T04:25:00Z</dcterms:created>
  <dcterms:modified xsi:type="dcterms:W3CDTF">2021-04-13T11:59:00Z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