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黑体"/>
          <w:color w:val="000000"/>
          <w:sz w:val="28"/>
          <w:szCs w:val="28"/>
        </w:rPr>
      </w:pPr>
      <w:r>
        <w:rPr>
          <w:rFonts w:hint="eastAsia" w:ascii="宋体" w:hAnsi="宋体" w:eastAsia="黑体"/>
          <w:color w:val="000000"/>
          <w:sz w:val="28"/>
          <w:szCs w:val="28"/>
          <w:lang w:val="en-US" w:eastAsia="zh-CN"/>
        </w:rPr>
        <w:t>远程会议系统</w:t>
      </w:r>
      <w:r>
        <w:rPr>
          <w:rFonts w:hint="eastAsia" w:ascii="宋体" w:hAnsi="宋体" w:eastAsia="黑体"/>
          <w:color w:val="000000"/>
          <w:sz w:val="28"/>
          <w:szCs w:val="28"/>
        </w:rPr>
        <w:t>技术参数表</w:t>
      </w:r>
    </w:p>
    <w:p>
      <w:pPr>
        <w:jc w:val="center"/>
        <w:rPr>
          <w:rFonts w:hint="eastAsia" w:ascii="宋体" w:hAnsi="宋体" w:eastAsia="黑体"/>
          <w:color w:val="000000"/>
          <w:sz w:val="28"/>
          <w:szCs w:val="28"/>
        </w:rPr>
      </w:pPr>
      <w:r>
        <w:rPr>
          <w:rFonts w:hint="eastAsia" w:ascii="宋体" w:hAnsi="宋体" w:eastAsia="黑体"/>
          <w:color w:val="000000"/>
          <w:sz w:val="28"/>
          <w:szCs w:val="28"/>
          <w:lang w:eastAsia="zh-CN"/>
        </w:rPr>
        <w:t>2021-JK15-W1232</w:t>
      </w:r>
    </w:p>
    <w:tbl>
      <w:tblPr>
        <w:tblStyle w:val="5"/>
        <w:tblW w:w="98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876"/>
        <w:gridCol w:w="1148"/>
        <w:gridCol w:w="3268"/>
        <w:gridCol w:w="314"/>
        <w:gridCol w:w="1504"/>
        <w:gridCol w:w="1450"/>
        <w:gridCol w:w="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119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设备名称</w:t>
            </w:r>
          </w:p>
        </w:tc>
        <w:tc>
          <w:tcPr>
            <w:tcW w:w="7738" w:type="dxa"/>
            <w:gridSpan w:val="6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宋体" w:hAnsi="宋体" w:eastAsia="黑体"/>
                <w:color w:val="000000"/>
                <w:sz w:val="24"/>
              </w:rPr>
              <w:t>多点控制单元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2119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设备数量</w:t>
            </w:r>
          </w:p>
        </w:tc>
        <w:tc>
          <w:tcPr>
            <w:tcW w:w="4730" w:type="dxa"/>
            <w:gridSpan w:val="3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等线"/>
                <w:sz w:val="24"/>
              </w:rPr>
              <w:t xml:space="preserve"> </w:t>
            </w:r>
            <w:r>
              <w:rPr>
                <w:rFonts w:ascii="楷体_GB2312" w:eastAsia="等线"/>
                <w:sz w:val="24"/>
              </w:rPr>
              <w:t>1</w:t>
            </w:r>
          </w:p>
        </w:tc>
        <w:tc>
          <w:tcPr>
            <w:tcW w:w="1504" w:type="dxa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是否进口</w:t>
            </w:r>
          </w:p>
        </w:tc>
        <w:tc>
          <w:tcPr>
            <w:tcW w:w="1504" w:type="dxa"/>
            <w:gridSpan w:val="2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□</w:t>
            </w:r>
            <w:r>
              <w:rPr>
                <w:rFonts w:hint="eastAsia" w:ascii="黑体" w:eastAsia="黑体"/>
                <w:sz w:val="24"/>
              </w:rPr>
              <w:t xml:space="preserve">是 </w:t>
            </w:r>
            <w:r>
              <w:rPr>
                <w:rFonts w:hint="eastAsia" w:ascii="黑体" w:eastAsia="黑体"/>
                <w:sz w:val="24"/>
              </w:rPr>
              <w:sym w:font="Wingdings 2" w:char="0052"/>
            </w:r>
            <w:r>
              <w:rPr>
                <w:rFonts w:hint="eastAsia" w:ascii="黑体" w:eastAsia="黑体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jc w:val="center"/>
        </w:trPr>
        <w:tc>
          <w:tcPr>
            <w:tcW w:w="9803" w:type="dxa"/>
            <w:gridSpan w:val="7"/>
            <w:tcBorders>
              <w:top w:val="trip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1450" w:hRule="atLeast"/>
          <w:jc w:val="center"/>
        </w:trPr>
        <w:tc>
          <w:tcPr>
            <w:tcW w:w="9803" w:type="dxa"/>
            <w:gridSpan w:val="7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仿宋_GB2312" w:cs="仿宋"/>
                <w:sz w:val="24"/>
              </w:rPr>
              <w:t>满足召开高清晰度远程视频会议要求，且具备远程课件图像传输等功能，具有良好的可拓展性、可兼容性和移动性。多点控制单元支持会议信息流处理与分发。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jc w:val="center"/>
        </w:trPr>
        <w:tc>
          <w:tcPr>
            <w:tcW w:w="9803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74" w:hRule="atLeast"/>
          <w:jc w:val="center"/>
        </w:trPr>
        <w:tc>
          <w:tcPr>
            <w:tcW w:w="326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268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描述</w:t>
            </w:r>
          </w:p>
        </w:tc>
        <w:tc>
          <w:tcPr>
            <w:tcW w:w="326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624" w:hRule="atLeast"/>
          <w:jc w:val="center"/>
        </w:trPr>
        <w:tc>
          <w:tcPr>
            <w:tcW w:w="326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管理控制服务器</w:t>
            </w: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624" w:hRule="atLeast"/>
          <w:jc w:val="center"/>
        </w:trPr>
        <w:tc>
          <w:tcPr>
            <w:tcW w:w="326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管理控制服务器软件</w:t>
            </w: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624" w:hRule="atLeast"/>
          <w:jc w:val="center"/>
        </w:trPr>
        <w:tc>
          <w:tcPr>
            <w:tcW w:w="326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嵌入式会议终端及软件</w:t>
            </w: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13套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624" w:hRule="atLeast"/>
          <w:jc w:val="center"/>
        </w:trPr>
        <w:tc>
          <w:tcPr>
            <w:tcW w:w="326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电子桌牌升降器</w:t>
            </w: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13台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624" w:hRule="atLeast"/>
          <w:jc w:val="center"/>
        </w:trPr>
        <w:tc>
          <w:tcPr>
            <w:tcW w:w="326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液晶屏升降器(带话筒升降）</w:t>
            </w: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13套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624" w:hRule="atLeast"/>
          <w:jc w:val="center"/>
        </w:trPr>
        <w:tc>
          <w:tcPr>
            <w:tcW w:w="326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视频转码服务器(含软件）</w:t>
            </w: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624" w:hRule="atLeast"/>
          <w:jc w:val="center"/>
        </w:trPr>
        <w:tc>
          <w:tcPr>
            <w:tcW w:w="326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交换机</w:t>
            </w: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624" w:hRule="atLeast"/>
          <w:jc w:val="center"/>
        </w:trPr>
        <w:tc>
          <w:tcPr>
            <w:tcW w:w="326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桌插</w:t>
            </w: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jc w:val="center"/>
        </w:trPr>
        <w:tc>
          <w:tcPr>
            <w:tcW w:w="9803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指标名称</w:t>
            </w:r>
          </w:p>
        </w:tc>
        <w:tc>
          <w:tcPr>
            <w:tcW w:w="653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3520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管理控制服务器</w:t>
            </w:r>
          </w:p>
        </w:tc>
        <w:tc>
          <w:tcPr>
            <w:tcW w:w="6536" w:type="dxa"/>
            <w:gridSpan w:val="4"/>
            <w:vAlign w:val="center"/>
          </w:tcPr>
          <w:p>
            <w:pPr>
              <w:widowControl/>
              <w:spacing w:line="0" w:lineRule="atLeas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1、机架式机箱，带液晶屏，键盘，触摸鼠标</w:t>
            </w:r>
          </w:p>
          <w:p>
            <w:pPr>
              <w:widowControl/>
              <w:spacing w:line="0" w:lineRule="atLeas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2、主板：</w:t>
            </w:r>
          </w:p>
          <w:p>
            <w:pPr>
              <w:widowControl/>
              <w:spacing w:line="0" w:lineRule="atLeas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标准：pci-E3.0</w:t>
            </w:r>
          </w:p>
          <w:p>
            <w:pPr>
              <w:widowControl/>
              <w:spacing w:line="0" w:lineRule="atLeas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 xml:space="preserve">扩展：1*PCI-E×16 2*PCI-E×1 </w:t>
            </w:r>
          </w:p>
          <w:p>
            <w:pPr>
              <w:widowControl/>
              <w:spacing w:line="0" w:lineRule="atLeas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内存：≥DDR3 8G</w:t>
            </w:r>
          </w:p>
          <w:p>
            <w:pPr>
              <w:widowControl/>
              <w:spacing w:line="0" w:lineRule="atLeas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硬盘：≥1TB</w:t>
            </w:r>
          </w:p>
          <w:p>
            <w:pPr>
              <w:widowControl/>
              <w:spacing w:line="0" w:lineRule="atLeas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接口：USB*6 COM*1 3.5音频*1 千兆网口*1</w:t>
            </w:r>
          </w:p>
          <w:p>
            <w:pPr>
              <w:widowControl/>
              <w:spacing w:line="0" w:lineRule="atLeas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显卡：NVIDIA专业图形显示卡 （≥1G显存）</w:t>
            </w:r>
          </w:p>
          <w:p>
            <w:pPr>
              <w:widowControl/>
              <w:spacing w:line="0" w:lineRule="atLeas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视频输出：HDMI*1 DVI*1 或HDMI*1 VGA*1</w:t>
            </w:r>
          </w:p>
          <w:p>
            <w:pPr>
              <w:widowControl/>
              <w:spacing w:line="0" w:lineRule="atLeas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＃3、超静音：最大噪音不超过22dB(A)</w:t>
            </w:r>
          </w:p>
          <w:p>
            <w:pPr>
              <w:widowControl/>
              <w:spacing w:line="0" w:lineRule="atLeas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★4、支持连接内部军网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1996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管理控制服务器软件</w:t>
            </w:r>
          </w:p>
        </w:tc>
        <w:tc>
          <w:tcPr>
            <w:tcW w:w="6536" w:type="dxa"/>
            <w:gridSpan w:val="4"/>
            <w:vAlign w:val="center"/>
          </w:tcPr>
          <w:p>
            <w:pPr>
              <w:widowControl/>
              <w:spacing w:line="0" w:lineRule="atLeas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1、软件需具备管理后台安全权限管理、会议主席权限、会议内容录入加密功能、无纸化同屏功能、投票表决管理软件功能、视频同步演示功能、文档手写批注功能、呼叫服务与讨论功能、会议签到功能等。</w:t>
            </w:r>
          </w:p>
          <w:p>
            <w:pPr>
              <w:widowControl/>
              <w:spacing w:line="0" w:lineRule="atLeas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★2、此版本软件通过License授权下运行，提供通信协议，支持二次定制。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3227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嵌入式会议终端及软件</w:t>
            </w:r>
          </w:p>
        </w:tc>
        <w:tc>
          <w:tcPr>
            <w:tcW w:w="6536" w:type="dxa"/>
            <w:gridSpan w:val="4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1、处理器CPU≥E3，主频≥3.2GHz，四核、四线程，三级缓存6M；内存≥8G，硬盘≥2TB，内置Windows Server2008 R2或以上操作系统。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2、支持网络的连接通讯，支持会议管理功能。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★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3、支持维护数据库，监测终端,安全涉密性强。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4、含有VGA输出口及多种常用音视频会议接口。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5、集中控制功能：结合无纸化升降终端软件控制技术，嵌入无纸化集中控制模块，可实现控制升降终端设备的动作指令。无纸化终端设备也可通过集中控制模块实现一键开机、关机、重启等功能。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2324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4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电子桌牌升降器</w:t>
            </w:r>
          </w:p>
        </w:tc>
        <w:tc>
          <w:tcPr>
            <w:tcW w:w="6536" w:type="dxa"/>
            <w:gridSpan w:val="4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★1、控制方式：具有集中控制、手动控制、遥控控制功能。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2、机身厚度≤100mm，面板尺寸≥280*80mm，双屏显示器厚度≤1.5CM。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3、采用LCD液晶屏，16：9裸屏,液晶屏全金属包屏；厚度最大14.3mm。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4、触摸电容屏。输入方式支持手动输入、U盘导入、无线软件统一输入。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3129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2"/>
                <w:szCs w:val="22"/>
              </w:rPr>
            </w:pPr>
            <w:r>
              <w:rPr>
                <w:rFonts w:ascii="宋体" w:hAnsi="宋体" w:cs="仿宋"/>
                <w:sz w:val="22"/>
                <w:szCs w:val="22"/>
              </w:rPr>
              <w:t>5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液晶屏升降器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(带话筒升降）</w:t>
            </w:r>
          </w:p>
        </w:tc>
        <w:tc>
          <w:tcPr>
            <w:tcW w:w="6536" w:type="dxa"/>
            <w:gridSpan w:val="4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1、超薄液晶触屏显示器，分辨率≥1920*1080，可调节背光设计。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2、支持HDMI、VGA、两路信号输入，当只有一路信号输入时，屏幕会自动识别信号，当两路信号同时输入时，可通过面板按键手动切换，当无信号输入时，屏幕自动进入省电模式。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3、设备可通过中控软件进行集中控制，可通过主机进行控制，一键可让室内所有的设备都上升或下降。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 xml:space="preserve">4、仰角角度：0-30° 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5、背光类型：WLED,15K小时，含LED驱动器。</w:t>
            </w:r>
          </w:p>
          <w:p>
            <w:pPr>
              <w:pStyle w:val="2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6、面板具备USB端口，支持数据导入。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1569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2"/>
                <w:szCs w:val="22"/>
              </w:rPr>
            </w:pPr>
            <w:r>
              <w:rPr>
                <w:rFonts w:ascii="宋体" w:hAnsi="宋体" w:cs="仿宋"/>
                <w:sz w:val="22"/>
                <w:szCs w:val="22"/>
              </w:rPr>
              <w:t>6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视频转码服务器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(含软件）</w:t>
            </w:r>
          </w:p>
        </w:tc>
        <w:tc>
          <w:tcPr>
            <w:tcW w:w="6536" w:type="dxa"/>
            <w:gridSpan w:val="4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1、将外部的视频数据编码流转换为网络编码流，可在各个终端客户机的无纸化界面上播放各个终端上的屏幕内容。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2、支持HDMI视频信号输出投影。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3、CPU:I5及以上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＃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4、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lang w:bidi="ar"/>
              </w:rPr>
              <w:t>内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置SDI解码芯片。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15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交换机</w:t>
            </w:r>
          </w:p>
        </w:tc>
        <w:tc>
          <w:tcPr>
            <w:tcW w:w="6536" w:type="dxa"/>
            <w:gridSpan w:val="4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24口千兆网络交换机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35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8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桌插</w:t>
            </w:r>
          </w:p>
        </w:tc>
        <w:tc>
          <w:tcPr>
            <w:tcW w:w="6536" w:type="dxa"/>
            <w:gridSpan w:val="4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电源1路，网络2路，HDMI1路，VGA1路，1路3.5音频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710" w:hRule="exact"/>
          <w:jc w:val="center"/>
        </w:trPr>
        <w:tc>
          <w:tcPr>
            <w:tcW w:w="9803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710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质保期</w:t>
            </w:r>
          </w:p>
        </w:tc>
        <w:tc>
          <w:tcPr>
            <w:tcW w:w="6536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710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备件库</w:t>
            </w:r>
          </w:p>
        </w:tc>
        <w:tc>
          <w:tcPr>
            <w:tcW w:w="6536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西安有备件库，国内有备件库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710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维修站</w:t>
            </w:r>
          </w:p>
        </w:tc>
        <w:tc>
          <w:tcPr>
            <w:tcW w:w="6536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西安有维修站，国内有维修站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710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收费标准</w:t>
            </w:r>
          </w:p>
        </w:tc>
        <w:tc>
          <w:tcPr>
            <w:tcW w:w="6536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质保期外配件及维修价格优惠情况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710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培训支持</w:t>
            </w:r>
          </w:p>
        </w:tc>
        <w:tc>
          <w:tcPr>
            <w:tcW w:w="6536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提供专业的培训保证使用者熟练使用。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710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维修响应</w:t>
            </w:r>
          </w:p>
        </w:tc>
        <w:tc>
          <w:tcPr>
            <w:tcW w:w="6536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维修响应时间24小时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710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到货时间</w:t>
            </w:r>
          </w:p>
        </w:tc>
        <w:tc>
          <w:tcPr>
            <w:tcW w:w="6536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718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最高限价</w:t>
            </w:r>
          </w:p>
        </w:tc>
        <w:tc>
          <w:tcPr>
            <w:tcW w:w="8560" w:type="dxa"/>
            <w:gridSpan w:val="6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10万元人民币</w:t>
            </w:r>
          </w:p>
        </w:tc>
      </w:tr>
    </w:tbl>
    <w:p>
      <w:pPr>
        <w:ind w:left="720" w:hanging="720" w:hangingChars="300"/>
        <w:rPr>
          <w:rFonts w:hint="eastAsia" w:ascii="仿宋" w:hAnsi="仿宋" w:eastAsia="仿宋" w:cs="仿宋"/>
          <w:color w:val="auto"/>
          <w:sz w:val="24"/>
          <w:highlight w:val="none"/>
        </w:rPr>
      </w:pPr>
    </w:p>
    <w:p>
      <w:pPr>
        <w:ind w:left="720" w:hanging="720" w:hangingChars="300"/>
        <w:rPr>
          <w:rFonts w:hint="eastAsia" w:ascii="仿宋" w:hAnsi="仿宋" w:eastAsia="仿宋" w:cs="仿宋"/>
          <w:color w:val="auto"/>
          <w:sz w:val="24"/>
          <w:highlight w:val="none"/>
        </w:rPr>
      </w:pPr>
    </w:p>
    <w:p>
      <w:pPr>
        <w:ind w:left="720" w:hanging="720" w:hangingChars="300"/>
        <w:rPr>
          <w:rFonts w:hint="eastAsia" w:ascii="仿宋" w:hAnsi="仿宋" w:eastAsia="仿宋" w:cs="仿宋"/>
          <w:color w:val="auto"/>
          <w:sz w:val="24"/>
          <w:highlight w:val="none"/>
        </w:rPr>
      </w:pPr>
    </w:p>
    <w:p>
      <w:pPr>
        <w:ind w:left="720" w:hanging="720" w:hangingChars="300"/>
        <w:rPr>
          <w:rFonts w:hint="eastAsia" w:ascii="仿宋" w:hAnsi="仿宋" w:eastAsia="仿宋" w:cs="仿宋"/>
          <w:color w:val="auto"/>
          <w:sz w:val="24"/>
          <w:highlight w:val="none"/>
        </w:rPr>
      </w:pPr>
    </w:p>
    <w:p>
      <w:pPr>
        <w:ind w:left="720" w:hanging="720" w:hangingChars="300"/>
        <w:rPr>
          <w:rFonts w:hint="eastAsia" w:ascii="仿宋" w:hAnsi="仿宋" w:eastAsia="仿宋" w:cs="仿宋"/>
          <w:color w:val="auto"/>
          <w:sz w:val="24"/>
          <w:highlight w:val="none"/>
        </w:rPr>
      </w:pPr>
    </w:p>
    <w:p>
      <w:pPr>
        <w:ind w:left="720" w:hanging="720" w:hangingChars="300"/>
        <w:rPr>
          <w:rFonts w:hint="eastAsia" w:ascii="仿宋" w:hAnsi="仿宋" w:eastAsia="仿宋" w:cs="仿宋"/>
          <w:color w:val="auto"/>
          <w:sz w:val="24"/>
          <w:highlight w:val="none"/>
        </w:rPr>
      </w:pPr>
    </w:p>
    <w:tbl>
      <w:tblPr>
        <w:tblStyle w:val="5"/>
        <w:tblW w:w="98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876"/>
        <w:gridCol w:w="1148"/>
        <w:gridCol w:w="2040"/>
        <w:gridCol w:w="1228"/>
        <w:gridCol w:w="3268"/>
        <w:gridCol w:w="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119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设备名称</w:t>
            </w:r>
          </w:p>
        </w:tc>
        <w:tc>
          <w:tcPr>
            <w:tcW w:w="7738" w:type="dxa"/>
            <w:gridSpan w:val="5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主摄像机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5307" w:type="dxa"/>
            <w:gridSpan w:val="4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设备数量</w:t>
            </w:r>
          </w:p>
        </w:tc>
        <w:tc>
          <w:tcPr>
            <w:tcW w:w="4550" w:type="dxa"/>
            <w:gridSpan w:val="3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等线"/>
                <w:sz w:val="24"/>
                <w:lang w:eastAsia="zh-CN"/>
              </w:rPr>
            </w:pPr>
            <w:r>
              <w:rPr>
                <w:rFonts w:hint="eastAsia" w:ascii="楷体_GB2312" w:eastAsia="等线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5307" w:type="dxa"/>
            <w:gridSpan w:val="4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是否进口</w:t>
            </w:r>
          </w:p>
        </w:tc>
        <w:tc>
          <w:tcPr>
            <w:tcW w:w="4550" w:type="dxa"/>
            <w:gridSpan w:val="3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□是 </w:t>
            </w:r>
            <w:r>
              <w:rPr>
                <w:rFonts w:hint="eastAsia" w:ascii="黑体" w:eastAsia="黑体"/>
                <w:sz w:val="24"/>
              </w:rPr>
              <w:sym w:font="Wingdings 2" w:char="0052"/>
            </w:r>
            <w:r>
              <w:rPr>
                <w:rFonts w:hint="eastAsia" w:ascii="黑体" w:eastAsia="黑体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629" w:hRule="atLeast"/>
          <w:jc w:val="center"/>
        </w:trPr>
        <w:tc>
          <w:tcPr>
            <w:tcW w:w="9803" w:type="dxa"/>
            <w:gridSpan w:val="6"/>
            <w:tcBorders>
              <w:top w:val="trip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1121" w:hRule="atLeast"/>
          <w:jc w:val="center"/>
        </w:trPr>
        <w:tc>
          <w:tcPr>
            <w:tcW w:w="9803" w:type="dxa"/>
            <w:gridSpan w:val="6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仿宋_GB2312" w:cs="仿宋"/>
                <w:sz w:val="24"/>
              </w:rPr>
              <w:t>满足召开高清晰度远程视频会议要求，且具备远程课件图像传输等功能，具有良好的可拓展性、可兼容性和移动性。主摄像机支持会议现场摄像与录制功能。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652" w:hRule="atLeast"/>
          <w:jc w:val="center"/>
        </w:trPr>
        <w:tc>
          <w:tcPr>
            <w:tcW w:w="9803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510" w:hRule="atLeast"/>
          <w:jc w:val="center"/>
        </w:trPr>
        <w:tc>
          <w:tcPr>
            <w:tcW w:w="326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描述</w:t>
            </w:r>
          </w:p>
        </w:tc>
        <w:tc>
          <w:tcPr>
            <w:tcW w:w="3268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510" w:hRule="atLeast"/>
          <w:jc w:val="center"/>
        </w:trPr>
        <w:tc>
          <w:tcPr>
            <w:tcW w:w="326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一体化高清视频会议摄像终端</w:t>
            </w:r>
          </w:p>
        </w:tc>
        <w:tc>
          <w:tcPr>
            <w:tcW w:w="326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510" w:hRule="atLeast"/>
          <w:jc w:val="center"/>
        </w:trPr>
        <w:tc>
          <w:tcPr>
            <w:tcW w:w="326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高清录制摄像机</w:t>
            </w:r>
          </w:p>
        </w:tc>
        <w:tc>
          <w:tcPr>
            <w:tcW w:w="3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4台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510" w:hRule="atLeast"/>
          <w:jc w:val="center"/>
        </w:trPr>
        <w:tc>
          <w:tcPr>
            <w:tcW w:w="326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会议录播主机</w:t>
            </w:r>
          </w:p>
        </w:tc>
        <w:tc>
          <w:tcPr>
            <w:tcW w:w="326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510" w:hRule="atLeast"/>
          <w:jc w:val="center"/>
        </w:trPr>
        <w:tc>
          <w:tcPr>
            <w:tcW w:w="326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可视化触控面板</w:t>
            </w:r>
          </w:p>
        </w:tc>
        <w:tc>
          <w:tcPr>
            <w:tcW w:w="326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510" w:hRule="atLeast"/>
          <w:jc w:val="center"/>
        </w:trPr>
        <w:tc>
          <w:tcPr>
            <w:tcW w:w="326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带盒子的三脚架</w:t>
            </w:r>
          </w:p>
        </w:tc>
        <w:tc>
          <w:tcPr>
            <w:tcW w:w="3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jc w:val="center"/>
        </w:trPr>
        <w:tc>
          <w:tcPr>
            <w:tcW w:w="9803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指标名称</w:t>
            </w:r>
          </w:p>
        </w:tc>
        <w:tc>
          <w:tcPr>
            <w:tcW w:w="653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792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一体化高清视频会议摄像终端</w:t>
            </w:r>
          </w:p>
        </w:tc>
        <w:tc>
          <w:tcPr>
            <w:tcW w:w="6536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★1、一体式终端，嵌入式DSP架构，支持7*24小时在线运行。</w:t>
            </w:r>
          </w:p>
          <w:p>
            <w:pPr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2、支持H.323/SxP协议标准，兼容市面上所有标准SIP、H.323协议终端和MCU。</w:t>
            </w:r>
          </w:p>
          <w:p>
            <w:pPr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z w:val="24"/>
                <w:szCs w:val="20"/>
              </w:rPr>
              <w:t>＃</w:t>
            </w:r>
            <w:r>
              <w:rPr>
                <w:rFonts w:hint="eastAsia" w:ascii="仿宋_GB2312" w:eastAsia="仿宋_GB2312"/>
                <w:sz w:val="24"/>
                <w:szCs w:val="20"/>
              </w:rPr>
              <w:t>3、设备接口：1个线性输入，1个线性输出，3.5mm接口, 带供电麦克风输入1个、 高清HDMI输入1个、高清HDMI输出2个、网口1个、USB接口2个，支持u盘自动配置导入功能，终端自动发现USB存储设备中的配置信息并完成自动配置写入。</w:t>
            </w:r>
          </w:p>
          <w:p>
            <w:pPr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4、音频支持三种20KHz以上的宽频音频协议，支持双声道立体声功能。</w:t>
            </w:r>
          </w:p>
          <w:p>
            <w:pPr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★5、在丢包率达到20%时，视频依然清晰流畅。</w:t>
            </w:r>
          </w:p>
          <w:p>
            <w:pPr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★</w:t>
            </w:r>
            <w:r>
              <w:rPr>
                <w:rFonts w:hint="eastAsia" w:ascii="仿宋_GB2312" w:eastAsia="仿宋_GB2312"/>
                <w:sz w:val="24"/>
                <w:szCs w:val="20"/>
              </w:rPr>
              <w:t>6、</w:t>
            </w: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支持850万以上有效像素, 1</w:t>
            </w:r>
            <w:r>
              <w:rPr>
                <w:rFonts w:hint="eastAsia" w:ascii="仿宋_GB2312" w:eastAsia="仿宋_GB2312"/>
                <w:sz w:val="24"/>
                <w:szCs w:val="20"/>
              </w:rPr>
              <w:t>2倍光学变焦、镜头视角≥70°。</w:t>
            </w:r>
          </w:p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7、可选内置四路MCU，最大可支持1+3个高清视频会议。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 xml:space="preserve">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3685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高清录制摄像机</w:t>
            </w:r>
          </w:p>
        </w:tc>
        <w:tc>
          <w:tcPr>
            <w:tcW w:w="6536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1、支持HDMI 2.0规格，可直接输出4K无压缩数字视频。</w:t>
            </w:r>
          </w:p>
          <w:p>
            <w:pPr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2、支持HDMI2.0高清输出，另配备3G-SDI接口，有效传输距离≥150米（1080p30）。HDMI、3G-SDI、USB3.0、LAN四路可同时输出4路高清数字信号。</w:t>
            </w:r>
          </w:p>
          <w:p>
            <w:pPr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3、传感器：1/2.5英寸, CMOS, 有效像素≥85</w:t>
            </w:r>
            <w:r>
              <w:rPr>
                <w:rFonts w:ascii="仿宋_GB2312" w:eastAsia="仿宋_GB2312"/>
                <w:sz w:val="24"/>
                <w:szCs w:val="20"/>
              </w:rPr>
              <w:t>0</w:t>
            </w:r>
            <w:r>
              <w:rPr>
                <w:rFonts w:hint="eastAsia" w:ascii="仿宋_GB2312" w:eastAsia="仿宋_GB2312"/>
                <w:sz w:val="24"/>
                <w:szCs w:val="20"/>
              </w:rPr>
              <w:t>万。</w:t>
            </w:r>
          </w:p>
          <w:p>
            <w:pPr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★</w:t>
            </w:r>
            <w:r>
              <w:rPr>
                <w:rFonts w:hint="eastAsia" w:ascii="仿宋_GB2312" w:eastAsia="仿宋_GB2312"/>
                <w:sz w:val="24"/>
                <w:szCs w:val="20"/>
              </w:rPr>
              <w:t>4、镜头：光学变焦≥12x, f = 4.4mm ~ 52.8mm, F1.8 ~ F2.6；数字变焦≥16x。</w:t>
            </w:r>
          </w:p>
          <w:p>
            <w:pPr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5、最低照度：0.5Lux @ (F1.8, AGC ON)。</w:t>
            </w:r>
          </w:p>
          <w:p>
            <w:pPr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6、快门：1/30s ~ 1/10000s。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★7、支持操作系统 Windows 7, Windows 8, Windows 10, Mac OS X, Linux, Android。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649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会议录播主机</w:t>
            </w:r>
          </w:p>
        </w:tc>
        <w:tc>
          <w:tcPr>
            <w:tcW w:w="6536" w:type="dxa"/>
            <w:gridSpan w:val="3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★1、录播主机采用一体化嵌入</w:t>
            </w:r>
            <w:r>
              <w:rPr>
                <w:rFonts w:hint="eastAsia" w:ascii="仿宋_GB2312" w:eastAsia="仿宋_GB2312"/>
                <w:sz w:val="24"/>
              </w:rPr>
              <w:t>式硬件设计。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＃</w:t>
            </w:r>
            <w:r>
              <w:rPr>
                <w:rFonts w:hint="eastAsia" w:ascii="仿宋_GB2312" w:eastAsia="仿宋_GB2312"/>
                <w:sz w:val="24"/>
              </w:rPr>
              <w:t>2、视频输入接口:提供不低于4路HD SDI视频输入接口、2路DVI输入。SDI输入支持：1080P@60Hz，DVI输入支持。1920*1080@60Hz；系统至少可接入4路高清视频,2路DVI信号。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3、支持TCP/UDP各类云台控制协议，集云台切换于一体的实用控制系统。支持点击定位跟踪功能，每个云台摄像机可设置8个预置位。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4、录播主机内置RTMP直播服务器，单台录播主机支持100路（1080P，2M码流，30帧）直播并发，并支持将直播流推送到第三方流媒体服务器。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5、安全性控制：支持远程导播用户角色、权限、密码设置。可控制系统访问人数，录课状态与空闲状态下可分别支持不同的人数。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2273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会议录播主机</w:t>
            </w:r>
          </w:p>
        </w:tc>
        <w:tc>
          <w:tcPr>
            <w:tcW w:w="6536" w:type="dxa"/>
            <w:gridSpan w:val="3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6、支持对接MCU，通过SIP或H.323协议进行大规模外网互动，支持局域网无需MCU点对点对呼。最多支持4间教室同时呈现在一个互动画面。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7、支持单个教室同时输出两路视频进行互动，分享任意教室VGA视频。</w:t>
            </w:r>
          </w:p>
          <w:p>
            <w:pPr>
              <w:pStyle w:val="2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4"/>
              </w:rPr>
              <w:t>★8、为保持使用的稳定性要与视频会议摄像终端为同一品牌。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1992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4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可视化触控面板</w:t>
            </w:r>
          </w:p>
        </w:tc>
        <w:tc>
          <w:tcPr>
            <w:tcW w:w="6536" w:type="dxa"/>
            <w:gridSpan w:val="3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1、支持触屏控制录播开始录制、暂停、停止录制、直播、VGA锁定等功能。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★</w:t>
            </w:r>
            <w:r>
              <w:rPr>
                <w:rFonts w:hint="eastAsia" w:ascii="仿宋_GB2312" w:eastAsia="仿宋_GB2312"/>
                <w:sz w:val="24"/>
              </w:rPr>
              <w:t>2、支持触屏控制手动、自动、半自动录制，支持信号切换控制，同时支持远程互动信号的切换控制。</w:t>
            </w:r>
          </w:p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4"/>
              </w:rPr>
              <w:t>3、支持片头片尾、字幕、OSD、台标等一键应用。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710" w:hRule="exact"/>
          <w:jc w:val="center"/>
        </w:trPr>
        <w:tc>
          <w:tcPr>
            <w:tcW w:w="9803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710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质保期</w:t>
            </w:r>
          </w:p>
        </w:tc>
        <w:tc>
          <w:tcPr>
            <w:tcW w:w="6536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710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备件库</w:t>
            </w:r>
          </w:p>
        </w:tc>
        <w:tc>
          <w:tcPr>
            <w:tcW w:w="6536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西安有备件库，国内有备件库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710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维修站</w:t>
            </w:r>
          </w:p>
        </w:tc>
        <w:tc>
          <w:tcPr>
            <w:tcW w:w="6536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西安有维修站，国内有维修站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710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收费标准</w:t>
            </w:r>
          </w:p>
        </w:tc>
        <w:tc>
          <w:tcPr>
            <w:tcW w:w="6536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质保期外配件及维修价格优惠情况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710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培训支持</w:t>
            </w:r>
          </w:p>
        </w:tc>
        <w:tc>
          <w:tcPr>
            <w:tcW w:w="6536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提供专业的培训保证使用者熟练使用。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710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维修响应</w:t>
            </w:r>
          </w:p>
        </w:tc>
        <w:tc>
          <w:tcPr>
            <w:tcW w:w="6536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维修响应时间24小时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710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到货时间</w:t>
            </w:r>
          </w:p>
        </w:tc>
        <w:tc>
          <w:tcPr>
            <w:tcW w:w="6536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718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最高限价</w:t>
            </w:r>
          </w:p>
        </w:tc>
        <w:tc>
          <w:tcPr>
            <w:tcW w:w="8560" w:type="dxa"/>
            <w:gridSpan w:val="5"/>
            <w:vAlign w:val="center"/>
          </w:tcPr>
          <w:p>
            <w:pPr>
              <w:spacing w:line="360" w:lineRule="auto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10万元</w:t>
            </w:r>
          </w:p>
        </w:tc>
      </w:tr>
    </w:tbl>
    <w:p>
      <w:pPr>
        <w:ind w:left="720" w:hanging="720" w:hangingChars="300"/>
        <w:rPr>
          <w:rFonts w:hint="eastAsia" w:ascii="仿宋" w:hAnsi="仿宋" w:eastAsia="仿宋" w:cs="仿宋"/>
          <w:color w:val="auto"/>
          <w:sz w:val="24"/>
          <w:highlight w:val="none"/>
        </w:rPr>
      </w:pPr>
    </w:p>
    <w:p>
      <w:pPr>
        <w:ind w:left="720" w:hanging="720" w:hangingChars="300"/>
        <w:rPr>
          <w:rFonts w:hint="eastAsia" w:ascii="仿宋" w:hAnsi="仿宋" w:eastAsia="仿宋" w:cs="仿宋"/>
          <w:color w:val="auto"/>
          <w:sz w:val="24"/>
          <w:highlight w:val="none"/>
        </w:rPr>
      </w:pPr>
    </w:p>
    <w:p>
      <w:pPr>
        <w:pStyle w:val="2"/>
        <w:rPr>
          <w:rFonts w:hint="eastAsia" w:ascii="仿宋" w:hAnsi="仿宋" w:eastAsia="仿宋" w:cs="仿宋"/>
          <w:color w:val="auto"/>
          <w:sz w:val="24"/>
          <w:highlight w:val="none"/>
        </w:rPr>
      </w:pPr>
    </w:p>
    <w:p>
      <w:pPr>
        <w:pStyle w:val="3"/>
        <w:rPr>
          <w:rFonts w:hint="eastAsia" w:ascii="仿宋" w:hAnsi="仿宋" w:eastAsia="仿宋" w:cs="仿宋"/>
          <w:color w:val="auto"/>
          <w:sz w:val="24"/>
          <w:highlight w:val="none"/>
        </w:rPr>
      </w:pPr>
    </w:p>
    <w:p>
      <w:pPr>
        <w:pStyle w:val="3"/>
        <w:rPr>
          <w:rFonts w:hint="eastAsia" w:ascii="仿宋" w:hAnsi="仿宋" w:eastAsia="仿宋" w:cs="仿宋"/>
          <w:color w:val="auto"/>
          <w:sz w:val="24"/>
          <w:highlight w:val="none"/>
        </w:rPr>
      </w:pPr>
    </w:p>
    <w:p>
      <w:pPr>
        <w:pStyle w:val="3"/>
        <w:rPr>
          <w:rFonts w:hint="eastAsia" w:ascii="仿宋" w:hAnsi="仿宋" w:eastAsia="仿宋" w:cs="仿宋"/>
          <w:color w:val="auto"/>
          <w:sz w:val="24"/>
          <w:highlight w:val="none"/>
        </w:rPr>
      </w:pPr>
    </w:p>
    <w:p>
      <w:pPr>
        <w:pStyle w:val="3"/>
        <w:rPr>
          <w:rFonts w:hint="eastAsia" w:ascii="仿宋" w:hAnsi="仿宋" w:eastAsia="仿宋" w:cs="仿宋"/>
          <w:color w:val="auto"/>
          <w:sz w:val="24"/>
          <w:highlight w:val="none"/>
        </w:rPr>
      </w:pPr>
    </w:p>
    <w:p>
      <w:pPr>
        <w:pStyle w:val="3"/>
        <w:rPr>
          <w:rFonts w:hint="eastAsia" w:ascii="仿宋" w:hAnsi="仿宋" w:eastAsia="仿宋" w:cs="仿宋"/>
          <w:color w:val="auto"/>
          <w:sz w:val="24"/>
          <w:highlight w:val="none"/>
        </w:rPr>
      </w:pPr>
    </w:p>
    <w:p>
      <w:pPr>
        <w:pStyle w:val="3"/>
        <w:rPr>
          <w:rFonts w:hint="eastAsia" w:ascii="仿宋" w:hAnsi="仿宋" w:eastAsia="仿宋" w:cs="仿宋"/>
          <w:color w:val="auto"/>
          <w:sz w:val="24"/>
          <w:highlight w:val="none"/>
        </w:rPr>
      </w:pPr>
    </w:p>
    <w:p>
      <w:pPr>
        <w:pStyle w:val="3"/>
        <w:rPr>
          <w:rFonts w:hint="eastAsia" w:ascii="仿宋" w:hAnsi="仿宋" w:eastAsia="仿宋" w:cs="仿宋"/>
          <w:color w:val="auto"/>
          <w:sz w:val="24"/>
          <w:highlight w:val="none"/>
        </w:rPr>
      </w:pPr>
    </w:p>
    <w:tbl>
      <w:tblPr>
        <w:tblStyle w:val="5"/>
        <w:tblW w:w="98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876"/>
        <w:gridCol w:w="1148"/>
        <w:gridCol w:w="2162"/>
        <w:gridCol w:w="1106"/>
        <w:gridCol w:w="3268"/>
        <w:gridCol w:w="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119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设备名称</w:t>
            </w:r>
          </w:p>
        </w:tc>
        <w:tc>
          <w:tcPr>
            <w:tcW w:w="7738" w:type="dxa"/>
            <w:gridSpan w:val="5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宋体" w:hAnsi="宋体" w:eastAsia="黑体"/>
                <w:color w:val="000000"/>
                <w:sz w:val="24"/>
              </w:rPr>
              <w:t>阵列麦克风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5429" w:type="dxa"/>
            <w:gridSpan w:val="4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设备数量</w:t>
            </w:r>
          </w:p>
        </w:tc>
        <w:tc>
          <w:tcPr>
            <w:tcW w:w="4428" w:type="dxa"/>
            <w:gridSpan w:val="3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等线"/>
                <w:sz w:val="24"/>
                <w:lang w:val="en-US" w:eastAsia="zh-CN"/>
              </w:rPr>
            </w:pPr>
            <w:r>
              <w:rPr>
                <w:rFonts w:hint="eastAsia" w:ascii="楷体_GB2312" w:eastAsia="等线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5429" w:type="dxa"/>
            <w:gridSpan w:val="4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是否进口</w:t>
            </w:r>
          </w:p>
        </w:tc>
        <w:tc>
          <w:tcPr>
            <w:tcW w:w="4428" w:type="dxa"/>
            <w:gridSpan w:val="3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□是 </w:t>
            </w:r>
            <w:r>
              <w:rPr>
                <w:rFonts w:hint="eastAsia" w:ascii="黑体" w:eastAsia="黑体"/>
                <w:sz w:val="24"/>
              </w:rPr>
              <w:sym w:font="Wingdings 2" w:char="0052"/>
            </w:r>
            <w:r>
              <w:rPr>
                <w:rFonts w:hint="eastAsia" w:ascii="黑体" w:eastAsia="黑体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jc w:val="center"/>
        </w:trPr>
        <w:tc>
          <w:tcPr>
            <w:tcW w:w="9803" w:type="dxa"/>
            <w:gridSpan w:val="6"/>
            <w:tcBorders>
              <w:top w:val="trip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1450" w:hRule="atLeast"/>
          <w:jc w:val="center"/>
        </w:trPr>
        <w:tc>
          <w:tcPr>
            <w:tcW w:w="9803" w:type="dxa"/>
            <w:gridSpan w:val="6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仿宋_GB2312" w:cs="仿宋"/>
                <w:sz w:val="24"/>
              </w:rPr>
              <w:t>满足召开高清晰度远程视频会议要求，且具备远程课件图像传输等功能，具有良好的可拓展性、可兼容性和移动性。阵列麦克风支持会议现场高清抑噪收音功能。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jc w:val="center"/>
        </w:trPr>
        <w:tc>
          <w:tcPr>
            <w:tcW w:w="9803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74" w:hRule="atLeast"/>
          <w:jc w:val="center"/>
        </w:trPr>
        <w:tc>
          <w:tcPr>
            <w:tcW w:w="326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描述</w:t>
            </w:r>
          </w:p>
        </w:tc>
        <w:tc>
          <w:tcPr>
            <w:tcW w:w="3268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624" w:hRule="atLeast"/>
          <w:jc w:val="center"/>
        </w:trPr>
        <w:tc>
          <w:tcPr>
            <w:tcW w:w="326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话筒单元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>3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624" w:hRule="atLeast"/>
          <w:jc w:val="center"/>
        </w:trPr>
        <w:tc>
          <w:tcPr>
            <w:tcW w:w="326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会议主机（话筒主机）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624" w:hRule="atLeast"/>
          <w:jc w:val="center"/>
        </w:trPr>
        <w:tc>
          <w:tcPr>
            <w:tcW w:w="326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无线视频会议麦克风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624" w:hRule="atLeast"/>
          <w:jc w:val="center"/>
        </w:trPr>
        <w:tc>
          <w:tcPr>
            <w:tcW w:w="326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会议机柜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624" w:hRule="atLeast"/>
          <w:jc w:val="center"/>
        </w:trPr>
        <w:tc>
          <w:tcPr>
            <w:tcW w:w="326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会议桌</w:t>
            </w:r>
          </w:p>
        </w:tc>
        <w:tc>
          <w:tcPr>
            <w:tcW w:w="3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套（满足两个会议室陈设）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624" w:hRule="atLeast"/>
          <w:jc w:val="center"/>
        </w:trPr>
        <w:tc>
          <w:tcPr>
            <w:tcW w:w="326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会议椅子</w:t>
            </w:r>
          </w:p>
        </w:tc>
        <w:tc>
          <w:tcPr>
            <w:tcW w:w="326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35把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624" w:hRule="atLeast"/>
          <w:jc w:val="center"/>
        </w:trPr>
        <w:tc>
          <w:tcPr>
            <w:tcW w:w="326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讲桌</w:t>
            </w:r>
          </w:p>
        </w:tc>
        <w:tc>
          <w:tcPr>
            <w:tcW w:w="326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jc w:val="center"/>
        </w:trPr>
        <w:tc>
          <w:tcPr>
            <w:tcW w:w="9803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指标名称</w:t>
            </w:r>
          </w:p>
        </w:tc>
        <w:tc>
          <w:tcPr>
            <w:tcW w:w="653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1532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话筒单元</w:t>
            </w:r>
          </w:p>
        </w:tc>
        <w:tc>
          <w:tcPr>
            <w:tcW w:w="6536" w:type="dxa"/>
            <w:gridSpan w:val="3"/>
            <w:vAlign w:val="center"/>
          </w:tcPr>
          <w:p>
            <w:pPr>
              <w:widowControl/>
              <w:spacing w:line="276" w:lineRule="auto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＃</w:t>
            </w:r>
            <w:r>
              <w:rPr>
                <w:rFonts w:hint="eastAsia" w:ascii="仿宋_GB2312" w:eastAsia="仿宋_GB2312"/>
                <w:sz w:val="24"/>
              </w:rPr>
              <w:t>1、嵌入式安装，主席位可以任意控制客席单元。</w:t>
            </w:r>
          </w:p>
          <w:p>
            <w:pPr>
              <w:widowControl/>
              <w:spacing w:line="276" w:lineRule="auto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2、具有麦克风具有发言键与指示灯，可控制/指示本机状态。</w:t>
            </w:r>
          </w:p>
          <w:p>
            <w:pPr>
              <w:widowControl/>
              <w:spacing w:line="276" w:lineRule="auto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3、频率响应:100-16000Hz; 灵敏度:-40±2dB；拾音距离: 20～80cm；参考讲话距离：15-50cm。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1491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会议主机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（话筒主机）</w:t>
            </w:r>
          </w:p>
        </w:tc>
        <w:tc>
          <w:tcPr>
            <w:tcW w:w="6536" w:type="dxa"/>
            <w:gridSpan w:val="3"/>
            <w:vAlign w:val="center"/>
          </w:tcPr>
          <w:p>
            <w:pPr>
              <w:widowControl/>
              <w:spacing w:line="276" w:lineRule="auto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★</w:t>
            </w:r>
            <w:r>
              <w:rPr>
                <w:rFonts w:hint="eastAsia" w:ascii="仿宋_GB2312" w:eastAsia="仿宋_GB2312"/>
                <w:sz w:val="24"/>
              </w:rPr>
              <w:t>1、具有四组8P-DIN插座用于系统多路连接，每路最多可以控制35套列席单元。</w:t>
            </w:r>
          </w:p>
          <w:p>
            <w:pPr>
              <w:widowControl/>
              <w:spacing w:line="276" w:lineRule="auto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2、具有限制代表席发言数量功能。主控机有“1”、“2” 、“3”、“5”及“全开放”几种模式选择。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5394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无线视频会议麦克风</w:t>
            </w:r>
          </w:p>
        </w:tc>
        <w:tc>
          <w:tcPr>
            <w:tcW w:w="6536" w:type="dxa"/>
            <w:gridSpan w:val="3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1、支持无线传输功能，无需任何连接线连接视频终端，PC等通信设备。适用无线型。</w:t>
            </w:r>
          </w:p>
          <w:p>
            <w:pPr>
              <w:widowControl/>
              <w:spacing w:line="276" w:lineRule="auto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 xml:space="preserve">2、支持USB，支持视频会议系统，云视讯软件平台，网络会议平台。 </w:t>
            </w:r>
          </w:p>
          <w:p>
            <w:pPr>
              <w:widowControl/>
              <w:spacing w:line="276" w:lineRule="auto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3、支持LINE IN/OUT模拟接口，通过3.5mm音频线连接外部通信终端，支持视频会议系统。</w:t>
            </w:r>
          </w:p>
          <w:p>
            <w:pPr>
              <w:widowControl/>
              <w:spacing w:line="276" w:lineRule="auto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4、多媒体通信系统，网络会议平台。</w:t>
            </w:r>
          </w:p>
          <w:p>
            <w:pPr>
              <w:widowControl/>
              <w:spacing w:line="276" w:lineRule="auto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5、消回音长度：≥500ms</w:t>
            </w:r>
          </w:p>
          <w:p>
            <w:pPr>
              <w:widowControl/>
              <w:spacing w:line="276" w:lineRule="auto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6、双向噪音压缩（NC）：噪音压缩≤18dB</w:t>
            </w:r>
          </w:p>
          <w:p>
            <w:pPr>
              <w:widowControl/>
              <w:spacing w:line="276" w:lineRule="auto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7、智能麦克风自动寻向技术（EMI）</w:t>
            </w:r>
          </w:p>
          <w:p>
            <w:pPr>
              <w:widowControl/>
              <w:spacing w:line="276" w:lineRule="auto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8、自动增益控制技术（AGC）</w:t>
            </w:r>
          </w:p>
          <w:p>
            <w:pPr>
              <w:widowControl/>
              <w:spacing w:line="276" w:lineRule="auto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 xml:space="preserve">9、麦克风频响：100Hz-22KHz </w:t>
            </w:r>
          </w:p>
          <w:p>
            <w:pPr>
              <w:widowControl/>
              <w:spacing w:line="276" w:lineRule="auto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 xml:space="preserve">10、喇叭频响：  100Hz-22KHz </w:t>
            </w:r>
          </w:p>
          <w:p>
            <w:pPr>
              <w:widowControl/>
              <w:spacing w:line="276" w:lineRule="auto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11、支持系统 Windows、Andriod、iOS、Linux</w:t>
            </w:r>
          </w:p>
          <w:p>
            <w:pPr>
              <w:widowControl/>
              <w:spacing w:line="276" w:lineRule="auto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 xml:space="preserve">12、网络及接口：DIN6 电源+USB插座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1571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会议桌</w:t>
            </w:r>
          </w:p>
        </w:tc>
        <w:tc>
          <w:tcPr>
            <w:tcW w:w="6536" w:type="dxa"/>
            <w:gridSpan w:val="3"/>
            <w:vAlign w:val="center"/>
          </w:tcPr>
          <w:p>
            <w:pPr>
              <w:widowControl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1、尺寸：6300W*2200D*760H和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2000W*1300D*760H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（单位：mm）具体尺寸以现场测量为准。</w:t>
            </w:r>
          </w:p>
          <w:p>
            <w:pPr>
              <w:widowControl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＃</w:t>
            </w:r>
            <w:r>
              <w:rPr>
                <w:rFonts w:hint="eastAsia" w:ascii="仿宋_GB2312" w:eastAsia="仿宋_GB2312"/>
                <w:sz w:val="24"/>
              </w:rPr>
              <w:t>2、基材：优质绿色环保产品,甲醛含量≤1.0mg/L，密度≥760kg/m3,静曲张度≥ 51.2Mpa,吸水膨胀率≤8.1%。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1064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会议椅子</w:t>
            </w:r>
          </w:p>
        </w:tc>
        <w:tc>
          <w:tcPr>
            <w:tcW w:w="6536" w:type="dxa"/>
            <w:gridSpan w:val="3"/>
            <w:vAlign w:val="center"/>
          </w:tcPr>
          <w:p>
            <w:pPr>
              <w:widowControl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基材：优质绿色环保产品,甲醛含量≤1.0mg/L，密度≥760kg/m3,静曲张度≥ 51.2Mpa,吸水膨胀率≤8.1%。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1122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讲桌</w:t>
            </w:r>
          </w:p>
        </w:tc>
        <w:tc>
          <w:tcPr>
            <w:tcW w:w="6536" w:type="dxa"/>
            <w:gridSpan w:val="3"/>
            <w:vAlign w:val="center"/>
          </w:tcPr>
          <w:p>
            <w:pPr>
              <w:widowControl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基材：优质绿色环保产品,甲醛含量≤1.0mg/L，密度≥760kg/m3,静曲张度≥ 51.2Mpa,吸水膨胀率≤8.1%。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710" w:hRule="exact"/>
          <w:jc w:val="center"/>
        </w:trPr>
        <w:tc>
          <w:tcPr>
            <w:tcW w:w="9803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710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质保期</w:t>
            </w:r>
          </w:p>
        </w:tc>
        <w:tc>
          <w:tcPr>
            <w:tcW w:w="6536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710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备件库</w:t>
            </w:r>
          </w:p>
        </w:tc>
        <w:tc>
          <w:tcPr>
            <w:tcW w:w="6536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西安有备件库，国内有备件库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710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维修站</w:t>
            </w:r>
          </w:p>
        </w:tc>
        <w:tc>
          <w:tcPr>
            <w:tcW w:w="6536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西安有维修站，国内有维修站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710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收费标准</w:t>
            </w:r>
          </w:p>
        </w:tc>
        <w:tc>
          <w:tcPr>
            <w:tcW w:w="6536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质保期外配件及维修价格优惠情况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710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培训支持</w:t>
            </w:r>
          </w:p>
        </w:tc>
        <w:tc>
          <w:tcPr>
            <w:tcW w:w="6536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提供专业的培训保证使用者熟练使用。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710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维修响应</w:t>
            </w:r>
          </w:p>
        </w:tc>
        <w:tc>
          <w:tcPr>
            <w:tcW w:w="6536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维修响应时间24小时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710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到货时间</w:t>
            </w:r>
          </w:p>
        </w:tc>
        <w:tc>
          <w:tcPr>
            <w:tcW w:w="6536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718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最高限价</w:t>
            </w:r>
          </w:p>
        </w:tc>
        <w:tc>
          <w:tcPr>
            <w:tcW w:w="8560" w:type="dxa"/>
            <w:gridSpan w:val="5"/>
            <w:vAlign w:val="center"/>
          </w:tcPr>
          <w:p>
            <w:pPr>
              <w:spacing w:line="360" w:lineRule="auto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10万元</w:t>
            </w:r>
          </w:p>
        </w:tc>
      </w:tr>
    </w:tbl>
    <w:p>
      <w:pPr>
        <w:pStyle w:val="3"/>
        <w:jc w:val="both"/>
        <w:rPr>
          <w:rFonts w:hint="eastAsia" w:ascii="仿宋" w:hAnsi="仿宋" w:eastAsia="仿宋" w:cs="仿宋"/>
          <w:color w:val="auto"/>
          <w:sz w:val="24"/>
          <w:highlight w:val="none"/>
        </w:rPr>
      </w:pPr>
    </w:p>
    <w:p>
      <w:pPr>
        <w:pStyle w:val="3"/>
        <w:jc w:val="both"/>
        <w:rPr>
          <w:rFonts w:hint="eastAsia"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br w:type="page"/>
      </w:r>
    </w:p>
    <w:tbl>
      <w:tblPr>
        <w:tblStyle w:val="5"/>
        <w:tblpPr w:leftFromText="180" w:rightFromText="180" w:vertAnchor="text" w:horzAnchor="page" w:tblpX="1269" w:tblpY="1172"/>
        <w:tblOverlap w:val="never"/>
        <w:tblW w:w="98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876"/>
        <w:gridCol w:w="1148"/>
        <w:gridCol w:w="3268"/>
        <w:gridCol w:w="314"/>
        <w:gridCol w:w="2954"/>
        <w:gridCol w:w="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119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设备名称</w:t>
            </w:r>
          </w:p>
        </w:tc>
        <w:tc>
          <w:tcPr>
            <w:tcW w:w="7738" w:type="dxa"/>
            <w:gridSpan w:val="5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扩声系统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6849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设备数量</w:t>
            </w:r>
          </w:p>
        </w:tc>
        <w:tc>
          <w:tcPr>
            <w:tcW w:w="3008" w:type="dxa"/>
            <w:gridSpan w:val="2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 xml:space="preserve">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790" w:hRule="atLeast"/>
        </w:trPr>
        <w:tc>
          <w:tcPr>
            <w:tcW w:w="6849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是否进口</w:t>
            </w:r>
          </w:p>
        </w:tc>
        <w:tc>
          <w:tcPr>
            <w:tcW w:w="2954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 xml:space="preserve">□是 </w:t>
            </w: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sym w:font="Wingdings 2" w:char="0052"/>
            </w: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</w:trPr>
        <w:tc>
          <w:tcPr>
            <w:tcW w:w="9803" w:type="dxa"/>
            <w:gridSpan w:val="6"/>
            <w:tcBorders>
              <w:top w:val="trip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1450" w:hRule="atLeast"/>
        </w:trPr>
        <w:tc>
          <w:tcPr>
            <w:tcW w:w="9803" w:type="dxa"/>
            <w:gridSpan w:val="6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满足召开高清晰度远程视频会议要求，且具备远程课件图像传输等功能，具有良好的可拓展性、可兼容性和移动性。扩声系统支持会议现场扩声。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</w:trPr>
        <w:tc>
          <w:tcPr>
            <w:tcW w:w="9803" w:type="dxa"/>
            <w:gridSpan w:val="6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74" w:hRule="atLeast"/>
        </w:trPr>
        <w:tc>
          <w:tcPr>
            <w:tcW w:w="3267" w:type="dxa"/>
            <w:gridSpan w:val="3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序号</w:t>
            </w:r>
          </w:p>
        </w:tc>
        <w:tc>
          <w:tcPr>
            <w:tcW w:w="3268" w:type="dxa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描述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624" w:hRule="atLeast"/>
        </w:trPr>
        <w:tc>
          <w:tcPr>
            <w:tcW w:w="3267" w:type="dxa"/>
            <w:gridSpan w:val="3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1</w:t>
            </w:r>
          </w:p>
        </w:tc>
        <w:tc>
          <w:tcPr>
            <w:tcW w:w="3268" w:type="dxa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二分频扬声器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624" w:hRule="atLeast"/>
        </w:trPr>
        <w:tc>
          <w:tcPr>
            <w:tcW w:w="3267" w:type="dxa"/>
            <w:gridSpan w:val="3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2</w:t>
            </w:r>
          </w:p>
        </w:tc>
        <w:tc>
          <w:tcPr>
            <w:tcW w:w="3268" w:type="dxa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吸顶音箱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624" w:hRule="atLeast"/>
        </w:trPr>
        <w:tc>
          <w:tcPr>
            <w:tcW w:w="3267" w:type="dxa"/>
            <w:gridSpan w:val="3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3</w:t>
            </w:r>
          </w:p>
        </w:tc>
        <w:tc>
          <w:tcPr>
            <w:tcW w:w="3268" w:type="dxa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调音台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2台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624" w:hRule="atLeast"/>
        </w:trPr>
        <w:tc>
          <w:tcPr>
            <w:tcW w:w="3267" w:type="dxa"/>
            <w:gridSpan w:val="3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4</w:t>
            </w:r>
          </w:p>
        </w:tc>
        <w:tc>
          <w:tcPr>
            <w:tcW w:w="3268" w:type="dxa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功放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2台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</w:trPr>
        <w:tc>
          <w:tcPr>
            <w:tcW w:w="9803" w:type="dxa"/>
            <w:gridSpan w:val="6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</w:trPr>
        <w:tc>
          <w:tcPr>
            <w:tcW w:w="1243" w:type="dxa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序号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指标名称</w:t>
            </w:r>
          </w:p>
        </w:tc>
        <w:tc>
          <w:tcPr>
            <w:tcW w:w="6536" w:type="dxa"/>
            <w:gridSpan w:val="3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3265" w:hRule="exact"/>
        </w:trPr>
        <w:tc>
          <w:tcPr>
            <w:tcW w:w="1243" w:type="dxa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1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二分频扬声器</w:t>
            </w:r>
          </w:p>
        </w:tc>
        <w:tc>
          <w:tcPr>
            <w:tcW w:w="6536" w:type="dxa"/>
            <w:gridSpan w:val="3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1、1个低音反射负载≥8寸低音喇叭。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2、频率响应(±3dB)：65Hz-20KHZ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3、单元：1×8"+1×1.33"/50mm+34mm(VC)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4、标称阻抗：≤8Ohm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★5、功率：≥150W(AES),600W(PEAK)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＃6、最大声压级：≤120dB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7、插座：≥2×NL4 speakon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 xml:space="preserve">★8、灵敏度：≥101dB/w/m                                                                                                                                                                 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9、最大声压级：≥120dB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 xml:space="preserve">＃10、覆盖角度：≥H110°×≥V70°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3634" w:hRule="exact"/>
        </w:trPr>
        <w:tc>
          <w:tcPr>
            <w:tcW w:w="1243" w:type="dxa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2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吸顶音箱</w:t>
            </w:r>
          </w:p>
        </w:tc>
        <w:tc>
          <w:tcPr>
            <w:tcW w:w="6536" w:type="dxa"/>
            <w:gridSpan w:val="3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★1、有效功率：≥50W，节目功率：100W 阻抗：≤8欧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＃2、覆盖角度：≥150°X≥150°(V@-6dB)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3、灵敏度:≥89dB/1W/1M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4、最大声压级：连续≥100dB,峰值：≥106dB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＃5、频率响应：75Hz-20KHz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6、线路转换：70V线路：50W，25W，12.5W，6.25W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7、接插件：Phoenix 4路接插件用于输入和链接接插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★8、符合BS5839第8条1988防火标准和IEC/EN60849。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6892" w:hRule="exact"/>
        </w:trPr>
        <w:tc>
          <w:tcPr>
            <w:tcW w:w="1243" w:type="dxa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3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调音台</w:t>
            </w:r>
          </w:p>
        </w:tc>
        <w:tc>
          <w:tcPr>
            <w:tcW w:w="6536" w:type="dxa"/>
            <w:gridSpan w:val="3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1、8路低噪音，设备须带有通道3段EQ，2编组，2辅助输出，1路立体声返回，USB播放器，主控七段均衡，8 DSP Echo效果器，通道哑音功能。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2、宽电压90V～240V/50Hz/60Hz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3、最大电平最低满足：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Mic inc +22dBu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All Other inputs  +22dBu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Main Mix TRS out and XLR out +28dBu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All other outputs  +22dBu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总谐波失真(THD)﹤0.005%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噪声 : -86 dBu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＃4、信噪比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通道线路和话筒输入≥82db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监听室输出≥80db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效果/辅助输出≥80db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立体声输出≥82db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3265" w:hRule="exact"/>
        </w:trPr>
        <w:tc>
          <w:tcPr>
            <w:tcW w:w="1243" w:type="dxa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4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功放</w:t>
            </w:r>
          </w:p>
        </w:tc>
        <w:tc>
          <w:tcPr>
            <w:tcW w:w="6536" w:type="dxa"/>
            <w:gridSpan w:val="3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1、两通道功率放大器；带显示屏可以显示温度，音量大小，保护功能。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＃2、输出功率：≥8Ω/200W×2、4Ω/300W×2；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3、频率响应：20Hz～20kHz(±0.5dB)；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4、阻尼系数：≥200@8Ω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★</w:t>
            </w:r>
            <w:r>
              <w:rPr>
                <w:rFonts w:hint="eastAsia" w:ascii="宋体" w:hAnsi="宋体" w:eastAsia="宋体" w:cs="Times New Roman"/>
                <w:color w:val="auto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、失真度：＜0.02％Rated power@8Ω/1KHz；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、信噪比≥103dB（A计权）；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、输入阻抗：Balance 20K/unbalance10K(平衡/不平衡)；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＃9、输入灵敏度：≥0.775V/1.0V/1.4Vrms。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710" w:hRule="exact"/>
        </w:trPr>
        <w:tc>
          <w:tcPr>
            <w:tcW w:w="9803" w:type="dxa"/>
            <w:gridSpan w:val="6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710" w:hRule="exact"/>
        </w:trPr>
        <w:tc>
          <w:tcPr>
            <w:tcW w:w="1243" w:type="dxa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1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质保期</w:t>
            </w:r>
          </w:p>
        </w:tc>
        <w:tc>
          <w:tcPr>
            <w:tcW w:w="6536" w:type="dxa"/>
            <w:gridSpan w:val="3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710" w:hRule="exact"/>
        </w:trPr>
        <w:tc>
          <w:tcPr>
            <w:tcW w:w="1243" w:type="dxa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2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备件库</w:t>
            </w:r>
          </w:p>
        </w:tc>
        <w:tc>
          <w:tcPr>
            <w:tcW w:w="6536" w:type="dxa"/>
            <w:gridSpan w:val="3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西安有备件库，国内有备件库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710" w:hRule="exact"/>
        </w:trPr>
        <w:tc>
          <w:tcPr>
            <w:tcW w:w="1243" w:type="dxa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3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维修站</w:t>
            </w:r>
          </w:p>
        </w:tc>
        <w:tc>
          <w:tcPr>
            <w:tcW w:w="6536" w:type="dxa"/>
            <w:gridSpan w:val="3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西安有维修站，国内有维修站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710" w:hRule="exact"/>
        </w:trPr>
        <w:tc>
          <w:tcPr>
            <w:tcW w:w="1243" w:type="dxa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4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收费标准</w:t>
            </w:r>
          </w:p>
        </w:tc>
        <w:tc>
          <w:tcPr>
            <w:tcW w:w="6536" w:type="dxa"/>
            <w:gridSpan w:val="3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质保期外配件及维修价格优惠情况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710" w:hRule="exact"/>
        </w:trPr>
        <w:tc>
          <w:tcPr>
            <w:tcW w:w="1243" w:type="dxa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5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培训支持</w:t>
            </w:r>
          </w:p>
        </w:tc>
        <w:tc>
          <w:tcPr>
            <w:tcW w:w="6536" w:type="dxa"/>
            <w:gridSpan w:val="3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提供专业的培训保证使用者熟练使用。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710" w:hRule="exact"/>
        </w:trPr>
        <w:tc>
          <w:tcPr>
            <w:tcW w:w="1243" w:type="dxa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6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维修响应</w:t>
            </w:r>
          </w:p>
        </w:tc>
        <w:tc>
          <w:tcPr>
            <w:tcW w:w="6536" w:type="dxa"/>
            <w:gridSpan w:val="3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维修响应时间24小时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710" w:hRule="exact"/>
        </w:trPr>
        <w:tc>
          <w:tcPr>
            <w:tcW w:w="1243" w:type="dxa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7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到货时间</w:t>
            </w:r>
          </w:p>
        </w:tc>
        <w:tc>
          <w:tcPr>
            <w:tcW w:w="6536" w:type="dxa"/>
            <w:gridSpan w:val="3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15个工作日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718" w:hRule="exact"/>
        </w:trPr>
        <w:tc>
          <w:tcPr>
            <w:tcW w:w="1243" w:type="dxa"/>
            <w:vAlign w:val="center"/>
          </w:tcPr>
          <w:p>
            <w:pPr>
              <w:spacing w:line="400" w:lineRule="exact"/>
              <w:rPr>
                <w:rFonts w:hint="default" w:ascii="宋体" w:hAnsi="宋体" w:eastAsia="宋体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  <w:lang w:val="en-US" w:eastAsia="zh-CN"/>
              </w:rPr>
              <w:t>最高限价</w:t>
            </w:r>
          </w:p>
        </w:tc>
        <w:tc>
          <w:tcPr>
            <w:tcW w:w="8560" w:type="dxa"/>
            <w:gridSpan w:val="5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highlight w:val="none"/>
              </w:rPr>
              <w:t>10万元人民币</w:t>
            </w:r>
          </w:p>
        </w:tc>
      </w:tr>
    </w:tbl>
    <w:p>
      <w:pPr>
        <w:rPr>
          <w:rFonts w:hint="eastAsia" w:ascii="仿宋" w:hAnsi="仿宋" w:eastAsia="仿宋" w:cs="仿宋"/>
          <w:color w:val="auto"/>
          <w:sz w:val="24"/>
          <w:highlight w:val="none"/>
        </w:rPr>
      </w:pPr>
    </w:p>
    <w:p>
      <w:pPr>
        <w:ind w:left="720" w:hanging="720" w:hangingChars="300"/>
        <w:rPr>
          <w:rFonts w:hint="eastAsia" w:ascii="仿宋_GB2312" w:eastAsia="仿宋_GB2312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说明: 功能要求、配置清单为必备要求，从功能角度提出；技术参数</w:t>
      </w:r>
      <w:r>
        <w:rPr>
          <w:rFonts w:hint="eastAsia" w:ascii="仿宋_GB2312" w:eastAsia="仿宋_GB2312"/>
          <w:color w:val="auto"/>
          <w:sz w:val="24"/>
          <w:highlight w:val="none"/>
        </w:rPr>
        <w:t>应体现设备档次要求，参数中区分“</w:t>
      </w:r>
      <w:bookmarkStart w:id="0" w:name="OLE_LINK1"/>
      <w:bookmarkStart w:id="1" w:name="OLE_LINK3"/>
      <w:r>
        <w:rPr>
          <w:rFonts w:hint="eastAsia" w:ascii="仿宋_GB2312" w:eastAsia="仿宋_GB2312"/>
          <w:color w:val="auto"/>
          <w:sz w:val="24"/>
          <w:highlight w:val="none"/>
        </w:rPr>
        <w:t>★</w:t>
      </w:r>
      <w:bookmarkEnd w:id="0"/>
      <w:bookmarkEnd w:id="1"/>
      <w:r>
        <w:rPr>
          <w:rFonts w:hint="eastAsia" w:ascii="仿宋_GB2312" w:eastAsia="仿宋_GB2312"/>
          <w:color w:val="auto"/>
          <w:sz w:val="24"/>
          <w:highlight w:val="none"/>
        </w:rPr>
        <w:t>”、“</w:t>
      </w:r>
      <w:bookmarkStart w:id="2" w:name="OLE_LINK4"/>
      <w:bookmarkStart w:id="3" w:name="OLE_LINK5"/>
      <w:r>
        <w:rPr>
          <w:rFonts w:hint="eastAsia" w:ascii="仿宋_GB2312" w:eastAsia="仿宋_GB2312"/>
          <w:b/>
          <w:color w:val="auto"/>
          <w:sz w:val="24"/>
          <w:highlight w:val="none"/>
        </w:rPr>
        <w:t>＃</w:t>
      </w:r>
      <w:bookmarkEnd w:id="2"/>
      <w:bookmarkEnd w:id="3"/>
      <w:r>
        <w:rPr>
          <w:rFonts w:hint="eastAsia" w:ascii="仿宋_GB2312" w:eastAsia="仿宋_GB2312"/>
          <w:color w:val="auto"/>
          <w:sz w:val="24"/>
          <w:highlight w:val="none"/>
        </w:rPr>
        <w:t>”参数，其中“★”参数为核心参数，为必须满足参数；“</w:t>
      </w:r>
      <w:bookmarkStart w:id="4" w:name="OLE_LINK2"/>
      <w:r>
        <w:rPr>
          <w:rFonts w:hint="eastAsia" w:ascii="仿宋_GB2312" w:eastAsia="仿宋_GB2312"/>
          <w:b/>
          <w:color w:val="auto"/>
          <w:sz w:val="24"/>
          <w:highlight w:val="none"/>
        </w:rPr>
        <w:t>＃</w:t>
      </w:r>
      <w:bookmarkEnd w:id="4"/>
      <w:r>
        <w:rPr>
          <w:rFonts w:hint="eastAsia" w:ascii="仿宋_GB2312" w:eastAsia="仿宋_GB2312"/>
          <w:color w:val="auto"/>
          <w:sz w:val="24"/>
          <w:highlight w:val="none"/>
        </w:rPr>
        <w:t>”参数为重要参数，在采购评审中分值较高。</w:t>
      </w:r>
    </w:p>
    <w:p>
      <w:pPr/>
      <w:bookmarkStart w:id="5" w:name="_GoBack"/>
      <w:bookmarkEnd w:id="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CC0335"/>
    <w:rsid w:val="0CCC033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rPr>
      <w:sz w:val="21"/>
    </w:rPr>
  </w:style>
  <w:style w:type="paragraph" w:styleId="3">
    <w:name w:val="Body Text 2"/>
    <w:basedOn w:val="1"/>
    <w:uiPriority w:val="0"/>
    <w:pPr>
      <w:jc w:val="center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2021-10-20T03:42:00Z</dcterms:created>
  <dc:creator>Administrator</dc:creator>
  <cp:lastModifiedBy>Administrator</cp:lastModifiedBy>
  <dcterms:modified xsi:type="dcterms:W3CDTF">2021-10-20T03:45:40Z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