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C73D4D" w:rsidRDefault="006C75FB" w:rsidP="006C75FB">
      <w:pPr>
        <w:outlineLvl w:val="0"/>
        <w:rPr>
          <w:rFonts w:asciiTheme="minorEastAsia" w:eastAsiaTheme="minorEastAsia" w:hAnsiTheme="minorEastAsia" w:cs="黑体"/>
          <w:snapToGrid w:val="0"/>
          <w:sz w:val="24"/>
        </w:rPr>
      </w:pPr>
      <w:r w:rsidRPr="00C73D4D">
        <w:rPr>
          <w:rFonts w:asciiTheme="minorEastAsia" w:eastAsiaTheme="minorEastAsia" w:hAnsiTheme="minorEastAsia" w:cs="黑体" w:hint="eastAsia"/>
          <w:snapToGrid w:val="0"/>
          <w:sz w:val="24"/>
        </w:rPr>
        <w:t>公告附件</w:t>
      </w:r>
      <w:r w:rsidR="00D769DA" w:rsidRPr="00C73D4D">
        <w:rPr>
          <w:rFonts w:asciiTheme="minorEastAsia" w:eastAsiaTheme="minorEastAsia" w:hAnsiTheme="minorEastAsia" w:cs="黑体" w:hint="eastAsia"/>
          <w:snapToGrid w:val="0"/>
          <w:sz w:val="24"/>
        </w:rPr>
        <w:t>1</w:t>
      </w:r>
      <w:r w:rsidRPr="00C73D4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351"/>
        <w:gridCol w:w="924"/>
        <w:gridCol w:w="1276"/>
        <w:gridCol w:w="2251"/>
        <w:gridCol w:w="3277"/>
        <w:gridCol w:w="9"/>
      </w:tblGrid>
      <w:tr w:rsidR="004432F1" w:rsidRPr="00C73D4D" w14:paraId="2A4E4391" w14:textId="77777777" w:rsidTr="00FD048A">
        <w:trPr>
          <w:trHeight w:val="454"/>
          <w:jc w:val="center"/>
        </w:trPr>
        <w:tc>
          <w:tcPr>
            <w:tcW w:w="2120" w:type="dxa"/>
            <w:gridSpan w:val="3"/>
            <w:vAlign w:val="center"/>
          </w:tcPr>
          <w:p w14:paraId="41B34E77" w14:textId="77777777" w:rsidR="004432F1" w:rsidRPr="00C73D4D" w:rsidRDefault="004432F1" w:rsidP="00FD048A">
            <w:pPr>
              <w:jc w:val="center"/>
              <w:rPr>
                <w:rFonts w:asciiTheme="minorEastAsia" w:eastAsiaTheme="minorEastAsia" w:hAnsiTheme="minorEastAsia"/>
                <w:sz w:val="24"/>
              </w:rPr>
            </w:pPr>
            <w:bookmarkStart w:id="0" w:name="_Hlk95749172"/>
            <w:bookmarkStart w:id="1" w:name="_Hlk50096648"/>
            <w:r w:rsidRPr="00C73D4D">
              <w:rPr>
                <w:rFonts w:asciiTheme="minorEastAsia" w:eastAsiaTheme="minorEastAsia" w:hAnsiTheme="minorEastAsia" w:hint="eastAsia"/>
                <w:sz w:val="24"/>
              </w:rPr>
              <w:t>项目编号</w:t>
            </w:r>
          </w:p>
        </w:tc>
        <w:tc>
          <w:tcPr>
            <w:tcW w:w="7737" w:type="dxa"/>
            <w:gridSpan w:val="5"/>
            <w:vAlign w:val="center"/>
          </w:tcPr>
          <w:p w14:paraId="16D5FCC1" w14:textId="6BA06199" w:rsidR="004432F1" w:rsidRPr="00C73D4D" w:rsidRDefault="00532C52" w:rsidP="00FD048A">
            <w:pPr>
              <w:rPr>
                <w:rFonts w:asciiTheme="minorEastAsia" w:eastAsiaTheme="minorEastAsia" w:hAnsiTheme="minorEastAsia"/>
                <w:sz w:val="24"/>
              </w:rPr>
            </w:pPr>
            <w:r w:rsidRPr="00C73D4D">
              <w:rPr>
                <w:rFonts w:asciiTheme="minorEastAsia" w:eastAsiaTheme="minorEastAsia" w:hAnsiTheme="minorEastAsia"/>
                <w:sz w:val="24"/>
              </w:rPr>
              <w:t>2021-JK15-W1</w:t>
            </w:r>
            <w:r w:rsidR="000D6106" w:rsidRPr="00C73D4D">
              <w:rPr>
                <w:rFonts w:asciiTheme="minorEastAsia" w:eastAsiaTheme="minorEastAsia" w:hAnsiTheme="minorEastAsia"/>
                <w:sz w:val="24"/>
              </w:rPr>
              <w:t>3</w:t>
            </w:r>
            <w:r w:rsidR="00407A4F" w:rsidRPr="00C73D4D">
              <w:rPr>
                <w:rFonts w:asciiTheme="minorEastAsia" w:eastAsiaTheme="minorEastAsia" w:hAnsiTheme="minorEastAsia"/>
                <w:sz w:val="24"/>
              </w:rPr>
              <w:t>7</w:t>
            </w:r>
            <w:r w:rsidR="00C73D4D" w:rsidRPr="00C73D4D">
              <w:rPr>
                <w:rFonts w:asciiTheme="minorEastAsia" w:eastAsiaTheme="minorEastAsia" w:hAnsiTheme="minorEastAsia"/>
                <w:sz w:val="24"/>
              </w:rPr>
              <w:t>3</w:t>
            </w:r>
          </w:p>
        </w:tc>
      </w:tr>
      <w:tr w:rsidR="004432F1" w:rsidRPr="00C73D4D" w14:paraId="5C9B4E6F" w14:textId="77777777" w:rsidTr="00FD048A">
        <w:trPr>
          <w:trHeight w:val="454"/>
          <w:jc w:val="center"/>
        </w:trPr>
        <w:tc>
          <w:tcPr>
            <w:tcW w:w="2120" w:type="dxa"/>
            <w:gridSpan w:val="3"/>
            <w:vAlign w:val="center"/>
          </w:tcPr>
          <w:p w14:paraId="1782E825" w14:textId="77777777" w:rsidR="004432F1" w:rsidRPr="00AA526A" w:rsidRDefault="004432F1" w:rsidP="00FD048A">
            <w:pPr>
              <w:jc w:val="center"/>
              <w:rPr>
                <w:rFonts w:asciiTheme="minorEastAsia" w:eastAsiaTheme="minorEastAsia" w:hAnsiTheme="minorEastAsia"/>
                <w:sz w:val="24"/>
              </w:rPr>
            </w:pPr>
            <w:r w:rsidRPr="00AA526A">
              <w:rPr>
                <w:rFonts w:asciiTheme="minorEastAsia" w:eastAsiaTheme="minorEastAsia" w:hAnsiTheme="minorEastAsia" w:hint="eastAsia"/>
                <w:sz w:val="24"/>
              </w:rPr>
              <w:t>设备名称</w:t>
            </w:r>
          </w:p>
        </w:tc>
        <w:tc>
          <w:tcPr>
            <w:tcW w:w="7737" w:type="dxa"/>
            <w:gridSpan w:val="5"/>
            <w:vAlign w:val="center"/>
          </w:tcPr>
          <w:p w14:paraId="14109E73" w14:textId="3C9DC5E0" w:rsidR="004432F1" w:rsidRPr="00AA526A" w:rsidRDefault="00C73D4D" w:rsidP="00FD048A">
            <w:pPr>
              <w:rPr>
                <w:rFonts w:asciiTheme="minorEastAsia" w:eastAsiaTheme="minorEastAsia" w:hAnsiTheme="minorEastAsia"/>
                <w:sz w:val="24"/>
              </w:rPr>
            </w:pPr>
            <w:r w:rsidRPr="00AA526A">
              <w:rPr>
                <w:rFonts w:asciiTheme="minorEastAsia" w:eastAsiaTheme="minorEastAsia" w:hAnsiTheme="minorEastAsia" w:hint="eastAsia"/>
                <w:sz w:val="24"/>
              </w:rPr>
              <w:t>冰冻切片机</w:t>
            </w:r>
          </w:p>
        </w:tc>
      </w:tr>
      <w:tr w:rsidR="004432F1" w:rsidRPr="00C73D4D" w14:paraId="3FE58130" w14:textId="77777777" w:rsidTr="00FD048A">
        <w:trPr>
          <w:trHeight w:val="454"/>
          <w:jc w:val="center"/>
        </w:trPr>
        <w:tc>
          <w:tcPr>
            <w:tcW w:w="2120" w:type="dxa"/>
            <w:gridSpan w:val="3"/>
            <w:vAlign w:val="center"/>
          </w:tcPr>
          <w:p w14:paraId="4D1CDC0E" w14:textId="77777777" w:rsidR="004432F1" w:rsidRPr="00C73D4D" w:rsidRDefault="004432F1" w:rsidP="00FD048A">
            <w:pPr>
              <w:jc w:val="center"/>
              <w:rPr>
                <w:rFonts w:asciiTheme="minorEastAsia" w:eastAsiaTheme="minorEastAsia" w:hAnsiTheme="minorEastAsia"/>
                <w:sz w:val="24"/>
              </w:rPr>
            </w:pPr>
            <w:r w:rsidRPr="00C73D4D">
              <w:rPr>
                <w:rFonts w:asciiTheme="minorEastAsia" w:eastAsiaTheme="minorEastAsia" w:hAnsiTheme="minorEastAsia" w:hint="eastAsia"/>
                <w:sz w:val="24"/>
              </w:rPr>
              <w:t>设备数量</w:t>
            </w:r>
          </w:p>
        </w:tc>
        <w:tc>
          <w:tcPr>
            <w:tcW w:w="2200" w:type="dxa"/>
            <w:gridSpan w:val="2"/>
            <w:vAlign w:val="center"/>
          </w:tcPr>
          <w:p w14:paraId="6732D5DB" w14:textId="28C08121" w:rsidR="004432F1" w:rsidRPr="00C73D4D" w:rsidRDefault="00532C52" w:rsidP="00FD048A">
            <w:pPr>
              <w:jc w:val="center"/>
              <w:rPr>
                <w:rFonts w:asciiTheme="minorEastAsia" w:eastAsiaTheme="minorEastAsia" w:hAnsiTheme="minorEastAsia"/>
                <w:sz w:val="24"/>
              </w:rPr>
            </w:pPr>
            <w:r w:rsidRPr="00C73D4D">
              <w:rPr>
                <w:rFonts w:asciiTheme="minorEastAsia" w:eastAsiaTheme="minorEastAsia" w:hAnsiTheme="minorEastAsia"/>
                <w:sz w:val="24"/>
              </w:rPr>
              <w:t>1</w:t>
            </w:r>
          </w:p>
        </w:tc>
        <w:tc>
          <w:tcPr>
            <w:tcW w:w="5537" w:type="dxa"/>
            <w:gridSpan w:val="3"/>
            <w:vAlign w:val="center"/>
          </w:tcPr>
          <w:p w14:paraId="24432B6C" w14:textId="0041A9EB" w:rsidR="004432F1" w:rsidRPr="00C73D4D" w:rsidRDefault="000D6106" w:rsidP="00FD048A">
            <w:pPr>
              <w:jc w:val="center"/>
              <w:rPr>
                <w:rFonts w:asciiTheme="minorEastAsia" w:eastAsiaTheme="minorEastAsia" w:hAnsiTheme="minorEastAsia"/>
                <w:sz w:val="24"/>
              </w:rPr>
            </w:pPr>
            <w:r w:rsidRPr="00C73D4D">
              <w:rPr>
                <w:rFonts w:asciiTheme="minorEastAsia" w:eastAsiaTheme="minorEastAsia" w:hAnsiTheme="minorEastAsia" w:hint="eastAsia"/>
                <w:sz w:val="24"/>
              </w:rPr>
              <w:t>□</w:t>
            </w:r>
            <w:r w:rsidR="004432F1" w:rsidRPr="00C73D4D">
              <w:rPr>
                <w:rFonts w:asciiTheme="minorEastAsia" w:eastAsiaTheme="minorEastAsia" w:hAnsiTheme="minorEastAsia" w:hint="eastAsia"/>
                <w:sz w:val="24"/>
              </w:rPr>
              <w:t xml:space="preserve">国产 </w:t>
            </w:r>
            <w:r w:rsidR="004432F1" w:rsidRPr="00C73D4D">
              <w:rPr>
                <w:rFonts w:asciiTheme="minorEastAsia" w:eastAsiaTheme="minorEastAsia" w:hAnsiTheme="minorEastAsia"/>
                <w:sz w:val="24"/>
              </w:rPr>
              <w:t xml:space="preserve">  </w:t>
            </w:r>
            <w:r w:rsidRPr="00C73D4D">
              <w:rPr>
                <w:rFonts w:asciiTheme="minorEastAsia" w:eastAsiaTheme="minorEastAsia" w:hAnsiTheme="minorEastAsia" w:hint="eastAsia"/>
                <w:sz w:val="24"/>
              </w:rPr>
              <w:sym w:font="Wingdings 2" w:char="F052"/>
            </w:r>
            <w:r w:rsidR="004432F1" w:rsidRPr="00C73D4D">
              <w:rPr>
                <w:rFonts w:asciiTheme="minorEastAsia" w:eastAsiaTheme="minorEastAsia" w:hAnsiTheme="minorEastAsia" w:hint="eastAsia"/>
                <w:sz w:val="24"/>
              </w:rPr>
              <w:t>进口</w:t>
            </w:r>
          </w:p>
        </w:tc>
      </w:tr>
      <w:tr w:rsidR="004432F1" w:rsidRPr="00C73D4D" w14:paraId="3CEAC2BC" w14:textId="77777777" w:rsidTr="00FD048A">
        <w:trPr>
          <w:trHeight w:val="454"/>
          <w:jc w:val="center"/>
        </w:trPr>
        <w:tc>
          <w:tcPr>
            <w:tcW w:w="2120" w:type="dxa"/>
            <w:gridSpan w:val="3"/>
            <w:vAlign w:val="center"/>
          </w:tcPr>
          <w:p w14:paraId="6299D5B1" w14:textId="77777777" w:rsidR="004432F1" w:rsidRPr="002275D0" w:rsidRDefault="004432F1" w:rsidP="00FD048A">
            <w:pPr>
              <w:jc w:val="center"/>
              <w:rPr>
                <w:rFonts w:asciiTheme="minorEastAsia" w:eastAsiaTheme="minorEastAsia" w:hAnsiTheme="minorEastAsia"/>
                <w:sz w:val="24"/>
              </w:rPr>
            </w:pPr>
            <w:r w:rsidRPr="002275D0">
              <w:rPr>
                <w:rFonts w:asciiTheme="minorEastAsia" w:eastAsiaTheme="minorEastAsia" w:hAnsiTheme="minorEastAsia" w:hint="eastAsia"/>
                <w:sz w:val="24"/>
              </w:rPr>
              <w:t>最高投标限价</w:t>
            </w:r>
          </w:p>
        </w:tc>
        <w:tc>
          <w:tcPr>
            <w:tcW w:w="7737" w:type="dxa"/>
            <w:gridSpan w:val="5"/>
            <w:vAlign w:val="center"/>
          </w:tcPr>
          <w:p w14:paraId="42A7DD8A" w14:textId="655017BB" w:rsidR="004432F1" w:rsidRPr="002275D0" w:rsidRDefault="00C73D4D" w:rsidP="00FD048A">
            <w:pPr>
              <w:jc w:val="left"/>
              <w:rPr>
                <w:rFonts w:asciiTheme="minorEastAsia" w:eastAsiaTheme="minorEastAsia" w:hAnsiTheme="minorEastAsia"/>
                <w:sz w:val="24"/>
              </w:rPr>
            </w:pPr>
            <w:r w:rsidRPr="002275D0">
              <w:rPr>
                <w:rFonts w:asciiTheme="minorEastAsia" w:eastAsiaTheme="minorEastAsia" w:hAnsiTheme="minorEastAsia"/>
                <w:sz w:val="24"/>
              </w:rPr>
              <w:t>25</w:t>
            </w:r>
            <w:r w:rsidR="004432F1" w:rsidRPr="002275D0">
              <w:rPr>
                <w:rFonts w:asciiTheme="minorEastAsia" w:eastAsiaTheme="minorEastAsia" w:hAnsiTheme="minorEastAsia" w:hint="eastAsia"/>
                <w:sz w:val="24"/>
              </w:rPr>
              <w:t>万元</w:t>
            </w:r>
            <w:r w:rsidR="00AA526A" w:rsidRPr="002275D0">
              <w:rPr>
                <w:rFonts w:asciiTheme="minorEastAsia" w:eastAsiaTheme="minorEastAsia" w:hAnsiTheme="minorEastAsia" w:hint="eastAsia"/>
                <w:sz w:val="24"/>
              </w:rPr>
              <w:t>（免税）</w:t>
            </w:r>
          </w:p>
        </w:tc>
      </w:tr>
      <w:tr w:rsidR="004432F1" w:rsidRPr="00C73D4D" w14:paraId="74FEDE26" w14:textId="77777777" w:rsidTr="00FD048A">
        <w:trPr>
          <w:trHeight w:val="454"/>
          <w:jc w:val="center"/>
        </w:trPr>
        <w:tc>
          <w:tcPr>
            <w:tcW w:w="9857" w:type="dxa"/>
            <w:gridSpan w:val="8"/>
          </w:tcPr>
          <w:p w14:paraId="153D8AB4" w14:textId="77777777" w:rsidR="004432F1" w:rsidRPr="00C73D4D" w:rsidRDefault="004432F1" w:rsidP="00FD048A">
            <w:pPr>
              <w:jc w:val="center"/>
              <w:rPr>
                <w:rFonts w:asciiTheme="minorEastAsia" w:eastAsiaTheme="minorEastAsia" w:hAnsiTheme="minorEastAsia"/>
                <w:sz w:val="24"/>
              </w:rPr>
            </w:pPr>
            <w:r w:rsidRPr="00C73D4D">
              <w:rPr>
                <w:rFonts w:asciiTheme="minorEastAsia" w:eastAsiaTheme="minorEastAsia" w:hAnsiTheme="minorEastAsia" w:cs="仿宋" w:hint="eastAsia"/>
                <w:b/>
                <w:sz w:val="24"/>
              </w:rPr>
              <w:t>设备功能要求</w:t>
            </w:r>
          </w:p>
        </w:tc>
      </w:tr>
      <w:tr w:rsidR="004432F1" w:rsidRPr="00C73D4D" w14:paraId="5E5D4106" w14:textId="77777777" w:rsidTr="004432F1">
        <w:trPr>
          <w:jc w:val="center"/>
        </w:trPr>
        <w:tc>
          <w:tcPr>
            <w:tcW w:w="9857" w:type="dxa"/>
            <w:gridSpan w:val="8"/>
          </w:tcPr>
          <w:p w14:paraId="709D51EF" w14:textId="174BCF85" w:rsidR="00532C52" w:rsidRPr="00C73D4D" w:rsidRDefault="00C73D4D" w:rsidP="00FD048A">
            <w:pPr>
              <w:rPr>
                <w:rFonts w:asciiTheme="minorEastAsia" w:eastAsiaTheme="minorEastAsia" w:hAnsiTheme="minorEastAsia"/>
                <w:sz w:val="24"/>
              </w:rPr>
            </w:pPr>
            <w:r w:rsidRPr="00C73D4D">
              <w:rPr>
                <w:rFonts w:asciiTheme="minorEastAsia" w:eastAsiaTheme="minorEastAsia" w:hAnsiTheme="minorEastAsia" w:hint="eastAsia"/>
                <w:kern w:val="0"/>
                <w:sz w:val="24"/>
              </w:rPr>
              <w:t>冰冻切片技术的应用越来越广泛，其优点就是快速、便捷，且能较完整的保存抗原活性，如细胞的某些抗原成分，特别细胞膜抗原，受体抗原，酶及肽类抗原在石蜡切片的处理过程中，不可避免的受到破坏或失去抗原活性，而且对于原位分子杂交等核酸探针杂交实验，冰冻切片技术也成为首选切片技术。</w:t>
            </w:r>
          </w:p>
        </w:tc>
      </w:tr>
      <w:tr w:rsidR="004432F1" w:rsidRPr="00C73D4D" w14:paraId="6911D6DD" w14:textId="77777777" w:rsidTr="00FD048A">
        <w:trPr>
          <w:trHeight w:val="454"/>
          <w:jc w:val="center"/>
        </w:trPr>
        <w:tc>
          <w:tcPr>
            <w:tcW w:w="9857" w:type="dxa"/>
            <w:gridSpan w:val="8"/>
            <w:vAlign w:val="center"/>
          </w:tcPr>
          <w:p w14:paraId="3A945F1E" w14:textId="77777777" w:rsidR="004432F1" w:rsidRPr="00C73D4D" w:rsidRDefault="004432F1" w:rsidP="00FD048A">
            <w:pPr>
              <w:jc w:val="center"/>
              <w:rPr>
                <w:rFonts w:asciiTheme="minorEastAsia" w:eastAsiaTheme="minorEastAsia" w:hAnsiTheme="minorEastAsia" w:cs="仿宋"/>
                <w:b/>
                <w:sz w:val="24"/>
              </w:rPr>
            </w:pPr>
            <w:r w:rsidRPr="00C73D4D">
              <w:rPr>
                <w:rFonts w:asciiTheme="minorEastAsia" w:eastAsiaTheme="minorEastAsia" w:hAnsiTheme="minorEastAsia" w:cs="仿宋"/>
                <w:b/>
                <w:sz w:val="24"/>
              </w:rPr>
              <w:t>软硬件配置清单</w:t>
            </w:r>
          </w:p>
        </w:tc>
      </w:tr>
      <w:tr w:rsidR="004432F1" w:rsidRPr="00C73D4D" w14:paraId="769B1003" w14:textId="77777777" w:rsidTr="00FD048A">
        <w:trPr>
          <w:trHeight w:val="454"/>
          <w:jc w:val="center"/>
        </w:trPr>
        <w:tc>
          <w:tcPr>
            <w:tcW w:w="1769" w:type="dxa"/>
            <w:gridSpan w:val="2"/>
            <w:vAlign w:val="center"/>
          </w:tcPr>
          <w:p w14:paraId="6C6CDBBC" w14:textId="77777777" w:rsidR="004432F1" w:rsidRPr="00C73D4D" w:rsidRDefault="004432F1" w:rsidP="00FD048A">
            <w:pPr>
              <w:widowControl/>
              <w:jc w:val="center"/>
              <w:rPr>
                <w:rFonts w:asciiTheme="minorEastAsia" w:eastAsiaTheme="minorEastAsia" w:hAnsiTheme="minorEastAsia"/>
                <w:b/>
                <w:color w:val="000000"/>
                <w:kern w:val="0"/>
                <w:sz w:val="24"/>
              </w:rPr>
            </w:pPr>
            <w:r w:rsidRPr="00C73D4D">
              <w:rPr>
                <w:rFonts w:asciiTheme="minorEastAsia" w:eastAsiaTheme="minorEastAsia" w:hAnsiTheme="minorEastAsia"/>
                <w:b/>
                <w:color w:val="000000"/>
                <w:kern w:val="0"/>
                <w:sz w:val="24"/>
              </w:rPr>
              <w:t>序号</w:t>
            </w:r>
          </w:p>
        </w:tc>
        <w:tc>
          <w:tcPr>
            <w:tcW w:w="4802" w:type="dxa"/>
            <w:gridSpan w:val="4"/>
            <w:vAlign w:val="center"/>
          </w:tcPr>
          <w:p w14:paraId="2736BA61" w14:textId="77777777" w:rsidR="004432F1" w:rsidRPr="00C73D4D" w:rsidRDefault="004432F1" w:rsidP="00FD048A">
            <w:pPr>
              <w:widowControl/>
              <w:jc w:val="center"/>
              <w:rPr>
                <w:rFonts w:asciiTheme="minorEastAsia" w:eastAsiaTheme="minorEastAsia" w:hAnsiTheme="minorEastAsia"/>
                <w:b/>
                <w:color w:val="000000"/>
                <w:kern w:val="0"/>
                <w:sz w:val="24"/>
              </w:rPr>
            </w:pPr>
            <w:proofErr w:type="gramStart"/>
            <w:r w:rsidRPr="00C73D4D">
              <w:rPr>
                <w:rFonts w:asciiTheme="minorEastAsia" w:eastAsiaTheme="minorEastAsia" w:hAnsiTheme="minorEastAsia"/>
                <w:b/>
                <w:color w:val="000000"/>
                <w:kern w:val="0"/>
                <w:sz w:val="24"/>
              </w:rPr>
              <w:t>描</w:t>
            </w:r>
            <w:proofErr w:type="gramEnd"/>
            <w:r w:rsidRPr="00C73D4D">
              <w:rPr>
                <w:rFonts w:asciiTheme="minorEastAsia" w:eastAsiaTheme="minorEastAsia" w:hAnsiTheme="minorEastAsia"/>
                <w:b/>
                <w:color w:val="000000"/>
                <w:kern w:val="0"/>
                <w:sz w:val="24"/>
              </w:rPr>
              <w:t xml:space="preserve">  述</w:t>
            </w:r>
          </w:p>
        </w:tc>
        <w:tc>
          <w:tcPr>
            <w:tcW w:w="3286" w:type="dxa"/>
            <w:gridSpan w:val="2"/>
            <w:vAlign w:val="center"/>
          </w:tcPr>
          <w:p w14:paraId="7998D11C" w14:textId="77777777" w:rsidR="004432F1" w:rsidRPr="00C73D4D" w:rsidRDefault="004432F1" w:rsidP="00FD048A">
            <w:pPr>
              <w:widowControl/>
              <w:jc w:val="center"/>
              <w:rPr>
                <w:rFonts w:asciiTheme="minorEastAsia" w:eastAsiaTheme="minorEastAsia" w:hAnsiTheme="minorEastAsia"/>
                <w:b/>
                <w:color w:val="000000"/>
                <w:kern w:val="0"/>
                <w:sz w:val="24"/>
              </w:rPr>
            </w:pPr>
            <w:r w:rsidRPr="00C73D4D">
              <w:rPr>
                <w:rFonts w:asciiTheme="minorEastAsia" w:eastAsiaTheme="minorEastAsia" w:hAnsiTheme="minorEastAsia"/>
                <w:b/>
                <w:color w:val="000000"/>
                <w:kern w:val="0"/>
                <w:sz w:val="24"/>
              </w:rPr>
              <w:t>数量</w:t>
            </w:r>
          </w:p>
        </w:tc>
      </w:tr>
      <w:tr w:rsidR="00C73D4D" w:rsidRPr="00C73D4D" w14:paraId="20AB1FE1" w14:textId="77777777" w:rsidTr="00AC3F59">
        <w:trPr>
          <w:trHeight w:val="454"/>
          <w:jc w:val="center"/>
        </w:trPr>
        <w:tc>
          <w:tcPr>
            <w:tcW w:w="1769" w:type="dxa"/>
            <w:gridSpan w:val="2"/>
            <w:vAlign w:val="center"/>
          </w:tcPr>
          <w:p w14:paraId="35C23236" w14:textId="5EB1A413" w:rsidR="00C73D4D" w:rsidRPr="00C73D4D" w:rsidRDefault="00C73D4D" w:rsidP="00C73D4D">
            <w:pPr>
              <w:jc w:val="center"/>
              <w:rPr>
                <w:rFonts w:asciiTheme="minorEastAsia" w:eastAsiaTheme="minorEastAsia" w:hAnsiTheme="minorEastAsia"/>
                <w:color w:val="000000"/>
                <w:kern w:val="0"/>
                <w:sz w:val="24"/>
              </w:rPr>
            </w:pPr>
            <w:r w:rsidRPr="00C73D4D">
              <w:rPr>
                <w:rFonts w:asciiTheme="minorEastAsia" w:eastAsiaTheme="minorEastAsia" w:hAnsiTheme="minorEastAsia" w:hint="eastAsia"/>
                <w:color w:val="000000"/>
                <w:kern w:val="0"/>
                <w:sz w:val="24"/>
              </w:rPr>
              <w:t>1</w:t>
            </w:r>
          </w:p>
        </w:tc>
        <w:tc>
          <w:tcPr>
            <w:tcW w:w="4802" w:type="dxa"/>
            <w:gridSpan w:val="4"/>
            <w:vAlign w:val="center"/>
          </w:tcPr>
          <w:p w14:paraId="760D037A" w14:textId="014A26AB" w:rsidR="00C73D4D" w:rsidRPr="00C73D4D" w:rsidRDefault="00C73D4D" w:rsidP="00C73D4D">
            <w:pPr>
              <w:widowControl/>
              <w:jc w:val="center"/>
              <w:rPr>
                <w:rFonts w:asciiTheme="minorEastAsia" w:eastAsiaTheme="minorEastAsia" w:hAnsiTheme="minorEastAsia"/>
                <w:color w:val="000000"/>
                <w:kern w:val="0"/>
                <w:sz w:val="24"/>
              </w:rPr>
            </w:pPr>
            <w:r w:rsidRPr="00C73D4D">
              <w:rPr>
                <w:rFonts w:asciiTheme="minorEastAsia" w:eastAsiaTheme="minorEastAsia" w:hAnsiTheme="minorEastAsia" w:hint="eastAsia"/>
                <w:color w:val="000000"/>
                <w:sz w:val="24"/>
              </w:rPr>
              <w:t xml:space="preserve">冰冻切片机 </w:t>
            </w:r>
          </w:p>
        </w:tc>
        <w:tc>
          <w:tcPr>
            <w:tcW w:w="3286" w:type="dxa"/>
            <w:gridSpan w:val="2"/>
            <w:vAlign w:val="center"/>
          </w:tcPr>
          <w:p w14:paraId="6C4B528F" w14:textId="40E77BF1" w:rsidR="00C73D4D" w:rsidRPr="00C73D4D" w:rsidRDefault="00C73D4D" w:rsidP="00C73D4D">
            <w:pPr>
              <w:widowControl/>
              <w:jc w:val="center"/>
              <w:rPr>
                <w:rFonts w:asciiTheme="minorEastAsia" w:eastAsiaTheme="minorEastAsia" w:hAnsiTheme="minorEastAsia"/>
                <w:color w:val="000000"/>
                <w:kern w:val="0"/>
                <w:sz w:val="24"/>
              </w:rPr>
            </w:pPr>
            <w:r w:rsidRPr="00C73D4D">
              <w:rPr>
                <w:rFonts w:asciiTheme="minorEastAsia" w:eastAsiaTheme="minorEastAsia" w:hAnsiTheme="minorEastAsia" w:hint="eastAsia"/>
                <w:color w:val="000000"/>
                <w:sz w:val="24"/>
              </w:rPr>
              <w:t>1</w:t>
            </w:r>
          </w:p>
        </w:tc>
      </w:tr>
      <w:tr w:rsidR="00C73D4D" w:rsidRPr="00C73D4D" w14:paraId="0FD09444" w14:textId="77777777" w:rsidTr="00AC3F59">
        <w:trPr>
          <w:trHeight w:val="454"/>
          <w:jc w:val="center"/>
        </w:trPr>
        <w:tc>
          <w:tcPr>
            <w:tcW w:w="1769" w:type="dxa"/>
            <w:gridSpan w:val="2"/>
            <w:vAlign w:val="center"/>
          </w:tcPr>
          <w:p w14:paraId="5FF2ABD1" w14:textId="65187517" w:rsidR="00C73D4D" w:rsidRPr="00C73D4D" w:rsidRDefault="00C73D4D" w:rsidP="00C73D4D">
            <w:pPr>
              <w:jc w:val="center"/>
              <w:rPr>
                <w:rFonts w:asciiTheme="minorEastAsia" w:eastAsiaTheme="minorEastAsia" w:hAnsiTheme="minorEastAsia"/>
                <w:color w:val="000000"/>
                <w:kern w:val="0"/>
                <w:sz w:val="24"/>
              </w:rPr>
            </w:pPr>
            <w:r w:rsidRPr="00C73D4D">
              <w:rPr>
                <w:rFonts w:asciiTheme="minorEastAsia" w:eastAsiaTheme="minorEastAsia" w:hAnsiTheme="minorEastAsia" w:hint="eastAsia"/>
                <w:color w:val="000000"/>
                <w:kern w:val="0"/>
                <w:sz w:val="24"/>
              </w:rPr>
              <w:t>2</w:t>
            </w:r>
          </w:p>
        </w:tc>
        <w:tc>
          <w:tcPr>
            <w:tcW w:w="4802" w:type="dxa"/>
            <w:gridSpan w:val="4"/>
            <w:vAlign w:val="center"/>
          </w:tcPr>
          <w:p w14:paraId="7BB649CA" w14:textId="5EDAE605" w:rsidR="00C73D4D" w:rsidRPr="00C73D4D" w:rsidRDefault="00C73D4D" w:rsidP="00C73D4D">
            <w:pPr>
              <w:widowControl/>
              <w:jc w:val="center"/>
              <w:rPr>
                <w:rFonts w:asciiTheme="minorEastAsia" w:eastAsiaTheme="minorEastAsia" w:hAnsiTheme="minorEastAsia"/>
                <w:color w:val="000000"/>
                <w:kern w:val="0"/>
                <w:sz w:val="24"/>
              </w:rPr>
            </w:pPr>
            <w:r w:rsidRPr="00C73D4D">
              <w:rPr>
                <w:rFonts w:asciiTheme="minorEastAsia" w:eastAsiaTheme="minorEastAsia" w:hAnsiTheme="minorEastAsia" w:hint="eastAsia"/>
                <w:color w:val="000000"/>
                <w:sz w:val="24"/>
              </w:rPr>
              <w:t>样品托</w:t>
            </w:r>
          </w:p>
        </w:tc>
        <w:tc>
          <w:tcPr>
            <w:tcW w:w="3286" w:type="dxa"/>
            <w:gridSpan w:val="2"/>
            <w:vAlign w:val="center"/>
          </w:tcPr>
          <w:p w14:paraId="1B39B48F" w14:textId="269845C1" w:rsidR="00C73D4D" w:rsidRPr="00C73D4D" w:rsidRDefault="00C73D4D" w:rsidP="00C73D4D">
            <w:pPr>
              <w:widowControl/>
              <w:jc w:val="center"/>
              <w:rPr>
                <w:rFonts w:asciiTheme="minorEastAsia" w:eastAsiaTheme="minorEastAsia" w:hAnsiTheme="minorEastAsia"/>
                <w:color w:val="000000"/>
                <w:kern w:val="0"/>
                <w:sz w:val="24"/>
              </w:rPr>
            </w:pPr>
            <w:r w:rsidRPr="00C73D4D">
              <w:rPr>
                <w:rFonts w:asciiTheme="minorEastAsia" w:eastAsiaTheme="minorEastAsia" w:hAnsiTheme="minorEastAsia" w:hint="eastAsia"/>
                <w:color w:val="000000"/>
                <w:sz w:val="24"/>
              </w:rPr>
              <w:t>5</w:t>
            </w:r>
          </w:p>
        </w:tc>
      </w:tr>
      <w:tr w:rsidR="004432F1" w:rsidRPr="00C73D4D" w14:paraId="141CEC50" w14:textId="77777777" w:rsidTr="00FD048A">
        <w:trPr>
          <w:gridAfter w:val="1"/>
          <w:wAfter w:w="9" w:type="dxa"/>
          <w:trHeight w:val="454"/>
          <w:jc w:val="center"/>
        </w:trPr>
        <w:tc>
          <w:tcPr>
            <w:tcW w:w="9848" w:type="dxa"/>
            <w:gridSpan w:val="7"/>
            <w:vAlign w:val="center"/>
          </w:tcPr>
          <w:p w14:paraId="59D3241A" w14:textId="77777777" w:rsidR="004432F1" w:rsidRPr="00C73D4D" w:rsidRDefault="004432F1" w:rsidP="00FD048A">
            <w:pPr>
              <w:jc w:val="center"/>
              <w:rPr>
                <w:rFonts w:asciiTheme="minorEastAsia" w:eastAsiaTheme="minorEastAsia" w:hAnsiTheme="minorEastAsia" w:cs="仿宋"/>
                <w:sz w:val="24"/>
              </w:rPr>
            </w:pPr>
            <w:r w:rsidRPr="00C73D4D">
              <w:rPr>
                <w:rFonts w:asciiTheme="minorEastAsia" w:eastAsiaTheme="minorEastAsia" w:hAnsiTheme="minorEastAsia" w:cs="仿宋" w:hint="eastAsia"/>
                <w:b/>
                <w:sz w:val="24"/>
              </w:rPr>
              <w:t>技术参数要求</w:t>
            </w:r>
          </w:p>
        </w:tc>
      </w:tr>
      <w:tr w:rsidR="004432F1" w:rsidRPr="00C73D4D" w14:paraId="3058298B" w14:textId="77777777" w:rsidTr="00407A4F">
        <w:trPr>
          <w:gridAfter w:val="1"/>
          <w:wAfter w:w="9" w:type="dxa"/>
          <w:trHeight w:val="454"/>
          <w:jc w:val="center"/>
        </w:trPr>
        <w:tc>
          <w:tcPr>
            <w:tcW w:w="776" w:type="dxa"/>
            <w:vAlign w:val="center"/>
          </w:tcPr>
          <w:p w14:paraId="34A27DFF" w14:textId="77777777" w:rsidR="004432F1" w:rsidRPr="00C73D4D" w:rsidRDefault="004432F1" w:rsidP="00FD048A">
            <w:pPr>
              <w:jc w:val="center"/>
              <w:rPr>
                <w:rFonts w:asciiTheme="minorEastAsia" w:eastAsiaTheme="minorEastAsia" w:hAnsiTheme="minorEastAsia" w:cs="仿宋"/>
                <w:sz w:val="24"/>
              </w:rPr>
            </w:pPr>
            <w:r w:rsidRPr="00C73D4D">
              <w:rPr>
                <w:rFonts w:asciiTheme="minorEastAsia" w:eastAsiaTheme="minorEastAsia" w:hAnsiTheme="minorEastAsia" w:cs="仿宋" w:hint="eastAsia"/>
                <w:sz w:val="24"/>
              </w:rPr>
              <w:t>序号</w:t>
            </w:r>
          </w:p>
        </w:tc>
        <w:tc>
          <w:tcPr>
            <w:tcW w:w="2268" w:type="dxa"/>
            <w:gridSpan w:val="3"/>
            <w:vAlign w:val="center"/>
          </w:tcPr>
          <w:p w14:paraId="58C87DAC" w14:textId="77777777" w:rsidR="004432F1" w:rsidRPr="00C73D4D" w:rsidRDefault="004432F1" w:rsidP="00FD048A">
            <w:pPr>
              <w:jc w:val="center"/>
              <w:rPr>
                <w:rFonts w:asciiTheme="minorEastAsia" w:eastAsiaTheme="minorEastAsia" w:hAnsiTheme="minorEastAsia" w:cs="仿宋"/>
                <w:sz w:val="24"/>
              </w:rPr>
            </w:pPr>
            <w:r w:rsidRPr="00C73D4D">
              <w:rPr>
                <w:rFonts w:asciiTheme="minorEastAsia" w:eastAsiaTheme="minorEastAsia" w:hAnsiTheme="minorEastAsia" w:cs="仿宋" w:hint="eastAsia"/>
                <w:sz w:val="24"/>
              </w:rPr>
              <w:t>指标名称</w:t>
            </w:r>
          </w:p>
        </w:tc>
        <w:tc>
          <w:tcPr>
            <w:tcW w:w="6804" w:type="dxa"/>
            <w:gridSpan w:val="3"/>
            <w:vAlign w:val="center"/>
          </w:tcPr>
          <w:p w14:paraId="1E8A07C1" w14:textId="77777777" w:rsidR="004432F1" w:rsidRPr="00C73D4D" w:rsidRDefault="004432F1" w:rsidP="00FD048A">
            <w:pPr>
              <w:jc w:val="center"/>
              <w:rPr>
                <w:rFonts w:asciiTheme="minorEastAsia" w:eastAsiaTheme="minorEastAsia" w:hAnsiTheme="minorEastAsia" w:cs="仿宋"/>
                <w:sz w:val="24"/>
              </w:rPr>
            </w:pPr>
            <w:r w:rsidRPr="00C73D4D">
              <w:rPr>
                <w:rFonts w:asciiTheme="minorEastAsia" w:eastAsiaTheme="minorEastAsia" w:hAnsiTheme="minorEastAsia" w:cs="仿宋" w:hint="eastAsia"/>
                <w:sz w:val="24"/>
              </w:rPr>
              <w:t>技术参数</w:t>
            </w:r>
          </w:p>
        </w:tc>
      </w:tr>
      <w:tr w:rsidR="00C73D4D" w:rsidRPr="00C73D4D" w14:paraId="14F0CFA5" w14:textId="77777777" w:rsidTr="00407A4F">
        <w:trPr>
          <w:gridAfter w:val="1"/>
          <w:wAfter w:w="9" w:type="dxa"/>
          <w:trHeight w:val="454"/>
          <w:jc w:val="center"/>
        </w:trPr>
        <w:tc>
          <w:tcPr>
            <w:tcW w:w="776" w:type="dxa"/>
            <w:vAlign w:val="center"/>
          </w:tcPr>
          <w:p w14:paraId="0F8CC961" w14:textId="7D8EC5F6"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1</w:t>
            </w:r>
          </w:p>
        </w:tc>
        <w:tc>
          <w:tcPr>
            <w:tcW w:w="2268" w:type="dxa"/>
            <w:gridSpan w:val="3"/>
            <w:vAlign w:val="center"/>
          </w:tcPr>
          <w:p w14:paraId="27164EAE" w14:textId="694D61FB"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Segoe UI Symbol"/>
                <w:sz w:val="24"/>
              </w:rPr>
              <w:t>★</w:t>
            </w:r>
            <w:r w:rsidRPr="00C73D4D">
              <w:rPr>
                <w:rFonts w:asciiTheme="minorEastAsia" w:eastAsiaTheme="minorEastAsia" w:hAnsiTheme="minorEastAsia" w:cs="Times New Roman"/>
                <w:sz w:val="24"/>
              </w:rPr>
              <w:t>冰冻切片机</w:t>
            </w:r>
          </w:p>
        </w:tc>
        <w:tc>
          <w:tcPr>
            <w:tcW w:w="6804" w:type="dxa"/>
            <w:gridSpan w:val="3"/>
            <w:vAlign w:val="center"/>
          </w:tcPr>
          <w:p w14:paraId="1DD524C8" w14:textId="58B4BE83" w:rsidR="00C73D4D" w:rsidRPr="00C73D4D" w:rsidRDefault="00C73D4D" w:rsidP="00C73D4D">
            <w:pPr>
              <w:widowControl/>
              <w:rPr>
                <w:rFonts w:asciiTheme="minorEastAsia" w:eastAsiaTheme="minorEastAsia" w:hAnsiTheme="minorEastAsia"/>
                <w:sz w:val="24"/>
              </w:rPr>
            </w:pPr>
            <w:r w:rsidRPr="00C73D4D">
              <w:rPr>
                <w:rFonts w:asciiTheme="minorEastAsia" w:eastAsiaTheme="minorEastAsia" w:hAnsiTheme="minorEastAsia" w:cs="Times New Roman"/>
                <w:sz w:val="24"/>
              </w:rPr>
              <w:t>按键式操作机身，便于戴手套操作</w:t>
            </w:r>
          </w:p>
        </w:tc>
      </w:tr>
      <w:tr w:rsidR="00C73D4D" w:rsidRPr="00C73D4D" w14:paraId="377CFDD7" w14:textId="77777777" w:rsidTr="00407A4F">
        <w:trPr>
          <w:gridAfter w:val="1"/>
          <w:wAfter w:w="9" w:type="dxa"/>
          <w:trHeight w:val="454"/>
          <w:jc w:val="center"/>
        </w:trPr>
        <w:tc>
          <w:tcPr>
            <w:tcW w:w="776" w:type="dxa"/>
            <w:vAlign w:val="center"/>
          </w:tcPr>
          <w:p w14:paraId="755AAF40" w14:textId="28FD89BF"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1.1</w:t>
            </w:r>
          </w:p>
        </w:tc>
        <w:tc>
          <w:tcPr>
            <w:tcW w:w="2268" w:type="dxa"/>
            <w:gridSpan w:val="3"/>
            <w:vAlign w:val="center"/>
          </w:tcPr>
          <w:p w14:paraId="330220F0" w14:textId="219A3C48"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水平进</w:t>
            </w:r>
            <w:proofErr w:type="gramStart"/>
            <w:r w:rsidRPr="00C73D4D">
              <w:rPr>
                <w:rFonts w:asciiTheme="minorEastAsia" w:eastAsiaTheme="minorEastAsia" w:hAnsiTheme="minorEastAsia" w:cs="Times New Roman"/>
                <w:sz w:val="24"/>
              </w:rPr>
              <w:t>样范围</w:t>
            </w:r>
            <w:proofErr w:type="gramEnd"/>
          </w:p>
        </w:tc>
        <w:tc>
          <w:tcPr>
            <w:tcW w:w="6804" w:type="dxa"/>
            <w:gridSpan w:val="3"/>
            <w:vAlign w:val="center"/>
          </w:tcPr>
          <w:p w14:paraId="73B6663C" w14:textId="35074C1B" w:rsidR="00C73D4D" w:rsidRPr="00C73D4D" w:rsidRDefault="00C73D4D" w:rsidP="00C73D4D">
            <w:pPr>
              <w:widowControl/>
              <w:rPr>
                <w:rFonts w:asciiTheme="minorEastAsia" w:eastAsiaTheme="minorEastAsia" w:hAnsiTheme="minorEastAsia"/>
                <w:sz w:val="24"/>
              </w:rPr>
            </w:pPr>
            <w:r w:rsidRPr="00C73D4D">
              <w:rPr>
                <w:rFonts w:asciiTheme="minorEastAsia" w:eastAsiaTheme="minorEastAsia" w:hAnsiTheme="minorEastAsia" w:cs="Times New Roman"/>
                <w:sz w:val="24"/>
              </w:rPr>
              <w:t>≥25mm</w:t>
            </w:r>
          </w:p>
        </w:tc>
      </w:tr>
      <w:tr w:rsidR="00C73D4D" w:rsidRPr="00C73D4D" w14:paraId="5F18BA5D" w14:textId="77777777" w:rsidTr="00407A4F">
        <w:trPr>
          <w:gridAfter w:val="1"/>
          <w:wAfter w:w="9" w:type="dxa"/>
          <w:trHeight w:val="454"/>
          <w:jc w:val="center"/>
        </w:trPr>
        <w:tc>
          <w:tcPr>
            <w:tcW w:w="776" w:type="dxa"/>
            <w:vAlign w:val="center"/>
          </w:tcPr>
          <w:p w14:paraId="5122E643" w14:textId="73FF7941"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1.2</w:t>
            </w:r>
          </w:p>
        </w:tc>
        <w:tc>
          <w:tcPr>
            <w:tcW w:w="2268" w:type="dxa"/>
            <w:gridSpan w:val="3"/>
            <w:vAlign w:val="center"/>
          </w:tcPr>
          <w:p w14:paraId="42E88B48" w14:textId="2ADB9D76"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垂直进</w:t>
            </w:r>
            <w:proofErr w:type="gramStart"/>
            <w:r w:rsidRPr="00C73D4D">
              <w:rPr>
                <w:rFonts w:asciiTheme="minorEastAsia" w:eastAsiaTheme="minorEastAsia" w:hAnsiTheme="minorEastAsia" w:cs="Times New Roman"/>
                <w:sz w:val="24"/>
              </w:rPr>
              <w:t>样范围</w:t>
            </w:r>
            <w:proofErr w:type="gramEnd"/>
          </w:p>
        </w:tc>
        <w:tc>
          <w:tcPr>
            <w:tcW w:w="6804" w:type="dxa"/>
            <w:gridSpan w:val="3"/>
            <w:vAlign w:val="center"/>
          </w:tcPr>
          <w:p w14:paraId="6E34150E" w14:textId="4634929B" w:rsidR="00C73D4D" w:rsidRPr="00C73D4D" w:rsidRDefault="00C73D4D" w:rsidP="00C73D4D">
            <w:pPr>
              <w:widowControl/>
              <w:rPr>
                <w:rFonts w:asciiTheme="minorEastAsia" w:eastAsiaTheme="minorEastAsia" w:hAnsiTheme="minorEastAsia"/>
                <w:sz w:val="24"/>
              </w:rPr>
            </w:pPr>
            <w:r w:rsidRPr="00C73D4D">
              <w:rPr>
                <w:rFonts w:asciiTheme="minorEastAsia" w:eastAsiaTheme="minorEastAsia" w:hAnsiTheme="minorEastAsia" w:cs="Times New Roman"/>
                <w:sz w:val="24"/>
              </w:rPr>
              <w:t>≥59mm</w:t>
            </w:r>
          </w:p>
        </w:tc>
      </w:tr>
      <w:tr w:rsidR="00C73D4D" w:rsidRPr="00C73D4D" w14:paraId="1B59027C" w14:textId="77777777" w:rsidTr="00407A4F">
        <w:trPr>
          <w:gridAfter w:val="1"/>
          <w:wAfter w:w="9" w:type="dxa"/>
          <w:trHeight w:val="454"/>
          <w:jc w:val="center"/>
        </w:trPr>
        <w:tc>
          <w:tcPr>
            <w:tcW w:w="776" w:type="dxa"/>
            <w:vAlign w:val="center"/>
          </w:tcPr>
          <w:p w14:paraId="52B25A6D" w14:textId="69E91CDF"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1.3</w:t>
            </w:r>
          </w:p>
        </w:tc>
        <w:tc>
          <w:tcPr>
            <w:tcW w:w="2268" w:type="dxa"/>
            <w:gridSpan w:val="3"/>
            <w:vAlign w:val="center"/>
          </w:tcPr>
          <w:p w14:paraId="1F43DCDE" w14:textId="2F058BAD"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切片厚度范围</w:t>
            </w:r>
          </w:p>
        </w:tc>
        <w:tc>
          <w:tcPr>
            <w:tcW w:w="6804" w:type="dxa"/>
            <w:gridSpan w:val="3"/>
            <w:vAlign w:val="center"/>
          </w:tcPr>
          <w:p w14:paraId="097CFF40" w14:textId="02CC3E93" w:rsidR="00C73D4D" w:rsidRPr="00C73D4D" w:rsidRDefault="00C73D4D" w:rsidP="00C73D4D">
            <w:pPr>
              <w:widowControl/>
              <w:rPr>
                <w:rFonts w:asciiTheme="minorEastAsia" w:eastAsiaTheme="minorEastAsia" w:hAnsiTheme="minorEastAsia"/>
                <w:sz w:val="24"/>
              </w:rPr>
            </w:pPr>
            <w:r w:rsidRPr="00C73D4D">
              <w:rPr>
                <w:rFonts w:asciiTheme="minorEastAsia" w:eastAsiaTheme="minorEastAsia" w:hAnsiTheme="minorEastAsia" w:cs="Times New Roman"/>
                <w:sz w:val="24"/>
              </w:rPr>
              <w:t>1μm～100μm</w:t>
            </w:r>
          </w:p>
        </w:tc>
      </w:tr>
      <w:tr w:rsidR="00C73D4D" w:rsidRPr="00C73D4D" w14:paraId="6BDD42C2" w14:textId="77777777" w:rsidTr="00407A4F">
        <w:trPr>
          <w:gridAfter w:val="1"/>
          <w:wAfter w:w="9" w:type="dxa"/>
          <w:trHeight w:val="454"/>
          <w:jc w:val="center"/>
        </w:trPr>
        <w:tc>
          <w:tcPr>
            <w:tcW w:w="776" w:type="dxa"/>
            <w:vAlign w:val="center"/>
          </w:tcPr>
          <w:p w14:paraId="40C1066B" w14:textId="70892EE5"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1.4</w:t>
            </w:r>
          </w:p>
        </w:tc>
        <w:tc>
          <w:tcPr>
            <w:tcW w:w="2268" w:type="dxa"/>
            <w:gridSpan w:val="3"/>
            <w:vAlign w:val="center"/>
          </w:tcPr>
          <w:p w14:paraId="482019A0" w14:textId="59D8E873"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递进步幅</w:t>
            </w:r>
          </w:p>
        </w:tc>
        <w:tc>
          <w:tcPr>
            <w:tcW w:w="6804" w:type="dxa"/>
            <w:gridSpan w:val="3"/>
            <w:vAlign w:val="center"/>
          </w:tcPr>
          <w:p w14:paraId="1283F867" w14:textId="715A6BDA" w:rsidR="00C73D4D" w:rsidRPr="00C73D4D" w:rsidRDefault="00C73D4D" w:rsidP="00C73D4D">
            <w:pPr>
              <w:widowControl/>
              <w:rPr>
                <w:rFonts w:asciiTheme="minorEastAsia" w:eastAsiaTheme="minorEastAsia" w:hAnsiTheme="minorEastAsia"/>
                <w:sz w:val="24"/>
              </w:rPr>
            </w:pPr>
            <w:r w:rsidRPr="00C73D4D">
              <w:rPr>
                <w:rFonts w:asciiTheme="minorEastAsia" w:eastAsiaTheme="minorEastAsia" w:hAnsiTheme="minorEastAsia" w:cs="Times New Roman"/>
                <w:sz w:val="24"/>
              </w:rPr>
              <w:t>0.5μm(1-5μm)</w:t>
            </w:r>
            <w:r w:rsidRPr="00C73D4D">
              <w:rPr>
                <w:rFonts w:asciiTheme="minorEastAsia" w:eastAsiaTheme="minorEastAsia" w:hAnsiTheme="minorEastAsia" w:cs="Times New Roman" w:hint="eastAsia"/>
                <w:sz w:val="24"/>
              </w:rPr>
              <w:t>；</w:t>
            </w:r>
            <w:r w:rsidRPr="00C73D4D">
              <w:rPr>
                <w:rFonts w:asciiTheme="minorEastAsia" w:eastAsiaTheme="minorEastAsia" w:hAnsiTheme="minorEastAsia" w:cs="Times New Roman"/>
                <w:sz w:val="24"/>
              </w:rPr>
              <w:t>1μm(5-20μm)；5μm（20-60μm</w:t>
            </w:r>
            <w:r w:rsidRPr="00C73D4D">
              <w:rPr>
                <w:rFonts w:asciiTheme="minorEastAsia" w:eastAsiaTheme="minorEastAsia" w:hAnsiTheme="minorEastAsia" w:cs="Times New Roman" w:hint="eastAsia"/>
                <w:sz w:val="24"/>
              </w:rPr>
              <w:t>）；</w:t>
            </w:r>
            <w:r w:rsidRPr="00C73D4D">
              <w:rPr>
                <w:rFonts w:asciiTheme="minorEastAsia" w:eastAsiaTheme="minorEastAsia" w:hAnsiTheme="minorEastAsia" w:cs="Times New Roman"/>
                <w:sz w:val="24"/>
              </w:rPr>
              <w:t>10μm（60-100μm）</w:t>
            </w:r>
          </w:p>
        </w:tc>
      </w:tr>
      <w:tr w:rsidR="00C73D4D" w:rsidRPr="00C73D4D" w14:paraId="20024671" w14:textId="77777777" w:rsidTr="00407A4F">
        <w:trPr>
          <w:gridAfter w:val="1"/>
          <w:wAfter w:w="9" w:type="dxa"/>
          <w:trHeight w:val="454"/>
          <w:jc w:val="center"/>
        </w:trPr>
        <w:tc>
          <w:tcPr>
            <w:tcW w:w="776" w:type="dxa"/>
            <w:vAlign w:val="center"/>
          </w:tcPr>
          <w:p w14:paraId="22570749" w14:textId="34E86F80"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1.5</w:t>
            </w:r>
          </w:p>
        </w:tc>
        <w:tc>
          <w:tcPr>
            <w:tcW w:w="2268" w:type="dxa"/>
            <w:gridSpan w:val="3"/>
            <w:vAlign w:val="center"/>
          </w:tcPr>
          <w:p w14:paraId="7FBF4A44" w14:textId="540A4B27"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双压缩机</w:t>
            </w:r>
          </w:p>
        </w:tc>
        <w:tc>
          <w:tcPr>
            <w:tcW w:w="6804" w:type="dxa"/>
            <w:gridSpan w:val="3"/>
            <w:vAlign w:val="center"/>
          </w:tcPr>
          <w:p w14:paraId="68910F3B" w14:textId="29F20637" w:rsidR="00C73D4D" w:rsidRPr="00C73D4D" w:rsidRDefault="00C73D4D" w:rsidP="00C73D4D">
            <w:pPr>
              <w:widowControl/>
              <w:rPr>
                <w:rFonts w:asciiTheme="minorEastAsia" w:eastAsiaTheme="minorEastAsia" w:hAnsiTheme="minorEastAsia"/>
                <w:sz w:val="24"/>
              </w:rPr>
            </w:pPr>
            <w:r w:rsidRPr="00C73D4D">
              <w:rPr>
                <w:rFonts w:asciiTheme="minorEastAsia" w:eastAsiaTheme="minorEastAsia" w:hAnsiTheme="minorEastAsia" w:cs="Times New Roman"/>
                <w:sz w:val="24"/>
              </w:rPr>
              <w:t>压缩机制冷箱体、样品头</w:t>
            </w:r>
          </w:p>
        </w:tc>
      </w:tr>
      <w:tr w:rsidR="00C73D4D" w:rsidRPr="00C73D4D" w14:paraId="28EBB61C" w14:textId="77777777" w:rsidTr="00407A4F">
        <w:trPr>
          <w:gridAfter w:val="1"/>
          <w:wAfter w:w="9" w:type="dxa"/>
          <w:trHeight w:val="454"/>
          <w:jc w:val="center"/>
        </w:trPr>
        <w:tc>
          <w:tcPr>
            <w:tcW w:w="776" w:type="dxa"/>
            <w:vAlign w:val="center"/>
          </w:tcPr>
          <w:p w14:paraId="12552822" w14:textId="44E526CD"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1.6</w:t>
            </w:r>
          </w:p>
        </w:tc>
        <w:tc>
          <w:tcPr>
            <w:tcW w:w="2268" w:type="dxa"/>
            <w:gridSpan w:val="3"/>
            <w:vAlign w:val="center"/>
          </w:tcPr>
          <w:p w14:paraId="67F153FA" w14:textId="260E5081" w:rsidR="00C73D4D" w:rsidRPr="00C73D4D" w:rsidRDefault="00C73D4D" w:rsidP="00C73D4D">
            <w:pPr>
              <w:jc w:val="center"/>
              <w:rPr>
                <w:rFonts w:asciiTheme="minorEastAsia" w:eastAsiaTheme="minorEastAsia" w:hAnsiTheme="minorEastAsia" w:cs="仿宋"/>
                <w:sz w:val="24"/>
              </w:rPr>
            </w:pPr>
            <w:proofErr w:type="gramStart"/>
            <w:r w:rsidRPr="00C73D4D">
              <w:rPr>
                <w:rFonts w:asciiTheme="minorEastAsia" w:eastAsiaTheme="minorEastAsia" w:hAnsiTheme="minorEastAsia" w:cs="Times New Roman"/>
                <w:sz w:val="24"/>
              </w:rPr>
              <w:t>速冷架制冷</w:t>
            </w:r>
            <w:proofErr w:type="gramEnd"/>
            <w:r w:rsidRPr="00C73D4D">
              <w:rPr>
                <w:rFonts w:asciiTheme="minorEastAsia" w:eastAsiaTheme="minorEastAsia" w:hAnsiTheme="minorEastAsia" w:cs="Times New Roman"/>
                <w:sz w:val="24"/>
              </w:rPr>
              <w:t>温度</w:t>
            </w:r>
          </w:p>
        </w:tc>
        <w:tc>
          <w:tcPr>
            <w:tcW w:w="6804" w:type="dxa"/>
            <w:gridSpan w:val="3"/>
            <w:vAlign w:val="center"/>
          </w:tcPr>
          <w:p w14:paraId="302F7D6E" w14:textId="0E332A07" w:rsidR="00C73D4D" w:rsidRPr="00C73D4D" w:rsidRDefault="00C73D4D" w:rsidP="00C73D4D">
            <w:pPr>
              <w:widowControl/>
              <w:rPr>
                <w:rFonts w:asciiTheme="minorEastAsia" w:eastAsiaTheme="minorEastAsia" w:hAnsiTheme="minorEastAsia"/>
                <w:sz w:val="24"/>
              </w:rPr>
            </w:pPr>
            <w:r w:rsidRPr="00C73D4D">
              <w:rPr>
                <w:rFonts w:asciiTheme="minorEastAsia" w:eastAsiaTheme="minorEastAsia" w:hAnsiTheme="minorEastAsia" w:cs="Times New Roman"/>
                <w:sz w:val="24"/>
              </w:rPr>
              <w:t>最低达：-42℃</w:t>
            </w:r>
          </w:p>
        </w:tc>
      </w:tr>
      <w:tr w:rsidR="00C73D4D" w:rsidRPr="00C73D4D" w14:paraId="59D0D821" w14:textId="77777777" w:rsidTr="00407A4F">
        <w:trPr>
          <w:gridAfter w:val="1"/>
          <w:wAfter w:w="9" w:type="dxa"/>
          <w:trHeight w:val="454"/>
          <w:jc w:val="center"/>
        </w:trPr>
        <w:tc>
          <w:tcPr>
            <w:tcW w:w="776" w:type="dxa"/>
            <w:vAlign w:val="center"/>
          </w:tcPr>
          <w:p w14:paraId="75B61F25" w14:textId="5BDFF4C1"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1.7</w:t>
            </w:r>
          </w:p>
        </w:tc>
        <w:tc>
          <w:tcPr>
            <w:tcW w:w="2268" w:type="dxa"/>
            <w:gridSpan w:val="3"/>
            <w:vAlign w:val="center"/>
          </w:tcPr>
          <w:p w14:paraId="66D5B983" w14:textId="39BD8261"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冷冻室冷却温度</w:t>
            </w:r>
          </w:p>
        </w:tc>
        <w:tc>
          <w:tcPr>
            <w:tcW w:w="6804" w:type="dxa"/>
            <w:gridSpan w:val="3"/>
            <w:vAlign w:val="center"/>
          </w:tcPr>
          <w:p w14:paraId="303AC629" w14:textId="363F9D27" w:rsidR="00C73D4D" w:rsidRPr="00C73D4D" w:rsidRDefault="00C73D4D" w:rsidP="00C73D4D">
            <w:pPr>
              <w:widowControl/>
              <w:rPr>
                <w:rFonts w:asciiTheme="minorEastAsia" w:eastAsiaTheme="minorEastAsia" w:hAnsiTheme="minorEastAsia"/>
                <w:sz w:val="24"/>
              </w:rPr>
            </w:pPr>
            <w:r w:rsidRPr="00C73D4D">
              <w:rPr>
                <w:rFonts w:asciiTheme="minorEastAsia" w:eastAsiaTheme="minorEastAsia" w:hAnsiTheme="minorEastAsia" w:cs="Times New Roman"/>
                <w:sz w:val="24"/>
              </w:rPr>
              <w:t>0-35℃；速冻架温度-42℃</w:t>
            </w:r>
          </w:p>
        </w:tc>
      </w:tr>
      <w:tr w:rsidR="00C73D4D" w:rsidRPr="00C73D4D" w14:paraId="7BD76437" w14:textId="77777777" w:rsidTr="00407A4F">
        <w:trPr>
          <w:gridAfter w:val="1"/>
          <w:wAfter w:w="9" w:type="dxa"/>
          <w:trHeight w:val="454"/>
          <w:jc w:val="center"/>
        </w:trPr>
        <w:tc>
          <w:tcPr>
            <w:tcW w:w="776" w:type="dxa"/>
            <w:vAlign w:val="center"/>
          </w:tcPr>
          <w:p w14:paraId="413E7657" w14:textId="417CB9CF"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1.8</w:t>
            </w:r>
          </w:p>
        </w:tc>
        <w:tc>
          <w:tcPr>
            <w:tcW w:w="2268" w:type="dxa"/>
            <w:gridSpan w:val="3"/>
            <w:vAlign w:val="center"/>
          </w:tcPr>
          <w:p w14:paraId="144EADF7" w14:textId="68F10F77"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除霜</w:t>
            </w:r>
          </w:p>
        </w:tc>
        <w:tc>
          <w:tcPr>
            <w:tcW w:w="6804" w:type="dxa"/>
            <w:gridSpan w:val="3"/>
            <w:vAlign w:val="center"/>
          </w:tcPr>
          <w:p w14:paraId="65F4CFDE" w14:textId="02EB3D33" w:rsidR="00C73D4D" w:rsidRPr="00C73D4D" w:rsidRDefault="00C73D4D" w:rsidP="00C73D4D">
            <w:pPr>
              <w:snapToGrid w:val="0"/>
              <w:rPr>
                <w:rFonts w:asciiTheme="minorEastAsia" w:eastAsiaTheme="minorEastAsia" w:hAnsiTheme="minorEastAsia"/>
                <w:sz w:val="24"/>
              </w:rPr>
            </w:pPr>
            <w:r w:rsidRPr="00C73D4D">
              <w:rPr>
                <w:rFonts w:asciiTheme="minorEastAsia" w:eastAsiaTheme="minorEastAsia" w:hAnsiTheme="minorEastAsia" w:cs="Times New Roman"/>
                <w:sz w:val="24"/>
              </w:rPr>
              <w:t>带冷冻箱手动除霜功能，冷冻箱自动除霜功能：每24小时一次</w:t>
            </w:r>
          </w:p>
        </w:tc>
      </w:tr>
      <w:tr w:rsidR="00C73D4D" w:rsidRPr="00C73D4D" w14:paraId="36D10800" w14:textId="77777777" w:rsidTr="00407A4F">
        <w:trPr>
          <w:gridAfter w:val="1"/>
          <w:wAfter w:w="9" w:type="dxa"/>
          <w:trHeight w:val="454"/>
          <w:jc w:val="center"/>
        </w:trPr>
        <w:tc>
          <w:tcPr>
            <w:tcW w:w="776" w:type="dxa"/>
            <w:vAlign w:val="center"/>
          </w:tcPr>
          <w:p w14:paraId="112C99C1" w14:textId="15976F66"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1.9</w:t>
            </w:r>
          </w:p>
        </w:tc>
        <w:tc>
          <w:tcPr>
            <w:tcW w:w="2268" w:type="dxa"/>
            <w:gridSpan w:val="3"/>
            <w:vAlign w:val="center"/>
          </w:tcPr>
          <w:p w14:paraId="771339AE" w14:textId="6D99536D"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速冻架冷冻位点</w:t>
            </w:r>
          </w:p>
        </w:tc>
        <w:tc>
          <w:tcPr>
            <w:tcW w:w="6804" w:type="dxa"/>
            <w:gridSpan w:val="3"/>
            <w:vAlign w:val="center"/>
          </w:tcPr>
          <w:p w14:paraId="77634813" w14:textId="2E22765C" w:rsidR="00C73D4D" w:rsidRPr="00C73D4D" w:rsidRDefault="00C73D4D" w:rsidP="00C73D4D">
            <w:pPr>
              <w:snapToGrid w:val="0"/>
              <w:rPr>
                <w:rFonts w:asciiTheme="minorEastAsia" w:eastAsiaTheme="minorEastAsia" w:hAnsiTheme="minorEastAsia" w:cs="仿宋"/>
                <w:sz w:val="24"/>
              </w:rPr>
            </w:pPr>
            <w:r w:rsidRPr="00C73D4D">
              <w:rPr>
                <w:rFonts w:asciiTheme="minorEastAsia" w:eastAsiaTheme="minorEastAsia" w:hAnsiTheme="minorEastAsia" w:cs="Times New Roman"/>
                <w:sz w:val="24"/>
              </w:rPr>
              <w:t>15个常规制冷点，2个快速制冷点</w:t>
            </w:r>
          </w:p>
        </w:tc>
      </w:tr>
      <w:tr w:rsidR="00C73D4D" w:rsidRPr="00C73D4D" w14:paraId="61A01003" w14:textId="77777777" w:rsidTr="00407A4F">
        <w:trPr>
          <w:gridAfter w:val="1"/>
          <w:wAfter w:w="9" w:type="dxa"/>
          <w:trHeight w:val="454"/>
          <w:jc w:val="center"/>
        </w:trPr>
        <w:tc>
          <w:tcPr>
            <w:tcW w:w="776" w:type="dxa"/>
            <w:vAlign w:val="center"/>
          </w:tcPr>
          <w:p w14:paraId="0C2CAEA9" w14:textId="7B236157" w:rsidR="00C73D4D" w:rsidRPr="00C73D4D" w:rsidRDefault="00C73D4D" w:rsidP="00C73D4D">
            <w:pPr>
              <w:jc w:val="center"/>
              <w:rPr>
                <w:rFonts w:asciiTheme="minorEastAsia" w:eastAsiaTheme="minorEastAsia" w:hAnsiTheme="minorEastAsia"/>
                <w:sz w:val="24"/>
              </w:rPr>
            </w:pPr>
            <w:r w:rsidRPr="00C73D4D">
              <w:rPr>
                <w:rFonts w:asciiTheme="minorEastAsia" w:eastAsiaTheme="minorEastAsia" w:hAnsiTheme="minorEastAsia" w:cs="Times New Roman"/>
                <w:sz w:val="24"/>
              </w:rPr>
              <w:t>1.10</w:t>
            </w:r>
          </w:p>
        </w:tc>
        <w:tc>
          <w:tcPr>
            <w:tcW w:w="2268" w:type="dxa"/>
            <w:gridSpan w:val="3"/>
            <w:vAlign w:val="center"/>
          </w:tcPr>
          <w:p w14:paraId="293547E3" w14:textId="175A301B" w:rsidR="00C73D4D" w:rsidRPr="00C73D4D" w:rsidRDefault="00C73D4D" w:rsidP="00C73D4D">
            <w:pPr>
              <w:jc w:val="center"/>
              <w:rPr>
                <w:rFonts w:asciiTheme="minorEastAsia" w:eastAsiaTheme="minorEastAsia" w:hAnsiTheme="minorEastAsia" w:cs="仿宋"/>
                <w:color w:val="FF0000"/>
                <w:sz w:val="24"/>
              </w:rPr>
            </w:pPr>
            <w:r w:rsidRPr="00C73D4D">
              <w:rPr>
                <w:rFonts w:asciiTheme="minorEastAsia" w:eastAsiaTheme="minorEastAsia" w:hAnsiTheme="minorEastAsia" w:cs="Times New Roman"/>
                <w:sz w:val="24"/>
              </w:rPr>
              <w:t>电</w:t>
            </w:r>
            <w:proofErr w:type="gramStart"/>
            <w:r w:rsidRPr="00C73D4D">
              <w:rPr>
                <w:rFonts w:asciiTheme="minorEastAsia" w:eastAsiaTheme="minorEastAsia" w:hAnsiTheme="minorEastAsia" w:cs="Times New Roman"/>
                <w:sz w:val="24"/>
              </w:rPr>
              <w:t>动粗进速度</w:t>
            </w:r>
            <w:proofErr w:type="gramEnd"/>
          </w:p>
        </w:tc>
        <w:tc>
          <w:tcPr>
            <w:tcW w:w="6804" w:type="dxa"/>
            <w:gridSpan w:val="3"/>
            <w:vAlign w:val="center"/>
          </w:tcPr>
          <w:p w14:paraId="4E27A2DE" w14:textId="79F44C0E" w:rsidR="00C73D4D" w:rsidRPr="00C73D4D" w:rsidRDefault="00C73D4D" w:rsidP="00C73D4D">
            <w:pPr>
              <w:widowControl/>
              <w:rPr>
                <w:rFonts w:asciiTheme="minorEastAsia" w:eastAsiaTheme="minorEastAsia" w:hAnsiTheme="minorEastAsia"/>
                <w:color w:val="FF0000"/>
                <w:sz w:val="24"/>
              </w:rPr>
            </w:pPr>
            <w:r w:rsidRPr="00C73D4D">
              <w:rPr>
                <w:rFonts w:asciiTheme="minorEastAsia" w:eastAsiaTheme="minorEastAsia" w:hAnsiTheme="minorEastAsia" w:cs="Times New Roman"/>
                <w:sz w:val="24"/>
              </w:rPr>
              <w:t>2档；快：0.9mm/s，慢：0.3mm/s</w:t>
            </w:r>
          </w:p>
        </w:tc>
      </w:tr>
      <w:tr w:rsidR="00C73D4D" w:rsidRPr="00C73D4D" w14:paraId="6D9913A6" w14:textId="77777777" w:rsidTr="00407A4F">
        <w:trPr>
          <w:gridAfter w:val="1"/>
          <w:wAfter w:w="9" w:type="dxa"/>
          <w:trHeight w:val="454"/>
          <w:jc w:val="center"/>
        </w:trPr>
        <w:tc>
          <w:tcPr>
            <w:tcW w:w="776" w:type="dxa"/>
            <w:vAlign w:val="center"/>
          </w:tcPr>
          <w:p w14:paraId="54933C79" w14:textId="2C16A388" w:rsidR="00C73D4D" w:rsidRPr="00C73D4D" w:rsidRDefault="00C73D4D" w:rsidP="00C73D4D">
            <w:pPr>
              <w:jc w:val="center"/>
              <w:rPr>
                <w:rFonts w:asciiTheme="minorEastAsia" w:eastAsiaTheme="minorEastAsia" w:hAnsiTheme="minorEastAsia"/>
                <w:sz w:val="24"/>
              </w:rPr>
            </w:pPr>
            <w:r w:rsidRPr="00C73D4D">
              <w:rPr>
                <w:rFonts w:asciiTheme="minorEastAsia" w:eastAsiaTheme="minorEastAsia" w:hAnsiTheme="minorEastAsia" w:cs="Times New Roman"/>
                <w:sz w:val="24"/>
              </w:rPr>
              <w:t>1.11</w:t>
            </w:r>
          </w:p>
        </w:tc>
        <w:tc>
          <w:tcPr>
            <w:tcW w:w="2268" w:type="dxa"/>
            <w:gridSpan w:val="3"/>
            <w:vAlign w:val="center"/>
          </w:tcPr>
          <w:p w14:paraId="2F83D1B0" w14:textId="7B8C685A"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样品回缩</w:t>
            </w:r>
          </w:p>
        </w:tc>
        <w:tc>
          <w:tcPr>
            <w:tcW w:w="6804" w:type="dxa"/>
            <w:gridSpan w:val="3"/>
            <w:vAlign w:val="center"/>
          </w:tcPr>
          <w:p w14:paraId="4FD305F9" w14:textId="548C3DA1" w:rsidR="00C73D4D" w:rsidRPr="00C73D4D" w:rsidRDefault="00C73D4D" w:rsidP="00C73D4D">
            <w:pPr>
              <w:snapToGrid w:val="0"/>
              <w:rPr>
                <w:rFonts w:asciiTheme="minorEastAsia" w:eastAsiaTheme="minorEastAsia" w:hAnsiTheme="minorEastAsia"/>
                <w:sz w:val="24"/>
              </w:rPr>
            </w:pPr>
            <w:r w:rsidRPr="00C73D4D">
              <w:rPr>
                <w:rFonts w:asciiTheme="minorEastAsia" w:eastAsiaTheme="minorEastAsia" w:hAnsiTheme="minorEastAsia" w:cs="Times New Roman"/>
                <w:sz w:val="24"/>
              </w:rPr>
              <w:t>带样品回缩功能</w:t>
            </w:r>
          </w:p>
        </w:tc>
      </w:tr>
      <w:tr w:rsidR="00C73D4D" w:rsidRPr="00C73D4D" w14:paraId="4E5AC1B5" w14:textId="77777777" w:rsidTr="00407A4F">
        <w:trPr>
          <w:gridAfter w:val="1"/>
          <w:wAfter w:w="9" w:type="dxa"/>
          <w:trHeight w:val="454"/>
          <w:jc w:val="center"/>
        </w:trPr>
        <w:tc>
          <w:tcPr>
            <w:tcW w:w="776" w:type="dxa"/>
            <w:vAlign w:val="center"/>
          </w:tcPr>
          <w:p w14:paraId="34BD3C6E" w14:textId="232529EC" w:rsidR="00C73D4D" w:rsidRPr="00C73D4D" w:rsidRDefault="00C73D4D" w:rsidP="00C73D4D">
            <w:pPr>
              <w:jc w:val="center"/>
              <w:rPr>
                <w:rFonts w:asciiTheme="minorEastAsia" w:eastAsiaTheme="minorEastAsia" w:hAnsiTheme="minorEastAsia"/>
                <w:sz w:val="24"/>
              </w:rPr>
            </w:pPr>
            <w:r w:rsidRPr="00C73D4D">
              <w:rPr>
                <w:rFonts w:asciiTheme="minorEastAsia" w:eastAsiaTheme="minorEastAsia" w:hAnsiTheme="minorEastAsia" w:cs="Times New Roman"/>
                <w:sz w:val="24"/>
              </w:rPr>
              <w:t>1.12</w:t>
            </w:r>
          </w:p>
        </w:tc>
        <w:tc>
          <w:tcPr>
            <w:tcW w:w="2268" w:type="dxa"/>
            <w:gridSpan w:val="3"/>
            <w:vAlign w:val="center"/>
          </w:tcPr>
          <w:p w14:paraId="5AC42792" w14:textId="63C613CE"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sz w:val="24"/>
              </w:rPr>
              <w:t>样品定位</w:t>
            </w:r>
          </w:p>
        </w:tc>
        <w:tc>
          <w:tcPr>
            <w:tcW w:w="6804" w:type="dxa"/>
            <w:gridSpan w:val="3"/>
            <w:vAlign w:val="center"/>
          </w:tcPr>
          <w:p w14:paraId="322EF431" w14:textId="40F2B435" w:rsidR="00C73D4D" w:rsidRPr="00C73D4D" w:rsidRDefault="00C73D4D" w:rsidP="00C73D4D">
            <w:pPr>
              <w:snapToGrid w:val="0"/>
              <w:rPr>
                <w:rFonts w:asciiTheme="minorEastAsia" w:eastAsiaTheme="minorEastAsia" w:hAnsiTheme="minorEastAsia"/>
                <w:sz w:val="24"/>
              </w:rPr>
            </w:pPr>
            <w:r w:rsidRPr="00C73D4D">
              <w:rPr>
                <w:rFonts w:asciiTheme="minorEastAsia" w:eastAsiaTheme="minorEastAsia" w:hAnsiTheme="minorEastAsia" w:cs="Times New Roman"/>
                <w:sz w:val="24"/>
              </w:rPr>
              <w:t>8°定位及360°旋转，自动中心定位和精确0位指示确保样本定位顺利进行</w:t>
            </w:r>
          </w:p>
        </w:tc>
      </w:tr>
      <w:tr w:rsidR="00C73D4D" w:rsidRPr="00C73D4D" w14:paraId="33808730" w14:textId="77777777" w:rsidTr="00407A4F">
        <w:trPr>
          <w:gridAfter w:val="1"/>
          <w:wAfter w:w="9" w:type="dxa"/>
          <w:trHeight w:val="454"/>
          <w:jc w:val="center"/>
        </w:trPr>
        <w:tc>
          <w:tcPr>
            <w:tcW w:w="776" w:type="dxa"/>
            <w:vAlign w:val="center"/>
          </w:tcPr>
          <w:p w14:paraId="4D516566" w14:textId="39F81E16" w:rsidR="00C73D4D" w:rsidRPr="00C73D4D" w:rsidRDefault="00C73D4D" w:rsidP="00C73D4D">
            <w:pPr>
              <w:jc w:val="center"/>
              <w:rPr>
                <w:rFonts w:asciiTheme="minorEastAsia" w:eastAsiaTheme="minorEastAsia" w:hAnsiTheme="minorEastAsia"/>
                <w:sz w:val="24"/>
              </w:rPr>
            </w:pPr>
            <w:r w:rsidRPr="00C73D4D">
              <w:rPr>
                <w:rFonts w:asciiTheme="minorEastAsia" w:eastAsiaTheme="minorEastAsia" w:hAnsiTheme="minorEastAsia" w:cs="Times New Roman"/>
                <w:sz w:val="24"/>
              </w:rPr>
              <w:t>1.13</w:t>
            </w:r>
          </w:p>
        </w:tc>
        <w:tc>
          <w:tcPr>
            <w:tcW w:w="2268" w:type="dxa"/>
            <w:gridSpan w:val="3"/>
            <w:vAlign w:val="center"/>
          </w:tcPr>
          <w:p w14:paraId="46ABC894" w14:textId="7EA6FABE"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Segoe UI Symbol"/>
                <w:sz w:val="24"/>
              </w:rPr>
              <w:t>★</w:t>
            </w:r>
            <w:proofErr w:type="gramStart"/>
            <w:r w:rsidRPr="00C73D4D">
              <w:rPr>
                <w:rFonts w:asciiTheme="minorEastAsia" w:eastAsiaTheme="minorEastAsia" w:hAnsiTheme="minorEastAsia" w:cs="Times New Roman"/>
                <w:sz w:val="24"/>
              </w:rPr>
              <w:t>抗菌银</w:t>
            </w:r>
            <w:proofErr w:type="gramEnd"/>
            <w:r w:rsidRPr="00C73D4D">
              <w:rPr>
                <w:rFonts w:asciiTheme="minorEastAsia" w:eastAsiaTheme="minorEastAsia" w:hAnsiTheme="minorEastAsia" w:cs="Times New Roman"/>
                <w:sz w:val="24"/>
              </w:rPr>
              <w:t>离子表面涂层</w:t>
            </w:r>
          </w:p>
        </w:tc>
        <w:tc>
          <w:tcPr>
            <w:tcW w:w="6804" w:type="dxa"/>
            <w:gridSpan w:val="3"/>
            <w:vAlign w:val="center"/>
          </w:tcPr>
          <w:p w14:paraId="473ABD64" w14:textId="66EE5989" w:rsidR="00C73D4D" w:rsidRPr="00C73D4D" w:rsidRDefault="00C73D4D" w:rsidP="00C73D4D">
            <w:pPr>
              <w:snapToGrid w:val="0"/>
              <w:rPr>
                <w:rFonts w:asciiTheme="minorEastAsia" w:eastAsiaTheme="minorEastAsia" w:hAnsiTheme="minorEastAsia"/>
                <w:sz w:val="24"/>
              </w:rPr>
            </w:pPr>
            <w:r w:rsidRPr="00C73D4D">
              <w:rPr>
                <w:rFonts w:asciiTheme="minorEastAsia" w:eastAsiaTheme="minorEastAsia" w:hAnsiTheme="minorEastAsia" w:cs="Times New Roman"/>
                <w:sz w:val="24"/>
              </w:rPr>
              <w:t>有效组织感染性物质在仪器外部的繁殖</w:t>
            </w:r>
          </w:p>
        </w:tc>
      </w:tr>
      <w:tr w:rsidR="00C73D4D" w:rsidRPr="00C73D4D" w14:paraId="6DA042B7" w14:textId="77777777" w:rsidTr="00407A4F">
        <w:trPr>
          <w:gridAfter w:val="1"/>
          <w:wAfter w:w="9" w:type="dxa"/>
          <w:trHeight w:val="454"/>
          <w:jc w:val="center"/>
        </w:trPr>
        <w:tc>
          <w:tcPr>
            <w:tcW w:w="776" w:type="dxa"/>
            <w:vAlign w:val="center"/>
          </w:tcPr>
          <w:p w14:paraId="27D1ED96" w14:textId="60EDC930" w:rsidR="00C73D4D" w:rsidRPr="00C73D4D" w:rsidRDefault="00C73D4D" w:rsidP="00C73D4D">
            <w:pPr>
              <w:jc w:val="center"/>
              <w:rPr>
                <w:rFonts w:asciiTheme="minorEastAsia" w:eastAsiaTheme="minorEastAsia" w:hAnsiTheme="minorEastAsia"/>
                <w:sz w:val="24"/>
              </w:rPr>
            </w:pPr>
            <w:r w:rsidRPr="00C73D4D">
              <w:rPr>
                <w:rFonts w:asciiTheme="minorEastAsia" w:eastAsiaTheme="minorEastAsia" w:hAnsiTheme="minorEastAsia" w:cs="Times New Roman"/>
                <w:sz w:val="24"/>
              </w:rPr>
              <w:lastRenderedPageBreak/>
              <w:t>1.14</w:t>
            </w:r>
          </w:p>
        </w:tc>
        <w:tc>
          <w:tcPr>
            <w:tcW w:w="2268" w:type="dxa"/>
            <w:gridSpan w:val="3"/>
            <w:vAlign w:val="center"/>
          </w:tcPr>
          <w:p w14:paraId="3B946876" w14:textId="1D4C3046"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Segoe UI Symbol"/>
                <w:sz w:val="24"/>
              </w:rPr>
              <w:t>★</w:t>
            </w:r>
            <w:r w:rsidRPr="00C73D4D">
              <w:rPr>
                <w:rFonts w:asciiTheme="minorEastAsia" w:eastAsiaTheme="minorEastAsia" w:hAnsiTheme="minorEastAsia" w:cs="Times New Roman"/>
                <w:sz w:val="24"/>
              </w:rPr>
              <w:t>紫外线杀菌消毒</w:t>
            </w:r>
          </w:p>
        </w:tc>
        <w:tc>
          <w:tcPr>
            <w:tcW w:w="6804" w:type="dxa"/>
            <w:gridSpan w:val="3"/>
            <w:vAlign w:val="center"/>
          </w:tcPr>
          <w:p w14:paraId="47784FF5" w14:textId="0EE4AE3F" w:rsidR="00C73D4D" w:rsidRPr="00C73D4D" w:rsidRDefault="00C73D4D" w:rsidP="00C73D4D">
            <w:pPr>
              <w:snapToGrid w:val="0"/>
              <w:rPr>
                <w:rFonts w:asciiTheme="minorEastAsia" w:eastAsiaTheme="minorEastAsia" w:hAnsiTheme="minorEastAsia"/>
                <w:sz w:val="24"/>
              </w:rPr>
            </w:pPr>
            <w:r w:rsidRPr="00C73D4D">
              <w:rPr>
                <w:rFonts w:asciiTheme="minorEastAsia" w:eastAsiaTheme="minorEastAsia" w:hAnsiTheme="minorEastAsia" w:cs="Times New Roman"/>
                <w:sz w:val="24"/>
              </w:rPr>
              <w:t>经过有效性认证的紫外线箱体内部消毒有效灭活新冠病毒等有害微生物，并可在任何时间和任何温度下进行</w:t>
            </w:r>
          </w:p>
        </w:tc>
      </w:tr>
      <w:tr w:rsidR="00C73D4D" w:rsidRPr="00C73D4D" w14:paraId="2B035E57" w14:textId="77777777" w:rsidTr="00407A4F">
        <w:trPr>
          <w:gridAfter w:val="1"/>
          <w:wAfter w:w="9" w:type="dxa"/>
          <w:trHeight w:val="454"/>
          <w:jc w:val="center"/>
        </w:trPr>
        <w:tc>
          <w:tcPr>
            <w:tcW w:w="776" w:type="dxa"/>
            <w:vAlign w:val="center"/>
          </w:tcPr>
          <w:p w14:paraId="2DE48CD2" w14:textId="75FD5EEE" w:rsidR="00C73D4D" w:rsidRPr="00C73D4D" w:rsidRDefault="00C73D4D" w:rsidP="00C73D4D">
            <w:pPr>
              <w:jc w:val="center"/>
              <w:rPr>
                <w:rFonts w:asciiTheme="minorEastAsia" w:eastAsiaTheme="minorEastAsia" w:hAnsiTheme="minorEastAsia"/>
                <w:sz w:val="24"/>
              </w:rPr>
            </w:pPr>
            <w:r w:rsidRPr="00C73D4D">
              <w:rPr>
                <w:rFonts w:asciiTheme="minorEastAsia" w:eastAsiaTheme="minorEastAsia" w:hAnsiTheme="minorEastAsia" w:cs="Times New Roman"/>
                <w:sz w:val="24"/>
              </w:rPr>
              <w:t>1.15</w:t>
            </w:r>
          </w:p>
        </w:tc>
        <w:tc>
          <w:tcPr>
            <w:tcW w:w="2268" w:type="dxa"/>
            <w:gridSpan w:val="3"/>
            <w:vAlign w:val="center"/>
          </w:tcPr>
          <w:p w14:paraId="33FB200B" w14:textId="142FCB92"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Times New Roman"/>
                <w:b/>
                <w:sz w:val="24"/>
              </w:rPr>
              <w:t>＃</w:t>
            </w:r>
            <w:r w:rsidRPr="00C73D4D">
              <w:rPr>
                <w:rFonts w:asciiTheme="minorEastAsia" w:eastAsiaTheme="minorEastAsia" w:hAnsiTheme="minorEastAsia" w:cs="Times New Roman"/>
                <w:sz w:val="24"/>
              </w:rPr>
              <w:t>刀架送风技术</w:t>
            </w:r>
          </w:p>
        </w:tc>
        <w:tc>
          <w:tcPr>
            <w:tcW w:w="6804" w:type="dxa"/>
            <w:gridSpan w:val="3"/>
            <w:vAlign w:val="center"/>
          </w:tcPr>
          <w:p w14:paraId="440911F9" w14:textId="08A1644D" w:rsidR="00C73D4D" w:rsidRPr="00C73D4D" w:rsidRDefault="00C73D4D" w:rsidP="00C73D4D">
            <w:pPr>
              <w:snapToGrid w:val="0"/>
              <w:rPr>
                <w:rFonts w:asciiTheme="minorEastAsia" w:eastAsiaTheme="minorEastAsia" w:hAnsiTheme="minorEastAsia"/>
                <w:sz w:val="24"/>
              </w:rPr>
            </w:pPr>
            <w:r w:rsidRPr="00C73D4D">
              <w:rPr>
                <w:rFonts w:asciiTheme="minorEastAsia" w:eastAsiaTheme="minorEastAsia" w:hAnsiTheme="minorEastAsia" w:cs="Times New Roman"/>
                <w:sz w:val="24"/>
              </w:rPr>
              <w:t>刀架送风技术，刀架不结霜，易于长时间切片</w:t>
            </w:r>
          </w:p>
        </w:tc>
      </w:tr>
      <w:tr w:rsidR="00C73D4D" w:rsidRPr="00C73D4D" w14:paraId="05B8B84E" w14:textId="77777777" w:rsidTr="00FD048A">
        <w:trPr>
          <w:gridAfter w:val="1"/>
          <w:wAfter w:w="9" w:type="dxa"/>
          <w:trHeight w:val="454"/>
          <w:jc w:val="center"/>
        </w:trPr>
        <w:tc>
          <w:tcPr>
            <w:tcW w:w="9848" w:type="dxa"/>
            <w:gridSpan w:val="7"/>
            <w:vAlign w:val="center"/>
          </w:tcPr>
          <w:p w14:paraId="1B401D82" w14:textId="137C602D" w:rsidR="00C73D4D" w:rsidRPr="00C73D4D" w:rsidRDefault="00C73D4D" w:rsidP="00C73D4D">
            <w:pPr>
              <w:widowControl/>
              <w:jc w:val="center"/>
              <w:rPr>
                <w:rFonts w:asciiTheme="minorEastAsia" w:eastAsiaTheme="minorEastAsia" w:hAnsiTheme="minorEastAsia" w:cs="仿宋"/>
                <w:sz w:val="24"/>
              </w:rPr>
            </w:pPr>
            <w:r w:rsidRPr="00C73D4D">
              <w:rPr>
                <w:rFonts w:asciiTheme="minorEastAsia" w:eastAsiaTheme="minorEastAsia" w:hAnsiTheme="minorEastAsia" w:hint="eastAsia"/>
                <w:sz w:val="24"/>
              </w:rPr>
              <w:t>★</w:t>
            </w:r>
            <w:r w:rsidRPr="00C73D4D">
              <w:rPr>
                <w:rFonts w:asciiTheme="minorEastAsia" w:eastAsiaTheme="minorEastAsia" w:hAnsiTheme="minorEastAsia" w:cs="仿宋" w:hint="eastAsia"/>
                <w:sz w:val="24"/>
              </w:rPr>
              <w:t>售后服务要求</w:t>
            </w:r>
          </w:p>
        </w:tc>
      </w:tr>
      <w:tr w:rsidR="00C73D4D" w:rsidRPr="00C73D4D" w14:paraId="03926F9B" w14:textId="77777777" w:rsidTr="00407A4F">
        <w:trPr>
          <w:gridAfter w:val="1"/>
          <w:wAfter w:w="9" w:type="dxa"/>
          <w:trHeight w:val="454"/>
          <w:jc w:val="center"/>
        </w:trPr>
        <w:tc>
          <w:tcPr>
            <w:tcW w:w="776" w:type="dxa"/>
            <w:vAlign w:val="center"/>
          </w:tcPr>
          <w:p w14:paraId="1A834508" w14:textId="77777777" w:rsidR="00C73D4D" w:rsidRPr="00C73D4D" w:rsidRDefault="00C73D4D" w:rsidP="00C73D4D">
            <w:pPr>
              <w:jc w:val="center"/>
              <w:rPr>
                <w:rFonts w:asciiTheme="minorEastAsia" w:eastAsiaTheme="minorEastAsia" w:hAnsiTheme="minorEastAsia"/>
                <w:sz w:val="24"/>
              </w:rPr>
            </w:pPr>
            <w:r w:rsidRPr="00C73D4D">
              <w:rPr>
                <w:rFonts w:asciiTheme="minorEastAsia" w:eastAsiaTheme="minorEastAsia" w:hAnsiTheme="minorEastAsia"/>
                <w:sz w:val="24"/>
              </w:rPr>
              <w:t>1</w:t>
            </w:r>
          </w:p>
        </w:tc>
        <w:tc>
          <w:tcPr>
            <w:tcW w:w="2268" w:type="dxa"/>
            <w:gridSpan w:val="3"/>
            <w:vAlign w:val="center"/>
          </w:tcPr>
          <w:p w14:paraId="38FBFC54" w14:textId="0B3916C8"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仿宋" w:hint="eastAsia"/>
                <w:sz w:val="24"/>
              </w:rPr>
              <w:t>质保期</w:t>
            </w:r>
          </w:p>
        </w:tc>
        <w:tc>
          <w:tcPr>
            <w:tcW w:w="6804" w:type="dxa"/>
            <w:gridSpan w:val="3"/>
            <w:vAlign w:val="center"/>
          </w:tcPr>
          <w:p w14:paraId="360BF3BD" w14:textId="2D0E18D4" w:rsidR="00C73D4D" w:rsidRPr="00C73D4D" w:rsidRDefault="00C73D4D" w:rsidP="00C73D4D">
            <w:pPr>
              <w:rPr>
                <w:rFonts w:asciiTheme="minorEastAsia" w:eastAsiaTheme="minorEastAsia" w:hAnsiTheme="minorEastAsia"/>
                <w:sz w:val="24"/>
              </w:rPr>
            </w:pPr>
            <w:r w:rsidRPr="00C73D4D">
              <w:rPr>
                <w:rFonts w:asciiTheme="minorEastAsia" w:eastAsiaTheme="minorEastAsia" w:hAnsiTheme="minorEastAsia" w:cs="仿宋" w:hint="eastAsia"/>
                <w:sz w:val="24"/>
              </w:rPr>
              <w:t>一年</w:t>
            </w:r>
          </w:p>
        </w:tc>
      </w:tr>
      <w:tr w:rsidR="00C73D4D" w:rsidRPr="00C73D4D" w14:paraId="4EB15B02" w14:textId="77777777" w:rsidTr="00407A4F">
        <w:trPr>
          <w:gridAfter w:val="1"/>
          <w:wAfter w:w="9" w:type="dxa"/>
          <w:trHeight w:val="454"/>
          <w:jc w:val="center"/>
        </w:trPr>
        <w:tc>
          <w:tcPr>
            <w:tcW w:w="776" w:type="dxa"/>
            <w:vAlign w:val="center"/>
          </w:tcPr>
          <w:p w14:paraId="23D04DE6" w14:textId="77777777" w:rsidR="00C73D4D" w:rsidRPr="00C73D4D" w:rsidRDefault="00C73D4D" w:rsidP="00C73D4D">
            <w:pPr>
              <w:jc w:val="center"/>
              <w:rPr>
                <w:rFonts w:asciiTheme="minorEastAsia" w:eastAsiaTheme="minorEastAsia" w:hAnsiTheme="minorEastAsia"/>
                <w:sz w:val="24"/>
              </w:rPr>
            </w:pPr>
            <w:r w:rsidRPr="00C73D4D">
              <w:rPr>
                <w:rFonts w:asciiTheme="minorEastAsia" w:eastAsiaTheme="minorEastAsia" w:hAnsiTheme="minorEastAsia"/>
                <w:sz w:val="24"/>
              </w:rPr>
              <w:t>2</w:t>
            </w:r>
          </w:p>
        </w:tc>
        <w:tc>
          <w:tcPr>
            <w:tcW w:w="2268" w:type="dxa"/>
            <w:gridSpan w:val="3"/>
            <w:vAlign w:val="center"/>
          </w:tcPr>
          <w:p w14:paraId="09493A10" w14:textId="47751A31"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仿宋" w:hint="eastAsia"/>
                <w:sz w:val="24"/>
              </w:rPr>
              <w:t>备件库</w:t>
            </w:r>
          </w:p>
        </w:tc>
        <w:tc>
          <w:tcPr>
            <w:tcW w:w="6804" w:type="dxa"/>
            <w:gridSpan w:val="3"/>
            <w:vAlign w:val="center"/>
          </w:tcPr>
          <w:p w14:paraId="5945328E" w14:textId="64498EBE" w:rsidR="00C73D4D" w:rsidRPr="00C73D4D" w:rsidRDefault="00C73D4D" w:rsidP="00C73D4D">
            <w:pPr>
              <w:rPr>
                <w:rFonts w:asciiTheme="minorEastAsia" w:eastAsiaTheme="minorEastAsia" w:hAnsiTheme="minorEastAsia"/>
                <w:sz w:val="24"/>
              </w:rPr>
            </w:pPr>
            <w:r w:rsidRPr="00C73D4D">
              <w:rPr>
                <w:rFonts w:asciiTheme="minorEastAsia" w:eastAsiaTheme="minorEastAsia" w:hAnsiTheme="minorEastAsia" w:cs="仿宋" w:hint="eastAsia"/>
                <w:sz w:val="24"/>
              </w:rPr>
              <w:t>西安有备件库</w:t>
            </w:r>
          </w:p>
        </w:tc>
      </w:tr>
      <w:tr w:rsidR="00C73D4D" w:rsidRPr="00C73D4D" w14:paraId="733ABA6F" w14:textId="77777777" w:rsidTr="00407A4F">
        <w:trPr>
          <w:gridAfter w:val="1"/>
          <w:wAfter w:w="9" w:type="dxa"/>
          <w:trHeight w:val="454"/>
          <w:jc w:val="center"/>
        </w:trPr>
        <w:tc>
          <w:tcPr>
            <w:tcW w:w="776" w:type="dxa"/>
            <w:vAlign w:val="center"/>
          </w:tcPr>
          <w:p w14:paraId="04FD4B60" w14:textId="77777777" w:rsidR="00C73D4D" w:rsidRPr="00C73D4D" w:rsidRDefault="00C73D4D" w:rsidP="00C73D4D">
            <w:pPr>
              <w:jc w:val="center"/>
              <w:rPr>
                <w:rFonts w:asciiTheme="minorEastAsia" w:eastAsiaTheme="minorEastAsia" w:hAnsiTheme="minorEastAsia"/>
                <w:sz w:val="24"/>
              </w:rPr>
            </w:pPr>
            <w:r w:rsidRPr="00C73D4D">
              <w:rPr>
                <w:rFonts w:asciiTheme="minorEastAsia" w:eastAsiaTheme="minorEastAsia" w:hAnsiTheme="minorEastAsia"/>
                <w:sz w:val="24"/>
              </w:rPr>
              <w:t>3</w:t>
            </w:r>
          </w:p>
        </w:tc>
        <w:tc>
          <w:tcPr>
            <w:tcW w:w="2268" w:type="dxa"/>
            <w:gridSpan w:val="3"/>
            <w:vAlign w:val="center"/>
          </w:tcPr>
          <w:p w14:paraId="044147B8" w14:textId="1AF8A0AE" w:rsidR="00C73D4D" w:rsidRPr="00C73D4D" w:rsidRDefault="00C73D4D" w:rsidP="00C73D4D">
            <w:pPr>
              <w:jc w:val="center"/>
              <w:rPr>
                <w:rFonts w:asciiTheme="minorEastAsia" w:eastAsiaTheme="minorEastAsia" w:hAnsiTheme="minorEastAsia" w:cs="仿宋"/>
                <w:sz w:val="24"/>
              </w:rPr>
            </w:pPr>
            <w:r w:rsidRPr="00C73D4D">
              <w:rPr>
                <w:rFonts w:asciiTheme="minorEastAsia" w:eastAsiaTheme="minorEastAsia" w:hAnsiTheme="minorEastAsia" w:cs="仿宋" w:hint="eastAsia"/>
                <w:sz w:val="24"/>
              </w:rPr>
              <w:t>维修站</w:t>
            </w:r>
          </w:p>
        </w:tc>
        <w:tc>
          <w:tcPr>
            <w:tcW w:w="6804" w:type="dxa"/>
            <w:gridSpan w:val="3"/>
            <w:vAlign w:val="center"/>
          </w:tcPr>
          <w:p w14:paraId="576906E7" w14:textId="58BC9428" w:rsidR="00C73D4D" w:rsidRPr="00C73D4D" w:rsidRDefault="00C73D4D" w:rsidP="00C73D4D">
            <w:pPr>
              <w:rPr>
                <w:rFonts w:asciiTheme="minorEastAsia" w:eastAsiaTheme="minorEastAsia" w:hAnsiTheme="minorEastAsia"/>
                <w:sz w:val="24"/>
              </w:rPr>
            </w:pPr>
            <w:r w:rsidRPr="00C73D4D">
              <w:rPr>
                <w:rFonts w:asciiTheme="minorEastAsia" w:eastAsiaTheme="minorEastAsia" w:hAnsiTheme="minorEastAsia" w:cs="仿宋" w:hint="eastAsia"/>
                <w:sz w:val="24"/>
              </w:rPr>
              <w:t>西安有维修站</w:t>
            </w:r>
          </w:p>
        </w:tc>
      </w:tr>
      <w:tr w:rsidR="002275D0" w:rsidRPr="00C73D4D" w14:paraId="171BB5DC" w14:textId="77777777" w:rsidTr="00407A4F">
        <w:trPr>
          <w:gridAfter w:val="1"/>
          <w:wAfter w:w="9" w:type="dxa"/>
          <w:trHeight w:val="454"/>
          <w:jc w:val="center"/>
        </w:trPr>
        <w:tc>
          <w:tcPr>
            <w:tcW w:w="776" w:type="dxa"/>
            <w:vAlign w:val="center"/>
          </w:tcPr>
          <w:p w14:paraId="2F0F3175" w14:textId="77777777" w:rsidR="002275D0" w:rsidRPr="00C73D4D" w:rsidRDefault="002275D0" w:rsidP="002275D0">
            <w:pPr>
              <w:jc w:val="center"/>
              <w:rPr>
                <w:rFonts w:asciiTheme="minorEastAsia" w:eastAsiaTheme="minorEastAsia" w:hAnsiTheme="minorEastAsia"/>
                <w:sz w:val="24"/>
              </w:rPr>
            </w:pPr>
            <w:r w:rsidRPr="00C73D4D">
              <w:rPr>
                <w:rFonts w:asciiTheme="minorEastAsia" w:eastAsiaTheme="minorEastAsia" w:hAnsiTheme="minorEastAsia"/>
                <w:sz w:val="24"/>
              </w:rPr>
              <w:t>4</w:t>
            </w:r>
          </w:p>
        </w:tc>
        <w:tc>
          <w:tcPr>
            <w:tcW w:w="2268" w:type="dxa"/>
            <w:gridSpan w:val="3"/>
            <w:vAlign w:val="center"/>
          </w:tcPr>
          <w:p w14:paraId="74E9162A" w14:textId="0DBC812C" w:rsidR="002275D0" w:rsidRPr="00C73D4D" w:rsidRDefault="002275D0" w:rsidP="002275D0">
            <w:pPr>
              <w:jc w:val="center"/>
              <w:rPr>
                <w:rFonts w:asciiTheme="minorEastAsia" w:eastAsiaTheme="minorEastAsia" w:hAnsiTheme="minorEastAsia" w:cs="仿宋"/>
                <w:sz w:val="24"/>
              </w:rPr>
            </w:pPr>
            <w:r w:rsidRPr="00C73D4D">
              <w:rPr>
                <w:rFonts w:asciiTheme="minorEastAsia" w:eastAsiaTheme="minorEastAsia" w:hAnsiTheme="minorEastAsia" w:cs="仿宋" w:hint="eastAsia"/>
                <w:sz w:val="24"/>
              </w:rPr>
              <w:t>收费标准</w:t>
            </w:r>
          </w:p>
        </w:tc>
        <w:tc>
          <w:tcPr>
            <w:tcW w:w="6804" w:type="dxa"/>
            <w:gridSpan w:val="3"/>
            <w:vAlign w:val="center"/>
          </w:tcPr>
          <w:p w14:paraId="2D044018" w14:textId="6AD26D3D" w:rsidR="002275D0" w:rsidRPr="00C73D4D" w:rsidRDefault="002275D0" w:rsidP="002275D0">
            <w:pPr>
              <w:rPr>
                <w:rFonts w:asciiTheme="minorEastAsia" w:eastAsiaTheme="minorEastAsia" w:hAnsiTheme="minorEastAsia"/>
                <w:sz w:val="24"/>
              </w:rPr>
            </w:pPr>
            <w:r w:rsidRPr="00407A4F">
              <w:rPr>
                <w:rFonts w:asciiTheme="minorEastAsia" w:eastAsiaTheme="minorEastAsia" w:hAnsiTheme="minorEastAsia" w:cs="仿宋" w:hint="eastAsia"/>
                <w:sz w:val="24"/>
              </w:rPr>
              <w:t>保修期内免费修理或免费更换零配件；当仪器设备出了保修期外后，</w:t>
            </w:r>
            <w:r w:rsidRPr="00DC1010">
              <w:rPr>
                <w:rFonts w:asciiTheme="minorEastAsia" w:eastAsiaTheme="minorEastAsia" w:hAnsiTheme="minorEastAsia" w:cs="仿宋" w:hint="eastAsia"/>
                <w:sz w:val="24"/>
              </w:rPr>
              <w:t>收费服务的价格标准合理，低于同行业的收费标准。</w:t>
            </w:r>
          </w:p>
        </w:tc>
      </w:tr>
      <w:tr w:rsidR="002275D0" w:rsidRPr="00C73D4D" w14:paraId="47CDA2AE" w14:textId="77777777" w:rsidTr="00407A4F">
        <w:trPr>
          <w:gridAfter w:val="1"/>
          <w:wAfter w:w="9" w:type="dxa"/>
          <w:trHeight w:val="454"/>
          <w:jc w:val="center"/>
        </w:trPr>
        <w:tc>
          <w:tcPr>
            <w:tcW w:w="776" w:type="dxa"/>
            <w:vAlign w:val="center"/>
          </w:tcPr>
          <w:p w14:paraId="1D1C63EF" w14:textId="77777777" w:rsidR="002275D0" w:rsidRPr="00C73D4D" w:rsidRDefault="002275D0" w:rsidP="002275D0">
            <w:pPr>
              <w:jc w:val="center"/>
              <w:rPr>
                <w:rFonts w:asciiTheme="minorEastAsia" w:eastAsiaTheme="minorEastAsia" w:hAnsiTheme="minorEastAsia"/>
                <w:sz w:val="24"/>
              </w:rPr>
            </w:pPr>
            <w:r w:rsidRPr="00C73D4D">
              <w:rPr>
                <w:rFonts w:asciiTheme="minorEastAsia" w:eastAsiaTheme="minorEastAsia" w:hAnsiTheme="minorEastAsia"/>
                <w:sz w:val="24"/>
              </w:rPr>
              <w:t>5</w:t>
            </w:r>
          </w:p>
        </w:tc>
        <w:tc>
          <w:tcPr>
            <w:tcW w:w="2268" w:type="dxa"/>
            <w:gridSpan w:val="3"/>
            <w:vAlign w:val="center"/>
          </w:tcPr>
          <w:p w14:paraId="65328557" w14:textId="755E6001" w:rsidR="002275D0" w:rsidRPr="00C73D4D" w:rsidRDefault="002275D0" w:rsidP="002275D0">
            <w:pPr>
              <w:jc w:val="center"/>
              <w:rPr>
                <w:rFonts w:asciiTheme="minorEastAsia" w:eastAsiaTheme="minorEastAsia" w:hAnsiTheme="minorEastAsia" w:cs="仿宋"/>
                <w:sz w:val="24"/>
              </w:rPr>
            </w:pPr>
            <w:r w:rsidRPr="00C73D4D">
              <w:rPr>
                <w:rFonts w:asciiTheme="minorEastAsia" w:eastAsiaTheme="minorEastAsia" w:hAnsiTheme="minorEastAsia" w:cs="仿宋" w:hint="eastAsia"/>
                <w:sz w:val="24"/>
              </w:rPr>
              <w:t>培训支持</w:t>
            </w:r>
          </w:p>
        </w:tc>
        <w:tc>
          <w:tcPr>
            <w:tcW w:w="6804" w:type="dxa"/>
            <w:gridSpan w:val="3"/>
            <w:vAlign w:val="center"/>
          </w:tcPr>
          <w:p w14:paraId="5E323950" w14:textId="46F7F880" w:rsidR="002275D0" w:rsidRPr="00C73D4D" w:rsidRDefault="002275D0" w:rsidP="002275D0">
            <w:pPr>
              <w:rPr>
                <w:rFonts w:asciiTheme="minorEastAsia" w:eastAsiaTheme="minorEastAsia" w:hAnsiTheme="minorEastAsia"/>
                <w:sz w:val="24"/>
              </w:rPr>
            </w:pPr>
            <w:r w:rsidRPr="00407A4F">
              <w:rPr>
                <w:rFonts w:asciiTheme="minorEastAsia" w:eastAsiaTheme="minorEastAsia" w:hAnsiTheme="minorEastAsia" w:cs="仿宋" w:hint="eastAsia"/>
                <w:sz w:val="24"/>
              </w:rPr>
              <w:t>派遣厂家专业工程师按用户要求上门培训一定数量的仪器使用人员，包括仪器使用、维护方法。</w:t>
            </w:r>
          </w:p>
        </w:tc>
      </w:tr>
      <w:tr w:rsidR="002275D0" w:rsidRPr="00C73D4D" w14:paraId="69CD3776" w14:textId="77777777" w:rsidTr="00407A4F">
        <w:trPr>
          <w:gridAfter w:val="1"/>
          <w:wAfter w:w="9" w:type="dxa"/>
          <w:trHeight w:val="454"/>
          <w:jc w:val="center"/>
        </w:trPr>
        <w:tc>
          <w:tcPr>
            <w:tcW w:w="776" w:type="dxa"/>
            <w:vAlign w:val="center"/>
          </w:tcPr>
          <w:p w14:paraId="36E6C747" w14:textId="77777777" w:rsidR="002275D0" w:rsidRPr="00C73D4D" w:rsidRDefault="002275D0" w:rsidP="002275D0">
            <w:pPr>
              <w:jc w:val="center"/>
              <w:rPr>
                <w:rFonts w:asciiTheme="minorEastAsia" w:eastAsiaTheme="minorEastAsia" w:hAnsiTheme="minorEastAsia"/>
                <w:sz w:val="24"/>
              </w:rPr>
            </w:pPr>
            <w:r w:rsidRPr="00C73D4D">
              <w:rPr>
                <w:rFonts w:asciiTheme="minorEastAsia" w:eastAsiaTheme="minorEastAsia" w:hAnsiTheme="minorEastAsia"/>
                <w:sz w:val="24"/>
              </w:rPr>
              <w:t>6</w:t>
            </w:r>
          </w:p>
        </w:tc>
        <w:tc>
          <w:tcPr>
            <w:tcW w:w="2268" w:type="dxa"/>
            <w:gridSpan w:val="3"/>
            <w:vAlign w:val="center"/>
          </w:tcPr>
          <w:p w14:paraId="4E77AF02" w14:textId="6E198636" w:rsidR="002275D0" w:rsidRPr="00C73D4D" w:rsidRDefault="002275D0" w:rsidP="002275D0">
            <w:pPr>
              <w:jc w:val="center"/>
              <w:rPr>
                <w:rFonts w:asciiTheme="minorEastAsia" w:eastAsiaTheme="minorEastAsia" w:hAnsiTheme="minorEastAsia" w:cs="仿宋"/>
                <w:sz w:val="24"/>
              </w:rPr>
            </w:pPr>
            <w:r w:rsidRPr="00C73D4D">
              <w:rPr>
                <w:rFonts w:asciiTheme="minorEastAsia" w:eastAsiaTheme="minorEastAsia" w:hAnsiTheme="minorEastAsia" w:cs="仿宋" w:hint="eastAsia"/>
                <w:sz w:val="24"/>
              </w:rPr>
              <w:t>维修响应</w:t>
            </w:r>
          </w:p>
        </w:tc>
        <w:tc>
          <w:tcPr>
            <w:tcW w:w="6804" w:type="dxa"/>
            <w:gridSpan w:val="3"/>
            <w:vAlign w:val="center"/>
          </w:tcPr>
          <w:p w14:paraId="6081ACC0" w14:textId="08662A6A" w:rsidR="002275D0" w:rsidRPr="00C73D4D" w:rsidRDefault="002275D0" w:rsidP="002275D0">
            <w:pPr>
              <w:rPr>
                <w:rFonts w:asciiTheme="minorEastAsia" w:eastAsiaTheme="minorEastAsia" w:hAnsiTheme="minorEastAsia"/>
                <w:sz w:val="24"/>
              </w:rPr>
            </w:pPr>
            <w:r w:rsidRPr="00DC1010">
              <w:rPr>
                <w:rFonts w:asciiTheme="minorEastAsia" w:eastAsiaTheme="minorEastAsia" w:hAnsiTheme="minorEastAsia" w:cs="仿宋" w:hint="eastAsia"/>
                <w:sz w:val="24"/>
              </w:rPr>
              <w:t>保修期内外，当仪器及附件发生质量问题而不能正常工作时，厂家须在24小时内对产品的质量故障做出解决方案的响应，必要时在48小时内派工程技术人员到现场。</w:t>
            </w:r>
          </w:p>
        </w:tc>
      </w:tr>
      <w:tr w:rsidR="009E44CA" w:rsidRPr="00C73D4D" w14:paraId="0EFA96BF" w14:textId="77777777" w:rsidTr="00407A4F">
        <w:trPr>
          <w:gridAfter w:val="1"/>
          <w:wAfter w:w="9" w:type="dxa"/>
          <w:trHeight w:val="454"/>
          <w:jc w:val="center"/>
        </w:trPr>
        <w:tc>
          <w:tcPr>
            <w:tcW w:w="776" w:type="dxa"/>
            <w:vAlign w:val="center"/>
          </w:tcPr>
          <w:p w14:paraId="00D5916C" w14:textId="77777777" w:rsidR="009E44CA" w:rsidRPr="00C73D4D" w:rsidRDefault="009E44CA" w:rsidP="009E44CA">
            <w:pPr>
              <w:jc w:val="center"/>
              <w:rPr>
                <w:rFonts w:asciiTheme="minorEastAsia" w:eastAsiaTheme="minorEastAsia" w:hAnsiTheme="minorEastAsia"/>
                <w:sz w:val="24"/>
              </w:rPr>
            </w:pPr>
            <w:r w:rsidRPr="00C73D4D">
              <w:rPr>
                <w:rFonts w:asciiTheme="minorEastAsia" w:eastAsiaTheme="minorEastAsia" w:hAnsiTheme="minorEastAsia"/>
                <w:sz w:val="24"/>
              </w:rPr>
              <w:t>7</w:t>
            </w:r>
          </w:p>
        </w:tc>
        <w:tc>
          <w:tcPr>
            <w:tcW w:w="2268" w:type="dxa"/>
            <w:gridSpan w:val="3"/>
            <w:vAlign w:val="center"/>
          </w:tcPr>
          <w:p w14:paraId="1C3890C3" w14:textId="668491D0" w:rsidR="009E44CA" w:rsidRPr="00C73D4D" w:rsidRDefault="009E44CA" w:rsidP="009E44CA">
            <w:pPr>
              <w:jc w:val="center"/>
              <w:rPr>
                <w:rFonts w:asciiTheme="minorEastAsia" w:eastAsiaTheme="minorEastAsia" w:hAnsiTheme="minorEastAsia" w:cs="仿宋"/>
                <w:sz w:val="24"/>
              </w:rPr>
            </w:pPr>
            <w:r w:rsidRPr="00E218A2">
              <w:rPr>
                <w:rFonts w:ascii="宋体" w:hAnsi="宋体" w:cs="仿宋" w:hint="eastAsia"/>
                <w:sz w:val="24"/>
                <w:szCs w:val="32"/>
              </w:rPr>
              <w:t>到货时间</w:t>
            </w:r>
          </w:p>
        </w:tc>
        <w:tc>
          <w:tcPr>
            <w:tcW w:w="6804" w:type="dxa"/>
            <w:gridSpan w:val="3"/>
            <w:vAlign w:val="center"/>
          </w:tcPr>
          <w:p w14:paraId="411648FB" w14:textId="144D6DCB" w:rsidR="009E44CA" w:rsidRPr="00C73D4D" w:rsidRDefault="009E44CA" w:rsidP="009E44CA">
            <w:pPr>
              <w:rPr>
                <w:rFonts w:asciiTheme="minorEastAsia" w:eastAsiaTheme="minorEastAsia" w:hAnsiTheme="minorEastAsia"/>
                <w:sz w:val="24"/>
              </w:rPr>
            </w:pPr>
            <w:r w:rsidRPr="00E218A2">
              <w:rPr>
                <w:rFonts w:ascii="宋体" w:hAnsi="宋体" w:hint="eastAsia"/>
                <w:sz w:val="24"/>
                <w:szCs w:val="32"/>
              </w:rPr>
              <w:t>信用证开立日起</w:t>
            </w:r>
            <w:r w:rsidRPr="00E218A2">
              <w:rPr>
                <w:rFonts w:ascii="宋体" w:hAnsi="宋体"/>
                <w:sz w:val="24"/>
                <w:szCs w:val="32"/>
              </w:rPr>
              <w:t>45</w:t>
            </w:r>
            <w:r w:rsidRPr="00E218A2">
              <w:rPr>
                <w:rFonts w:ascii="宋体" w:hAnsi="宋体" w:hint="eastAsia"/>
                <w:sz w:val="24"/>
                <w:szCs w:val="32"/>
              </w:rPr>
              <w:t>天内送货</w:t>
            </w:r>
          </w:p>
        </w:tc>
      </w:tr>
    </w:tbl>
    <w:bookmarkEnd w:id="0"/>
    <w:p w14:paraId="3E75D92E" w14:textId="0DAF5D76" w:rsidR="006C75FB" w:rsidRPr="00C73D4D" w:rsidRDefault="00C021A2" w:rsidP="006C75FB">
      <w:pPr>
        <w:widowControl/>
        <w:jc w:val="left"/>
        <w:rPr>
          <w:rFonts w:asciiTheme="minorEastAsia" w:eastAsiaTheme="minorEastAsia" w:hAnsiTheme="minorEastAsia"/>
          <w:sz w:val="24"/>
        </w:rPr>
      </w:pPr>
      <w:r w:rsidRPr="00C73D4D">
        <w:rPr>
          <w:rFonts w:asciiTheme="minorEastAsia" w:eastAsiaTheme="minorEastAsia" w:hAnsiTheme="minorEastAsia" w:hint="eastAsia"/>
          <w:sz w:val="24"/>
        </w:rPr>
        <w:t>说明</w:t>
      </w:r>
      <w:r w:rsidR="00532C52" w:rsidRPr="00C73D4D">
        <w:rPr>
          <w:rFonts w:asciiTheme="minorEastAsia" w:eastAsiaTheme="minorEastAsia" w:hAnsiTheme="minorEastAsia" w:hint="eastAsia"/>
          <w:sz w:val="24"/>
        </w:rPr>
        <w:t>：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p>
    <w:bookmarkEnd w:id="1"/>
    <w:p w14:paraId="4A19919A" w14:textId="77777777" w:rsidR="006C75FB" w:rsidRPr="00C73D4D" w:rsidRDefault="006C75FB" w:rsidP="006C75FB">
      <w:pPr>
        <w:widowControl/>
        <w:jc w:val="left"/>
        <w:rPr>
          <w:rFonts w:asciiTheme="minorEastAsia" w:eastAsiaTheme="minorEastAsia" w:hAnsiTheme="minorEastAsia" w:cs="黑体"/>
          <w:snapToGrid w:val="0"/>
          <w:sz w:val="24"/>
        </w:rPr>
      </w:pPr>
    </w:p>
    <w:sectPr w:rsidR="006C75FB" w:rsidRPr="00C73D4D"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18D0" w14:textId="77777777" w:rsidR="009D1B0D" w:rsidRDefault="009D1B0D" w:rsidP="0091323C">
      <w:r>
        <w:separator/>
      </w:r>
    </w:p>
  </w:endnote>
  <w:endnote w:type="continuationSeparator" w:id="0">
    <w:p w14:paraId="43CE38E4" w14:textId="77777777" w:rsidR="009D1B0D" w:rsidRDefault="009D1B0D"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0A1C" w14:textId="77777777" w:rsidR="009D1B0D" w:rsidRDefault="009D1B0D" w:rsidP="0091323C">
      <w:r>
        <w:separator/>
      </w:r>
    </w:p>
  </w:footnote>
  <w:footnote w:type="continuationSeparator" w:id="0">
    <w:p w14:paraId="5D128973" w14:textId="77777777" w:rsidR="009D1B0D" w:rsidRDefault="009D1B0D"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1AF9"/>
    <w:rsid w:val="000545FE"/>
    <w:rsid w:val="00062C9C"/>
    <w:rsid w:val="00094C83"/>
    <w:rsid w:val="000A384B"/>
    <w:rsid w:val="000C3A2F"/>
    <w:rsid w:val="000C6484"/>
    <w:rsid w:val="000D6106"/>
    <w:rsid w:val="000E5CA4"/>
    <w:rsid w:val="001042B8"/>
    <w:rsid w:val="00107C49"/>
    <w:rsid w:val="00114AEA"/>
    <w:rsid w:val="0012041F"/>
    <w:rsid w:val="00155B3B"/>
    <w:rsid w:val="001A1628"/>
    <w:rsid w:val="001C3337"/>
    <w:rsid w:val="001F737E"/>
    <w:rsid w:val="00202DB2"/>
    <w:rsid w:val="002047C7"/>
    <w:rsid w:val="00221CC8"/>
    <w:rsid w:val="002275D0"/>
    <w:rsid w:val="00230CF8"/>
    <w:rsid w:val="00251BA2"/>
    <w:rsid w:val="00252FE9"/>
    <w:rsid w:val="00266D0C"/>
    <w:rsid w:val="00267F1E"/>
    <w:rsid w:val="00285100"/>
    <w:rsid w:val="002B40AE"/>
    <w:rsid w:val="002C21FA"/>
    <w:rsid w:val="002C4BC4"/>
    <w:rsid w:val="002F74AE"/>
    <w:rsid w:val="003151D7"/>
    <w:rsid w:val="003250CD"/>
    <w:rsid w:val="00344E7A"/>
    <w:rsid w:val="003526D5"/>
    <w:rsid w:val="00361D23"/>
    <w:rsid w:val="003A3ABE"/>
    <w:rsid w:val="003A77C9"/>
    <w:rsid w:val="003C04BD"/>
    <w:rsid w:val="003C1FAC"/>
    <w:rsid w:val="00407A4F"/>
    <w:rsid w:val="00415F46"/>
    <w:rsid w:val="004432F1"/>
    <w:rsid w:val="00472BFD"/>
    <w:rsid w:val="00480E1E"/>
    <w:rsid w:val="00486784"/>
    <w:rsid w:val="004A675A"/>
    <w:rsid w:val="004B3E73"/>
    <w:rsid w:val="004B5D66"/>
    <w:rsid w:val="004C37F8"/>
    <w:rsid w:val="004D21DD"/>
    <w:rsid w:val="004E7B7D"/>
    <w:rsid w:val="00501B6B"/>
    <w:rsid w:val="00502B07"/>
    <w:rsid w:val="0050461A"/>
    <w:rsid w:val="00532C52"/>
    <w:rsid w:val="00540256"/>
    <w:rsid w:val="00576DCF"/>
    <w:rsid w:val="00580FC7"/>
    <w:rsid w:val="00581A2E"/>
    <w:rsid w:val="005C1886"/>
    <w:rsid w:val="00603E75"/>
    <w:rsid w:val="00605788"/>
    <w:rsid w:val="00605842"/>
    <w:rsid w:val="00612084"/>
    <w:rsid w:val="0064153B"/>
    <w:rsid w:val="00644F13"/>
    <w:rsid w:val="006464E9"/>
    <w:rsid w:val="00671C60"/>
    <w:rsid w:val="00682485"/>
    <w:rsid w:val="006C75FB"/>
    <w:rsid w:val="006D71A6"/>
    <w:rsid w:val="00725A54"/>
    <w:rsid w:val="0073745C"/>
    <w:rsid w:val="0074369E"/>
    <w:rsid w:val="00776C3E"/>
    <w:rsid w:val="00790D63"/>
    <w:rsid w:val="007975BA"/>
    <w:rsid w:val="007C061A"/>
    <w:rsid w:val="007D147D"/>
    <w:rsid w:val="007D37E2"/>
    <w:rsid w:val="007D6AA8"/>
    <w:rsid w:val="007E2DAD"/>
    <w:rsid w:val="008025C6"/>
    <w:rsid w:val="00815EDB"/>
    <w:rsid w:val="00826E11"/>
    <w:rsid w:val="0082728A"/>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B4794"/>
    <w:rsid w:val="009C5AD1"/>
    <w:rsid w:val="009D1B0D"/>
    <w:rsid w:val="009D4E32"/>
    <w:rsid w:val="009E3452"/>
    <w:rsid w:val="009E44CA"/>
    <w:rsid w:val="00A011B6"/>
    <w:rsid w:val="00A02CAD"/>
    <w:rsid w:val="00A17223"/>
    <w:rsid w:val="00A21C04"/>
    <w:rsid w:val="00A33D6F"/>
    <w:rsid w:val="00A4142E"/>
    <w:rsid w:val="00A579E1"/>
    <w:rsid w:val="00A64A4D"/>
    <w:rsid w:val="00A76416"/>
    <w:rsid w:val="00A95588"/>
    <w:rsid w:val="00A97192"/>
    <w:rsid w:val="00AA526A"/>
    <w:rsid w:val="00AA6CA3"/>
    <w:rsid w:val="00AC023F"/>
    <w:rsid w:val="00AC2FEC"/>
    <w:rsid w:val="00AC3F59"/>
    <w:rsid w:val="00AD70DA"/>
    <w:rsid w:val="00B05F70"/>
    <w:rsid w:val="00B22D2F"/>
    <w:rsid w:val="00B4737F"/>
    <w:rsid w:val="00B52870"/>
    <w:rsid w:val="00B57386"/>
    <w:rsid w:val="00B7345A"/>
    <w:rsid w:val="00B853D8"/>
    <w:rsid w:val="00BA7466"/>
    <w:rsid w:val="00BC19C8"/>
    <w:rsid w:val="00C021A2"/>
    <w:rsid w:val="00C0235F"/>
    <w:rsid w:val="00C20B05"/>
    <w:rsid w:val="00C26053"/>
    <w:rsid w:val="00C451A2"/>
    <w:rsid w:val="00C72231"/>
    <w:rsid w:val="00C727AC"/>
    <w:rsid w:val="00C73D4D"/>
    <w:rsid w:val="00C77FA6"/>
    <w:rsid w:val="00C91306"/>
    <w:rsid w:val="00CB4529"/>
    <w:rsid w:val="00CC08FC"/>
    <w:rsid w:val="00CF4071"/>
    <w:rsid w:val="00D0592C"/>
    <w:rsid w:val="00D25455"/>
    <w:rsid w:val="00D3534D"/>
    <w:rsid w:val="00D509BA"/>
    <w:rsid w:val="00D769DA"/>
    <w:rsid w:val="00D844E9"/>
    <w:rsid w:val="00DA3A8B"/>
    <w:rsid w:val="00DC5219"/>
    <w:rsid w:val="00E06986"/>
    <w:rsid w:val="00E07EED"/>
    <w:rsid w:val="00E1044C"/>
    <w:rsid w:val="00E33608"/>
    <w:rsid w:val="00E458BB"/>
    <w:rsid w:val="00E46234"/>
    <w:rsid w:val="00E466E8"/>
    <w:rsid w:val="00E80934"/>
    <w:rsid w:val="00E8381C"/>
    <w:rsid w:val="00EB61E8"/>
    <w:rsid w:val="00EE242E"/>
    <w:rsid w:val="00EE2CE1"/>
    <w:rsid w:val="00EE384E"/>
    <w:rsid w:val="00EF45B8"/>
    <w:rsid w:val="00F1160B"/>
    <w:rsid w:val="00F27A73"/>
    <w:rsid w:val="00F35A7B"/>
    <w:rsid w:val="00F54617"/>
    <w:rsid w:val="00F705B7"/>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92</cp:revision>
  <dcterms:created xsi:type="dcterms:W3CDTF">2019-11-08T04:25:00Z</dcterms:created>
  <dcterms:modified xsi:type="dcterms:W3CDTF">2022-02-22T07:42:00Z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