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42"/>
        <w:gridCol w:w="1202"/>
        <w:gridCol w:w="74"/>
        <w:gridCol w:w="2126"/>
        <w:gridCol w:w="4253"/>
        <w:gridCol w:w="1275"/>
        <w:gridCol w:w="9"/>
      </w:tblGrid>
      <w:tr w:rsidR="004432F1" w:rsidRPr="00806F59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806F5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806F59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36DFE5C6" w:rsidR="004432F1" w:rsidRPr="00806F59" w:rsidRDefault="00D3793D" w:rsidP="00FD048A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2021-JK15-W1</w:t>
            </w:r>
            <w:r w:rsidR="00FB16B0" w:rsidRPr="00806F59">
              <w:rPr>
                <w:rFonts w:ascii="宋体" w:hAnsi="宋体"/>
                <w:sz w:val="24"/>
              </w:rPr>
              <w:t>400</w:t>
            </w:r>
          </w:p>
        </w:tc>
      </w:tr>
      <w:tr w:rsidR="004432F1" w:rsidRPr="00806F59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806F59" w:rsidRDefault="00F81502" w:rsidP="00FD048A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项目</w:t>
            </w:r>
            <w:r w:rsidR="004432F1" w:rsidRPr="00806F5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5AD008F9" w:rsidR="004432F1" w:rsidRPr="00806F59" w:rsidRDefault="00FB16B0" w:rsidP="00FD048A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单细胞获取工作站</w:t>
            </w:r>
          </w:p>
        </w:tc>
      </w:tr>
      <w:tr w:rsidR="004432F1" w:rsidRPr="00806F59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806F5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467E9D25" w:rsidR="004432F1" w:rsidRPr="00806F59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5E69777D" w:rsidR="004432F1" w:rsidRPr="00806F59" w:rsidRDefault="005707A4" w:rsidP="00FD048A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□</w:t>
            </w:r>
            <w:r w:rsidR="004432F1" w:rsidRPr="00806F59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806F59">
              <w:rPr>
                <w:rFonts w:ascii="宋体" w:hAnsi="宋体"/>
                <w:sz w:val="24"/>
              </w:rPr>
              <w:t xml:space="preserve">  </w:t>
            </w:r>
            <w:r w:rsidRPr="00806F59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806F59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806F59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806F5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55E3790B" w:rsidR="004432F1" w:rsidRPr="00806F59" w:rsidRDefault="00FB16B0" w:rsidP="00FD048A">
            <w:pPr>
              <w:jc w:val="left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280</w:t>
            </w:r>
            <w:r w:rsidR="004432F1" w:rsidRPr="00806F59">
              <w:rPr>
                <w:rFonts w:ascii="宋体" w:hAnsi="宋体" w:hint="eastAsia"/>
                <w:sz w:val="24"/>
              </w:rPr>
              <w:t>万元</w:t>
            </w:r>
            <w:r w:rsidRPr="00806F59">
              <w:rPr>
                <w:rFonts w:ascii="宋体" w:hAnsi="宋体" w:hint="eastAsia"/>
                <w:sz w:val="24"/>
              </w:rPr>
              <w:t>（免税）</w:t>
            </w:r>
          </w:p>
        </w:tc>
      </w:tr>
      <w:tr w:rsidR="004432F1" w:rsidRPr="00806F59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806F5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806F59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5E9489D2" w:rsidR="00532C52" w:rsidRPr="00806F59" w:rsidRDefault="00FB16B0" w:rsidP="005707A4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通过激光在显微镜下对多类型样品进行特定分选、收集。该仪器可满足（包括DNA和RNA水平的DNA-Seq或RNA-Seq）蛋白组学的各项研究工作，最大程度的避免混合样本对实验结果造成的干扰、掩盖乃至误导，从而得到最精确的实验结果，切割细胞团、单细胞、染色体以及活细胞等微小样本，同时具备明场、相差、荧光等多种观察方式下激光切割的能力。</w:t>
            </w:r>
          </w:p>
        </w:tc>
      </w:tr>
      <w:tr w:rsidR="004432F1" w:rsidRPr="00806F59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806F59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806F59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806F59" w14:paraId="769B1003" w14:textId="77777777" w:rsidTr="00806F59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6C6CDBBC" w14:textId="77777777" w:rsidR="004432F1" w:rsidRPr="00806F59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806F59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55" w:type="dxa"/>
            <w:gridSpan w:val="4"/>
            <w:vAlign w:val="center"/>
          </w:tcPr>
          <w:p w14:paraId="2736BA61" w14:textId="77777777" w:rsidR="004432F1" w:rsidRPr="00806F59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806F59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1284" w:type="dxa"/>
            <w:gridSpan w:val="2"/>
            <w:vAlign w:val="center"/>
          </w:tcPr>
          <w:p w14:paraId="7998D11C" w14:textId="77777777" w:rsidR="004432F1" w:rsidRPr="00806F59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806F59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FB16B0" w:rsidRPr="00806F59" w14:paraId="20AB1FE1" w14:textId="77777777" w:rsidTr="00806F59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35C23236" w14:textId="6FA7C71C" w:rsidR="00FB16B0" w:rsidRPr="00806F59" w:rsidRDefault="00FB16B0" w:rsidP="00FB16B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55" w:type="dxa"/>
            <w:gridSpan w:val="4"/>
            <w:vAlign w:val="center"/>
          </w:tcPr>
          <w:p w14:paraId="760D037A" w14:textId="001915DE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研究级倒置荧光显微镜 </w:t>
            </w:r>
          </w:p>
        </w:tc>
        <w:tc>
          <w:tcPr>
            <w:tcW w:w="1284" w:type="dxa"/>
            <w:gridSpan w:val="2"/>
            <w:vAlign w:val="center"/>
          </w:tcPr>
          <w:p w14:paraId="6C4B528F" w14:textId="0F31E489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FB16B0" w:rsidRPr="00806F59" w14:paraId="0FD09444" w14:textId="77777777" w:rsidTr="00806F59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5FF2ABD1" w14:textId="473C3519" w:rsidR="00FB16B0" w:rsidRPr="00806F59" w:rsidRDefault="00FB16B0" w:rsidP="00FB16B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55" w:type="dxa"/>
            <w:gridSpan w:val="4"/>
            <w:vAlign w:val="center"/>
          </w:tcPr>
          <w:p w14:paraId="7BB649CA" w14:textId="3A2BFE0F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彩色CMOS显微成像系统</w:t>
            </w:r>
          </w:p>
        </w:tc>
        <w:tc>
          <w:tcPr>
            <w:tcW w:w="1284" w:type="dxa"/>
            <w:gridSpan w:val="2"/>
            <w:vAlign w:val="center"/>
          </w:tcPr>
          <w:p w14:paraId="1B39B48F" w14:textId="1BD9CFB8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FB16B0" w:rsidRPr="00806F59" w14:paraId="35E730CB" w14:textId="77777777" w:rsidTr="00806F59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4C917005" w14:textId="11DDBA7B" w:rsidR="00FB16B0" w:rsidRPr="00806F59" w:rsidRDefault="00FB16B0" w:rsidP="00FB16B0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655" w:type="dxa"/>
            <w:gridSpan w:val="4"/>
            <w:vAlign w:val="center"/>
          </w:tcPr>
          <w:p w14:paraId="028340BE" w14:textId="0EB468FA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激光显微切割、收集</w:t>
            </w:r>
          </w:p>
        </w:tc>
        <w:tc>
          <w:tcPr>
            <w:tcW w:w="1284" w:type="dxa"/>
            <w:gridSpan w:val="2"/>
            <w:vAlign w:val="center"/>
          </w:tcPr>
          <w:p w14:paraId="00577319" w14:textId="02630305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FB16B0" w:rsidRPr="00806F59" w14:paraId="684AD6DA" w14:textId="77777777" w:rsidTr="00806F59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722116B0" w14:textId="2571205E" w:rsidR="00FB16B0" w:rsidRPr="00806F59" w:rsidRDefault="00FB16B0" w:rsidP="00FB16B0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655" w:type="dxa"/>
            <w:gridSpan w:val="4"/>
            <w:vAlign w:val="center"/>
          </w:tcPr>
          <w:p w14:paraId="7A705D03" w14:textId="3CF91951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物镜：平场荧光相差长工作距离物镜 4x, 10x ，20x ，40x，100x油镜</w:t>
            </w:r>
          </w:p>
        </w:tc>
        <w:tc>
          <w:tcPr>
            <w:tcW w:w="1284" w:type="dxa"/>
            <w:gridSpan w:val="2"/>
            <w:vAlign w:val="center"/>
          </w:tcPr>
          <w:p w14:paraId="43AD3EB1" w14:textId="16389296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各1支</w:t>
            </w:r>
          </w:p>
        </w:tc>
      </w:tr>
      <w:tr w:rsidR="00FB16B0" w:rsidRPr="00806F59" w14:paraId="7E55C028" w14:textId="77777777" w:rsidTr="00806F59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476B97A5" w14:textId="54B0AD32" w:rsidR="00FB16B0" w:rsidRPr="00806F59" w:rsidRDefault="00FB16B0" w:rsidP="00FB16B0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655" w:type="dxa"/>
            <w:gridSpan w:val="4"/>
            <w:vAlign w:val="center"/>
          </w:tcPr>
          <w:p w14:paraId="05A57993" w14:textId="581AD761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>24英寸</w:t>
            </w: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图像工作站搭配WACOM触控显示屏</w:t>
            </w:r>
          </w:p>
        </w:tc>
        <w:tc>
          <w:tcPr>
            <w:tcW w:w="1284" w:type="dxa"/>
            <w:gridSpan w:val="2"/>
            <w:vAlign w:val="center"/>
          </w:tcPr>
          <w:p w14:paraId="3835ADB5" w14:textId="72F53CBF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FB16B0" w:rsidRPr="00806F59" w14:paraId="7D653C2F" w14:textId="77777777" w:rsidTr="00806F59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3EA09E57" w14:textId="3A94B2F3" w:rsidR="00FB16B0" w:rsidRPr="00806F59" w:rsidRDefault="00FB16B0" w:rsidP="00FB16B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55" w:type="dxa"/>
            <w:gridSpan w:val="4"/>
            <w:vAlign w:val="center"/>
          </w:tcPr>
          <w:p w14:paraId="32E73C8F" w14:textId="6132DB51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配套控制软件</w:t>
            </w:r>
          </w:p>
        </w:tc>
        <w:tc>
          <w:tcPr>
            <w:tcW w:w="1284" w:type="dxa"/>
            <w:gridSpan w:val="2"/>
            <w:vAlign w:val="center"/>
          </w:tcPr>
          <w:p w14:paraId="6C0B0254" w14:textId="6E0A73B2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FB16B0" w:rsidRPr="00806F59" w14:paraId="61A502C8" w14:textId="77777777" w:rsidTr="00806F59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32983C2B" w14:textId="2205622F" w:rsidR="00FB16B0" w:rsidRPr="00806F59" w:rsidRDefault="00FB16B0" w:rsidP="00FB16B0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655" w:type="dxa"/>
            <w:gridSpan w:val="4"/>
            <w:vAlign w:val="center"/>
          </w:tcPr>
          <w:p w14:paraId="15490AF3" w14:textId="43947BEB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数字病理扫描成像系统</w:t>
            </w:r>
          </w:p>
        </w:tc>
        <w:tc>
          <w:tcPr>
            <w:tcW w:w="1284" w:type="dxa"/>
            <w:gridSpan w:val="2"/>
            <w:vAlign w:val="center"/>
          </w:tcPr>
          <w:p w14:paraId="2E35D123" w14:textId="3262ADDB" w:rsidR="00FB16B0" w:rsidRPr="00806F59" w:rsidRDefault="00FB16B0" w:rsidP="00FB1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4432F1" w:rsidRPr="00806F59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806F59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806F59" w14:paraId="3058298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806F59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14:paraId="58C87DAC" w14:textId="77777777" w:rsidR="004432F1" w:rsidRPr="00806F59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14:paraId="1E8A07C1" w14:textId="77777777" w:rsidR="004432F1" w:rsidRPr="00806F59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6571C3" w:rsidRPr="00806F59" w14:paraId="7BD7643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1B77AA17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144EADF7" w14:textId="58C4F8C4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★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切割对象</w:t>
            </w:r>
          </w:p>
        </w:tc>
        <w:tc>
          <w:tcPr>
            <w:tcW w:w="7654" w:type="dxa"/>
            <w:gridSpan w:val="3"/>
            <w:vAlign w:val="center"/>
          </w:tcPr>
          <w:p w14:paraId="65F4CFDE" w14:textId="17884AD3" w:rsidR="006571C3" w:rsidRPr="00806F59" w:rsidRDefault="006571C3" w:rsidP="006571C3">
            <w:pPr>
              <w:jc w:val="left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石蜡切片，冰冻切片，贴壁活细胞，存档切片等，可实现染色体或DNA损伤。</w:t>
            </w:r>
          </w:p>
        </w:tc>
      </w:tr>
      <w:tr w:rsidR="006571C3" w:rsidRPr="00806F59" w14:paraId="7D31E421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8DB8EE" w14:textId="62AB4F66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44FC61EB" w14:textId="6111F895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★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活细胞切割系统</w:t>
            </w:r>
          </w:p>
        </w:tc>
        <w:tc>
          <w:tcPr>
            <w:tcW w:w="7654" w:type="dxa"/>
            <w:gridSpan w:val="3"/>
            <w:vAlign w:val="center"/>
          </w:tcPr>
          <w:p w14:paraId="21455DF2" w14:textId="097A67FD" w:rsidR="006571C3" w:rsidRPr="00806F59" w:rsidRDefault="006571C3" w:rsidP="006571C3">
            <w:pPr>
              <w:widowControl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系统需具备活细胞切割系统，可进行贴壁活细胞群或单细胞的切割及收集，要求切割过程中培养皿盖子密闭，能完全避免外界环境污染样品，切割的细胞后续可继续培养。</w:t>
            </w:r>
          </w:p>
        </w:tc>
      </w:tr>
      <w:tr w:rsidR="006571C3" w:rsidRPr="00806F59" w14:paraId="42CEAF8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1A2F4CA" w14:textId="37F4120D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14:paraId="5395ABFE" w14:textId="29655EF5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切割方式</w:t>
            </w:r>
          </w:p>
        </w:tc>
        <w:tc>
          <w:tcPr>
            <w:tcW w:w="7654" w:type="dxa"/>
            <w:gridSpan w:val="3"/>
            <w:vAlign w:val="center"/>
          </w:tcPr>
          <w:p w14:paraId="2FF41B79" w14:textId="30F89580" w:rsidR="006571C3" w:rsidRPr="00806F59" w:rsidRDefault="006571C3" w:rsidP="006571C3">
            <w:pPr>
              <w:widowControl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切割方式为使用UV激光，激光的位置及焦点固定，通过移动载物台对样品进行任意形状的切割。</w:t>
            </w:r>
          </w:p>
        </w:tc>
      </w:tr>
      <w:tr w:rsidR="006571C3" w:rsidRPr="00806F59" w14:paraId="4120C214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1E7AEE5" w14:textId="4B8C27B1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602D76D5" w14:textId="5ADB831F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＃超视野标记及切割功能</w:t>
            </w:r>
          </w:p>
        </w:tc>
        <w:tc>
          <w:tcPr>
            <w:tcW w:w="7654" w:type="dxa"/>
            <w:gridSpan w:val="3"/>
            <w:vAlign w:val="center"/>
          </w:tcPr>
          <w:p w14:paraId="4B34BC18" w14:textId="32422397" w:rsidR="006571C3" w:rsidRPr="00806F59" w:rsidRDefault="006571C3" w:rsidP="006571C3">
            <w:pPr>
              <w:widowControl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样品标记及切割不受物镜视野范围限制，可以在不更换物镜的情况下标记并切割超出视野范围的样品。</w:t>
            </w:r>
          </w:p>
        </w:tc>
      </w:tr>
      <w:tr w:rsidR="006571C3" w:rsidRPr="00806F59" w14:paraId="502C510D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D46AC9" w14:textId="2E5C1DD7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71119EBF" w14:textId="1EF18D9C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＃样品切割及收集面积</w:t>
            </w:r>
          </w:p>
        </w:tc>
        <w:tc>
          <w:tcPr>
            <w:tcW w:w="7654" w:type="dxa"/>
            <w:gridSpan w:val="3"/>
            <w:vAlign w:val="center"/>
          </w:tcPr>
          <w:p w14:paraId="33D25E9B" w14:textId="77777777" w:rsidR="006571C3" w:rsidRPr="00806F59" w:rsidRDefault="006571C3" w:rsidP="006571C3">
            <w:p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最小切割及收集样品大小：直径≤5微米</w:t>
            </w:r>
          </w:p>
          <w:p w14:paraId="4C03FDCC" w14:textId="28843E58" w:rsidR="006571C3" w:rsidRPr="00806F59" w:rsidRDefault="006571C3" w:rsidP="006571C3">
            <w:pPr>
              <w:widowControl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>单次最大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切割及收集样品大小：直径≥5</w:t>
            </w:r>
            <w:r w:rsidRPr="00806F59">
              <w:rPr>
                <w:rFonts w:ascii="宋体" w:hAnsi="宋体" w:cs="PMingLiU"/>
                <w:kern w:val="0"/>
                <w:sz w:val="24"/>
              </w:rPr>
              <w:t>900微米</w:t>
            </w:r>
          </w:p>
        </w:tc>
      </w:tr>
      <w:tr w:rsidR="006571C3" w:rsidRPr="00806F59" w14:paraId="0F4567B3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B723542" w14:textId="74588E3B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677214D8" w14:textId="04556C97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★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样品制备方式</w:t>
            </w:r>
          </w:p>
        </w:tc>
        <w:tc>
          <w:tcPr>
            <w:tcW w:w="7654" w:type="dxa"/>
            <w:gridSpan w:val="3"/>
            <w:vAlign w:val="center"/>
          </w:tcPr>
          <w:p w14:paraId="1E9683A7" w14:textId="5C3399C5" w:rsidR="006571C3" w:rsidRPr="00806F59" w:rsidRDefault="006571C3" w:rsidP="006571C3">
            <w:pPr>
              <w:widowControl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三明治方式制片，样品被保护在玻片及膜片间，整个样品转移、切割及回收过程中，样品与外界环境无任何接触，有效防止交叉污染及样品降解。</w:t>
            </w:r>
          </w:p>
        </w:tc>
      </w:tr>
      <w:tr w:rsidR="006571C3" w:rsidRPr="00806F59" w14:paraId="687DFB68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6B4F465" w14:textId="429F0E41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lastRenderedPageBreak/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1710AE52" w14:textId="6AF2BED5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＃活细胞切割与收集</w:t>
            </w:r>
          </w:p>
        </w:tc>
        <w:tc>
          <w:tcPr>
            <w:tcW w:w="7654" w:type="dxa"/>
            <w:gridSpan w:val="3"/>
            <w:vAlign w:val="center"/>
          </w:tcPr>
          <w:p w14:paraId="75FC3B5B" w14:textId="7D8FEECE" w:rsidR="006571C3" w:rsidRPr="00806F59" w:rsidRDefault="006571C3" w:rsidP="006571C3">
            <w:pPr>
              <w:widowControl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针对贴壁活细胞切割及收集时，要求切割过程中培养皿盖无需打开，处于全封闭状态，避免外界环境污染样品。</w:t>
            </w:r>
          </w:p>
        </w:tc>
      </w:tr>
      <w:tr w:rsidR="006571C3" w:rsidRPr="00806F59" w14:paraId="253DED1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9DB0225" w14:textId="660FB4E7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 w14:paraId="41EE2DE4" w14:textId="039BED85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＃染色体切割与收集</w:t>
            </w:r>
          </w:p>
        </w:tc>
        <w:tc>
          <w:tcPr>
            <w:tcW w:w="7654" w:type="dxa"/>
            <w:gridSpan w:val="3"/>
            <w:vAlign w:val="center"/>
          </w:tcPr>
          <w:p w14:paraId="6963659B" w14:textId="7CB2B5CA" w:rsidR="006571C3" w:rsidRPr="00806F59" w:rsidRDefault="006571C3" w:rsidP="001F354A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要求使用1</w:t>
            </w:r>
            <w:r w:rsidRPr="00806F59">
              <w:rPr>
                <w:rFonts w:ascii="宋体" w:hAnsi="宋体" w:cs="PMingLiU"/>
                <w:kern w:val="0"/>
                <w:sz w:val="24"/>
              </w:rPr>
              <w:t>00X油镜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，</w:t>
            </w:r>
            <w:r w:rsidRPr="00806F59">
              <w:rPr>
                <w:rFonts w:ascii="宋体" w:hAnsi="宋体" w:cs="PMingLiU"/>
                <w:kern w:val="0"/>
                <w:sz w:val="24"/>
              </w:rPr>
              <w:t>配合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1</w:t>
            </w:r>
            <w:r w:rsidRPr="00806F59">
              <w:rPr>
                <w:rFonts w:ascii="宋体" w:hAnsi="宋体" w:cs="PMingLiU"/>
                <w:kern w:val="0"/>
                <w:sz w:val="24"/>
              </w:rPr>
              <w:t>.5倍光学放大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，</w:t>
            </w:r>
            <w:r w:rsidRPr="00806F59">
              <w:rPr>
                <w:rFonts w:ascii="宋体" w:hAnsi="宋体" w:cs="PMingLiU"/>
                <w:kern w:val="0"/>
                <w:sz w:val="24"/>
              </w:rPr>
              <w:t>实现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1</w:t>
            </w:r>
            <w:r w:rsidRPr="00806F59">
              <w:rPr>
                <w:rFonts w:ascii="宋体" w:hAnsi="宋体" w:cs="PMingLiU"/>
                <w:kern w:val="0"/>
                <w:sz w:val="24"/>
              </w:rPr>
              <w:t>50X总光学放大倍率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；使用1</w:t>
            </w:r>
            <w:r w:rsidRPr="00806F59">
              <w:rPr>
                <w:rFonts w:ascii="宋体" w:hAnsi="宋体" w:cs="PMingLiU"/>
                <w:kern w:val="0"/>
                <w:sz w:val="24"/>
              </w:rPr>
              <w:t>00X油镜切割后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，</w:t>
            </w:r>
            <w:r w:rsidRPr="00806F59">
              <w:rPr>
                <w:rFonts w:ascii="宋体" w:hAnsi="宋体" w:cs="PMingLiU"/>
                <w:kern w:val="0"/>
                <w:sz w:val="24"/>
              </w:rPr>
              <w:t>同时能够用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1</w:t>
            </w:r>
            <w:r w:rsidRPr="00806F59">
              <w:rPr>
                <w:rFonts w:ascii="宋体" w:hAnsi="宋体" w:cs="PMingLiU"/>
                <w:kern w:val="0"/>
                <w:sz w:val="24"/>
              </w:rPr>
              <w:t>00X油镜对收集后的样品进行检查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（质检）。</w:t>
            </w:r>
          </w:p>
        </w:tc>
      </w:tr>
      <w:tr w:rsidR="006571C3" w:rsidRPr="00806F59" w14:paraId="7A75BD71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C3CEF6" w14:textId="5A899FB7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仿宋"/>
                <w:sz w:val="24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 w14:paraId="29E773E2" w14:textId="6CC1178E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★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收集样品后检查方式</w:t>
            </w:r>
          </w:p>
        </w:tc>
        <w:tc>
          <w:tcPr>
            <w:tcW w:w="7654" w:type="dxa"/>
            <w:gridSpan w:val="3"/>
            <w:vAlign w:val="center"/>
          </w:tcPr>
          <w:p w14:paraId="2F5567A4" w14:textId="46B187E4" w:rsidR="006571C3" w:rsidRPr="00806F59" w:rsidRDefault="006571C3" w:rsidP="006571C3">
            <w:pPr>
              <w:widowControl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可使用同一只物镜对样品进行检查，目的在于使用高倍物镜切割微小样品时（如染色体、单细胞），同时使用高倍物镜对样品进行检查。</w:t>
            </w:r>
          </w:p>
        </w:tc>
      </w:tr>
      <w:tr w:rsidR="006571C3" w:rsidRPr="00806F59" w14:paraId="36D10800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23B6FF7C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仿宋"/>
                <w:sz w:val="24"/>
              </w:rPr>
              <w:t>10</w:t>
            </w:r>
          </w:p>
        </w:tc>
        <w:tc>
          <w:tcPr>
            <w:tcW w:w="1418" w:type="dxa"/>
            <w:gridSpan w:val="3"/>
            <w:vAlign w:val="center"/>
          </w:tcPr>
          <w:p w14:paraId="771339AE" w14:textId="70BA3542" w:rsidR="006571C3" w:rsidRPr="00806F59" w:rsidRDefault="00791DF5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＃</w:t>
            </w:r>
            <w:r w:rsidR="006571C3" w:rsidRPr="00806F59">
              <w:rPr>
                <w:rFonts w:ascii="宋体" w:hAnsi="宋体" w:cs="PMingLiU" w:hint="eastAsia"/>
                <w:kern w:val="0"/>
                <w:sz w:val="24"/>
              </w:rPr>
              <w:t>样品收集管规格</w:t>
            </w:r>
          </w:p>
        </w:tc>
        <w:tc>
          <w:tcPr>
            <w:tcW w:w="7654" w:type="dxa"/>
            <w:gridSpan w:val="3"/>
            <w:vAlign w:val="center"/>
          </w:tcPr>
          <w:p w14:paraId="6D889734" w14:textId="77777777" w:rsidR="00791DF5" w:rsidRDefault="006571C3" w:rsidP="00791DF5">
            <w:p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三种规格：0</w:t>
            </w:r>
            <w:r w:rsidRPr="00806F59">
              <w:rPr>
                <w:rFonts w:ascii="宋体" w:hAnsi="宋体" w:cs="PMingLiU"/>
                <w:kern w:val="0"/>
                <w:sz w:val="24"/>
              </w:rPr>
              <w:t xml:space="preserve">.2ml, 0.5ml, 1.5ml </w:t>
            </w:r>
          </w:p>
          <w:p w14:paraId="77634813" w14:textId="41F19FB4" w:rsidR="006571C3" w:rsidRPr="00806F59" w:rsidRDefault="006571C3" w:rsidP="00791DF5">
            <w:pPr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>类型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：</w:t>
            </w:r>
            <w:r w:rsidRPr="00806F59">
              <w:rPr>
                <w:rFonts w:ascii="宋体" w:hAnsi="宋体" w:cs="PMingLiU"/>
                <w:kern w:val="0"/>
                <w:sz w:val="24"/>
              </w:rPr>
              <w:t>带有粘性收集管盖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，</w:t>
            </w:r>
            <w:r w:rsidRPr="00806F59">
              <w:rPr>
                <w:rFonts w:ascii="宋体" w:hAnsi="宋体" w:cs="PMingLiU"/>
                <w:kern w:val="0"/>
                <w:sz w:val="24"/>
              </w:rPr>
              <w:t>且粘性收集填充物具有透明和磨砂两种类型</w:t>
            </w:r>
          </w:p>
        </w:tc>
      </w:tr>
      <w:tr w:rsidR="006571C3" w:rsidRPr="00806F59" w14:paraId="61A01003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2B402E9B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418" w:type="dxa"/>
            <w:gridSpan w:val="3"/>
            <w:vAlign w:val="center"/>
          </w:tcPr>
          <w:p w14:paraId="293547E3" w14:textId="5848AD86" w:rsidR="006571C3" w:rsidRPr="00806F59" w:rsidRDefault="006571C3" w:rsidP="006571C3">
            <w:pPr>
              <w:jc w:val="center"/>
              <w:rPr>
                <w:rFonts w:ascii="宋体" w:hAnsi="宋体" w:cs="仿宋"/>
                <w:color w:val="FF0000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★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图像采集及实时成像</w:t>
            </w:r>
          </w:p>
        </w:tc>
        <w:tc>
          <w:tcPr>
            <w:tcW w:w="7654" w:type="dxa"/>
            <w:gridSpan w:val="3"/>
            <w:vAlign w:val="center"/>
          </w:tcPr>
          <w:p w14:paraId="4E27A2DE" w14:textId="7735D6E0" w:rsidR="006571C3" w:rsidRPr="00806F59" w:rsidRDefault="006571C3" w:rsidP="006571C3">
            <w:pPr>
              <w:widowControl/>
              <w:rPr>
                <w:rFonts w:ascii="宋体" w:hAnsi="宋体"/>
                <w:color w:val="FF0000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采用彩色CMOS成像系统，≥230万物理像素，像素尺寸≥5</w:t>
            </w:r>
            <w:r w:rsidRPr="00806F59">
              <w:rPr>
                <w:rFonts w:ascii="宋体" w:hAnsi="宋体" w:cs="PMingLiU"/>
                <w:kern w:val="0"/>
                <w:sz w:val="24"/>
              </w:rPr>
              <w:t>.8</w:t>
            </w:r>
            <w:r w:rsidRPr="00806F59">
              <w:rPr>
                <w:rFonts w:ascii="宋体" w:hAnsi="宋体" w:cs="Calibri"/>
                <w:kern w:val="0"/>
                <w:sz w:val="24"/>
              </w:rPr>
              <w:t>μm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刷新速度≥45FPS（满分辨率下）。</w:t>
            </w:r>
          </w:p>
        </w:tc>
      </w:tr>
      <w:tr w:rsidR="006571C3" w:rsidRPr="00806F59" w14:paraId="6D9913A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67815079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418" w:type="dxa"/>
            <w:gridSpan w:val="3"/>
            <w:vAlign w:val="center"/>
          </w:tcPr>
          <w:p w14:paraId="2F83D1B0" w14:textId="66F930F5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＃激光器</w:t>
            </w:r>
          </w:p>
        </w:tc>
        <w:tc>
          <w:tcPr>
            <w:tcW w:w="7654" w:type="dxa"/>
            <w:gridSpan w:val="3"/>
            <w:vAlign w:val="center"/>
          </w:tcPr>
          <w:p w14:paraId="4FD305F9" w14:textId="00D822A4" w:rsidR="006571C3" w:rsidRPr="00806F59" w:rsidRDefault="006571C3" w:rsidP="006571C3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波长 355 nm，激光脉冲功率≤ 2μJ, 脉冲频率可调，最高≥4kHz, 脉宽&lt;1ns。极其锐利的切割线（切割线宽度&lt; </w:t>
            </w:r>
            <w:r w:rsidRPr="00806F59">
              <w:rPr>
                <w:rFonts w:ascii="宋体" w:hAnsi="宋体" w:cs="PMingLiU"/>
                <w:kern w:val="0"/>
                <w:sz w:val="24"/>
              </w:rPr>
              <w:t>1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微米），可用于染色体及亚细胞结构的切割。激光配备安全开关，保护使用者。</w:t>
            </w:r>
          </w:p>
        </w:tc>
      </w:tr>
      <w:tr w:rsidR="006571C3" w:rsidRPr="00806F59" w14:paraId="5CEF508C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7EB595D0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1418" w:type="dxa"/>
            <w:gridSpan w:val="3"/>
            <w:vAlign w:val="center"/>
          </w:tcPr>
          <w:p w14:paraId="5103DE75" w14:textId="17413B29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＃激光器寿命</w:t>
            </w:r>
          </w:p>
        </w:tc>
        <w:tc>
          <w:tcPr>
            <w:tcW w:w="7654" w:type="dxa"/>
            <w:gridSpan w:val="3"/>
            <w:vAlign w:val="center"/>
          </w:tcPr>
          <w:p w14:paraId="272BF8AA" w14:textId="3C8756CE" w:rsidR="006571C3" w:rsidRPr="00806F59" w:rsidRDefault="006571C3" w:rsidP="006571C3">
            <w:pPr>
              <w:spacing w:line="360" w:lineRule="exact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≥</w:t>
            </w:r>
            <w:r w:rsidRPr="00806F59">
              <w:rPr>
                <w:rFonts w:ascii="宋体" w:hAnsi="宋体" w:cs="PMingLiU"/>
                <w:kern w:val="0"/>
                <w:sz w:val="24"/>
              </w:rPr>
              <w:t>6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00亿次脉冲</w:t>
            </w:r>
          </w:p>
        </w:tc>
      </w:tr>
      <w:tr w:rsidR="006571C3" w:rsidRPr="00806F59" w14:paraId="0E4B1FC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F1ECF0" w14:textId="38D4A862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  <w:r w:rsidRPr="00806F59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531BAA79" w14:textId="514C9A95" w:rsidR="006571C3" w:rsidRPr="00806F59" w:rsidRDefault="006571C3" w:rsidP="006571C3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载物台</w:t>
            </w:r>
          </w:p>
        </w:tc>
        <w:tc>
          <w:tcPr>
            <w:tcW w:w="7654" w:type="dxa"/>
            <w:gridSpan w:val="3"/>
            <w:vAlign w:val="center"/>
          </w:tcPr>
          <w:p w14:paraId="38682473" w14:textId="02D31DF3" w:rsidR="006571C3" w:rsidRPr="00806F59" w:rsidRDefault="006571C3" w:rsidP="006571C3">
            <w:pPr>
              <w:spacing w:line="360" w:lineRule="exact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高精度电动扫描载物台，步进精度≤0.</w:t>
            </w:r>
            <w:r w:rsidRPr="00806F59">
              <w:rPr>
                <w:rFonts w:ascii="宋体" w:hAnsi="宋体" w:cs="PMingLiU"/>
                <w:kern w:val="0"/>
                <w:sz w:val="24"/>
              </w:rPr>
              <w:t>150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 </w:t>
            </w:r>
            <w:r w:rsidRPr="00806F59">
              <w:rPr>
                <w:rFonts w:ascii="宋体" w:hAnsi="宋体" w:cs="Calibri"/>
                <w:kern w:val="0"/>
                <w:sz w:val="24"/>
              </w:rPr>
              <w:t>µ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m，重复精度≤1 </w:t>
            </w:r>
            <w:r w:rsidRPr="00806F59">
              <w:rPr>
                <w:rFonts w:ascii="宋体" w:hAnsi="宋体" w:cs="Calibri"/>
                <w:kern w:val="0"/>
                <w:sz w:val="24"/>
              </w:rPr>
              <w:t>µ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m，需实现高精度移动及样品切割。需满足使用鼠标或触控笔在XY平面任意方向移动载物台，提高样品移动效率。</w:t>
            </w:r>
          </w:p>
        </w:tc>
      </w:tr>
      <w:tr w:rsidR="006571C3" w:rsidRPr="00806F59" w14:paraId="77E7651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0FD502" w14:textId="7830A241" w:rsidR="006571C3" w:rsidRPr="00806F59" w:rsidRDefault="006571C3" w:rsidP="006571C3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  <w:r w:rsidRPr="00806F59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416BB040" w14:textId="7CCD938B" w:rsidR="006571C3" w:rsidRPr="00806F59" w:rsidRDefault="006571C3" w:rsidP="006571C3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hint="eastAsia"/>
                <w:sz w:val="24"/>
              </w:rPr>
              <w:t>★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载物台通量</w:t>
            </w:r>
          </w:p>
        </w:tc>
        <w:tc>
          <w:tcPr>
            <w:tcW w:w="7654" w:type="dxa"/>
            <w:gridSpan w:val="3"/>
            <w:vAlign w:val="center"/>
          </w:tcPr>
          <w:p w14:paraId="5B557146" w14:textId="75A23D0B" w:rsidR="006571C3" w:rsidRPr="00806F59" w:rsidRDefault="006571C3" w:rsidP="006571C3">
            <w:pPr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≥4片式样品载物台，可同时放置四片标准样品，或两只35毫米标准培养皿或标准96孔板及多孔板。</w:t>
            </w:r>
          </w:p>
        </w:tc>
      </w:tr>
      <w:tr w:rsidR="006571C3" w:rsidRPr="00806F59" w14:paraId="453A8F8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7D0CA76" w14:textId="4E50518A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  <w:r w:rsidRPr="00806F59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7FF3FCD6" w14:textId="7A834C30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＃数字病理成像系统</w:t>
            </w:r>
          </w:p>
        </w:tc>
        <w:tc>
          <w:tcPr>
            <w:tcW w:w="7654" w:type="dxa"/>
            <w:gridSpan w:val="3"/>
            <w:vAlign w:val="center"/>
          </w:tcPr>
          <w:p w14:paraId="4E379421" w14:textId="7F857227" w:rsidR="006571C3" w:rsidRPr="00806F59" w:rsidRDefault="006571C3" w:rsidP="006571C3">
            <w:pPr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  <w:lang w:val="en-GB"/>
              </w:rPr>
              <w:t>系统具有大视野高速高分辨率扫描成像功能，可实现任意物镜对整张玻片进行扫描成像，实现原始分辨率图像以Tiff格式输出。</w:t>
            </w:r>
          </w:p>
        </w:tc>
      </w:tr>
      <w:tr w:rsidR="006571C3" w:rsidRPr="00806F59" w14:paraId="5F01892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2A10A34" w14:textId="0255E9E3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  <w:r w:rsidRPr="00806F59">
              <w:rPr>
                <w:rFonts w:ascii="宋体" w:hAnsi="宋体"/>
                <w:sz w:val="24"/>
              </w:rPr>
              <w:t>6.1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271156C4" w14:textId="3C670AC1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F3A6A01" w14:textId="2417365B" w:rsidR="006571C3" w:rsidRPr="00806F59" w:rsidRDefault="006571C3" w:rsidP="006571C3">
            <w:pPr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  <w:lang w:val="en-GB"/>
              </w:rPr>
              <w:t>切片扫描（数字病理）控制软件内嵌于显微切割系统软件中，无需切换软件。</w:t>
            </w:r>
          </w:p>
        </w:tc>
      </w:tr>
      <w:tr w:rsidR="006571C3" w:rsidRPr="00806F59" w14:paraId="7941309A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F43A10" w14:textId="1547600A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  <w:r w:rsidRPr="00806F59">
              <w:rPr>
                <w:rFonts w:ascii="宋体" w:hAnsi="宋体"/>
                <w:sz w:val="24"/>
              </w:rPr>
              <w:t>6.2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26643315" w14:textId="77777777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D087A1A" w14:textId="2F921D42" w:rsidR="006571C3" w:rsidRPr="00806F59" w:rsidRDefault="006571C3" w:rsidP="00791DF5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  <w:lang w:val="en-GB"/>
              </w:rPr>
              <w:t>扫描速度：15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mmX15mm视野，20X物镜，扫描及生成图像时间≤</w:t>
            </w:r>
            <w:r w:rsidRPr="00806F59">
              <w:rPr>
                <w:rFonts w:ascii="宋体" w:hAnsi="宋体" w:cs="PMingLiU"/>
                <w:kern w:val="0"/>
                <w:sz w:val="24"/>
              </w:rPr>
              <w:t>80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秒。</w:t>
            </w:r>
          </w:p>
        </w:tc>
      </w:tr>
      <w:tr w:rsidR="006571C3" w:rsidRPr="00806F59" w14:paraId="74E0C477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8F82A89" w14:textId="20087537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  <w:r w:rsidRPr="00806F59">
              <w:rPr>
                <w:rFonts w:ascii="宋体" w:hAnsi="宋体"/>
                <w:sz w:val="24"/>
              </w:rPr>
              <w:t>6.3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4384A389" w14:textId="1FDC84B9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2828979" w14:textId="3C327F50" w:rsidR="006571C3" w:rsidRPr="00806F59" w:rsidRDefault="006571C3" w:rsidP="006571C3">
            <w:pPr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切片扫描（数字病理）与显微切割系统联用功能：可以在数字病理高清图像上进行浏览，并对目标进行圈选标记，之后直接进行显微切割。进行目标圈选及切割时，无需再对样品进行明场或荧光照明，以减少生物大分子的降解及减少荧光信号的淬灭。</w:t>
            </w:r>
          </w:p>
        </w:tc>
      </w:tr>
      <w:tr w:rsidR="006571C3" w:rsidRPr="00806F59" w14:paraId="1E3AE21A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DB23D2F" w14:textId="4AF0C67C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  <w:r w:rsidRPr="00806F59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09E1EF6C" w14:textId="11FB504D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★显微镜部分</w:t>
            </w:r>
          </w:p>
        </w:tc>
        <w:tc>
          <w:tcPr>
            <w:tcW w:w="7654" w:type="dxa"/>
            <w:gridSpan w:val="3"/>
            <w:vAlign w:val="center"/>
          </w:tcPr>
          <w:p w14:paraId="3BAAB051" w14:textId="714457DC" w:rsidR="006571C3" w:rsidRPr="00806F59" w:rsidRDefault="006571C3" w:rsidP="006571C3">
            <w:pPr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需配置研究级倒置荧光显微镜，电动载物台，双层荧光光路，照明光为LED灯及120W金属卤化物汞灯。显微镜需要有错误诊断系统，可避免任何人为故障。</w:t>
            </w:r>
          </w:p>
        </w:tc>
      </w:tr>
      <w:tr w:rsidR="006571C3" w:rsidRPr="00806F59" w14:paraId="52C9053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00CEA5" w14:textId="65EB9479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  <w:r w:rsidRPr="00806F59">
              <w:rPr>
                <w:rFonts w:ascii="宋体" w:hAnsi="宋体"/>
                <w:sz w:val="24"/>
              </w:rPr>
              <w:t>7.1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3E04698E" w14:textId="77777777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9ABC20C" w14:textId="77777777" w:rsidR="006571C3" w:rsidRPr="00806F59" w:rsidRDefault="006571C3" w:rsidP="006571C3">
            <w:p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/>
                <w:kern w:val="0"/>
                <w:sz w:val="24"/>
                <w:lang w:val="en-GB"/>
              </w:rPr>
              <w:t>4X   N.A. 0.13, W.D. ≥17.1mm, PH-L</w:t>
            </w:r>
          </w:p>
          <w:p w14:paraId="6D4002E6" w14:textId="77777777" w:rsidR="006571C3" w:rsidRPr="00806F59" w:rsidRDefault="006571C3" w:rsidP="006571C3">
            <w:p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  <w:lang w:val="en-GB"/>
              </w:rPr>
              <w:t xml:space="preserve">10X   N.A. 0.30, W.D. </w:t>
            </w:r>
            <w:r w:rsidRPr="00806F59">
              <w:rPr>
                <w:rFonts w:ascii="宋体" w:hAnsi="宋体" w:cs="PMingLiU"/>
                <w:kern w:val="0"/>
                <w:sz w:val="24"/>
                <w:lang w:val="en-GB"/>
              </w:rPr>
              <w:t>≥</w:t>
            </w:r>
            <w:r w:rsidRPr="00806F59">
              <w:rPr>
                <w:rFonts w:ascii="宋体" w:hAnsi="宋体" w:cs="PMingLiU" w:hint="eastAsia"/>
                <w:kern w:val="0"/>
                <w:sz w:val="24"/>
                <w:lang w:val="en-GB"/>
              </w:rPr>
              <w:t>16.0mm</w:t>
            </w:r>
            <w:r w:rsidRPr="00806F59">
              <w:rPr>
                <w:rFonts w:ascii="宋体" w:hAnsi="宋体" w:cs="PMingLiU"/>
                <w:kern w:val="0"/>
                <w:sz w:val="24"/>
                <w:lang w:val="en-GB"/>
              </w:rPr>
              <w:t xml:space="preserve"> PH-1</w:t>
            </w:r>
          </w:p>
          <w:p w14:paraId="4BBC28C4" w14:textId="77777777" w:rsidR="006571C3" w:rsidRPr="00806F59" w:rsidRDefault="006571C3" w:rsidP="006571C3">
            <w:pPr>
              <w:rPr>
                <w:rFonts w:ascii="宋体" w:hAnsi="宋体" w:cs="PMingLiU"/>
                <w:kern w:val="0"/>
                <w:sz w:val="24"/>
                <w:lang w:val="en-GB"/>
              </w:rPr>
            </w:pPr>
            <w:r w:rsidRPr="00806F59">
              <w:rPr>
                <w:rFonts w:ascii="宋体" w:hAnsi="宋体" w:cs="PMingLiU"/>
                <w:kern w:val="0"/>
                <w:sz w:val="24"/>
                <w:lang w:val="en-GB"/>
              </w:rPr>
              <w:t>20X   N.A. 0.45, W.D. ≥8.2-6.9mm PH-1</w:t>
            </w:r>
          </w:p>
          <w:p w14:paraId="0C74C0BF" w14:textId="77777777" w:rsidR="006571C3" w:rsidRPr="00806F59" w:rsidRDefault="006571C3" w:rsidP="006571C3">
            <w:p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 xml:space="preserve">40X   N.A. 0.60, W.D. </w:t>
            </w:r>
            <w:r w:rsidRPr="00806F59">
              <w:rPr>
                <w:rFonts w:ascii="宋体" w:hAnsi="宋体" w:cs="PMingLiU"/>
                <w:kern w:val="0"/>
                <w:sz w:val="24"/>
                <w:lang w:val="en-GB"/>
              </w:rPr>
              <w:t>≥</w:t>
            </w:r>
            <w:r w:rsidRPr="00806F59">
              <w:rPr>
                <w:rFonts w:ascii="宋体" w:hAnsi="宋体" w:cs="PMingLiU"/>
                <w:kern w:val="0"/>
                <w:sz w:val="24"/>
              </w:rPr>
              <w:t>3.6-2.8mm, PH-2</w:t>
            </w:r>
          </w:p>
          <w:p w14:paraId="4A524FB7" w14:textId="7613152F" w:rsidR="006571C3" w:rsidRPr="00806F59" w:rsidRDefault="006571C3" w:rsidP="006571C3">
            <w:pPr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>100X  N.A.1.30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（油镜）</w:t>
            </w:r>
            <w:r w:rsidRPr="00806F59">
              <w:rPr>
                <w:rFonts w:ascii="宋体" w:hAnsi="宋体" w:cs="PMingLiU"/>
                <w:kern w:val="0"/>
                <w:sz w:val="24"/>
              </w:rPr>
              <w:t xml:space="preserve"> </w:t>
            </w:r>
          </w:p>
        </w:tc>
      </w:tr>
      <w:tr w:rsidR="006571C3" w:rsidRPr="00806F59" w14:paraId="4E017AD9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7C28C0B" w14:textId="552095F2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  <w:r w:rsidRPr="00806F59">
              <w:rPr>
                <w:rFonts w:ascii="宋体" w:hAnsi="宋体"/>
                <w:sz w:val="24"/>
              </w:rPr>
              <w:t>7.2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5D8359D0" w14:textId="77777777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31955E9" w14:textId="5E255814" w:rsidR="006571C3" w:rsidRPr="00806F59" w:rsidRDefault="006571C3" w:rsidP="006571C3">
            <w:pPr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  <w:lang w:val="en-GB"/>
              </w:rPr>
              <w:t>成像方式：明场、荧光、相差</w:t>
            </w:r>
          </w:p>
        </w:tc>
      </w:tr>
      <w:tr w:rsidR="006571C3" w:rsidRPr="00806F59" w14:paraId="4B429BF9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9D2C14F" w14:textId="59B0D812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  <w:r w:rsidRPr="00806F59">
              <w:rPr>
                <w:rFonts w:ascii="宋体" w:hAnsi="宋体"/>
                <w:sz w:val="24"/>
              </w:rPr>
              <w:t>7.3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154EAB73" w14:textId="77777777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5C321E7" w14:textId="5D3FE90E" w:rsidR="006571C3" w:rsidRPr="00806F59" w:rsidRDefault="006571C3" w:rsidP="006571C3">
            <w:p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 w:hint="eastAsia"/>
                <w:bCs/>
                <w:kern w:val="0"/>
                <w:sz w:val="24"/>
              </w:rPr>
              <w:t>荧光滤块：DAPI、FITC、TRITC三只独立窄带通荧光滤块。系统可以实现荧光下实时切割功能</w:t>
            </w:r>
          </w:p>
          <w:p w14:paraId="09F88C23" w14:textId="77777777" w:rsidR="006571C3" w:rsidRPr="00806F59" w:rsidRDefault="006571C3" w:rsidP="006571C3">
            <w:p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>激发光波长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>： 395-410</w:t>
            </w:r>
            <w:r w:rsidRPr="00806F59">
              <w:rPr>
                <w:rFonts w:ascii="宋体" w:hAnsi="宋体" w:cs="PMingLiU"/>
                <w:kern w:val="0"/>
                <w:sz w:val="24"/>
              </w:rPr>
              <w:t>nm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  490-505</w:t>
            </w:r>
            <w:r w:rsidRPr="00806F59">
              <w:rPr>
                <w:rFonts w:ascii="宋体" w:hAnsi="宋体" w:cs="PMingLiU"/>
                <w:kern w:val="0"/>
                <w:sz w:val="24"/>
              </w:rPr>
              <w:t>nm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  560-585</w:t>
            </w:r>
            <w:r w:rsidRPr="00806F59">
              <w:rPr>
                <w:rFonts w:ascii="宋体" w:hAnsi="宋体" w:cs="PMingLiU"/>
                <w:kern w:val="0"/>
                <w:sz w:val="24"/>
              </w:rPr>
              <w:t>nm</w:t>
            </w:r>
          </w:p>
          <w:p w14:paraId="061413A7" w14:textId="1F24DFCD" w:rsidR="006571C3" w:rsidRPr="00806F59" w:rsidRDefault="006571C3" w:rsidP="006571C3">
            <w:pPr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lastRenderedPageBreak/>
              <w:t>发射光波长： 450-475</w:t>
            </w:r>
            <w:r w:rsidRPr="00806F59">
              <w:rPr>
                <w:rFonts w:ascii="宋体" w:hAnsi="宋体" w:cs="PMingLiU"/>
                <w:kern w:val="0"/>
                <w:sz w:val="24"/>
              </w:rPr>
              <w:t>nm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  515-545</w:t>
            </w:r>
            <w:r w:rsidRPr="00806F59">
              <w:rPr>
                <w:rFonts w:ascii="宋体" w:hAnsi="宋体" w:cs="PMingLiU"/>
                <w:kern w:val="0"/>
                <w:sz w:val="24"/>
              </w:rPr>
              <w:t>nm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  600-652</w:t>
            </w:r>
            <w:r w:rsidRPr="00806F59">
              <w:rPr>
                <w:rFonts w:ascii="宋体" w:hAnsi="宋体" w:cs="PMingLiU"/>
                <w:kern w:val="0"/>
                <w:sz w:val="24"/>
              </w:rPr>
              <w:t>nm</w:t>
            </w:r>
          </w:p>
        </w:tc>
      </w:tr>
      <w:tr w:rsidR="006571C3" w:rsidRPr="00806F59" w14:paraId="4655B47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5668309" w14:textId="60C0FB0B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lastRenderedPageBreak/>
              <w:t>18</w:t>
            </w:r>
          </w:p>
        </w:tc>
        <w:tc>
          <w:tcPr>
            <w:tcW w:w="1418" w:type="dxa"/>
            <w:gridSpan w:val="3"/>
            <w:vAlign w:val="center"/>
          </w:tcPr>
          <w:p w14:paraId="58BDD978" w14:textId="666BBCC5" w:rsidR="006571C3" w:rsidRPr="00806F59" w:rsidRDefault="006571C3" w:rsidP="006571C3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>＃显微切割专用耗材</w:t>
            </w:r>
          </w:p>
        </w:tc>
        <w:tc>
          <w:tcPr>
            <w:tcW w:w="7654" w:type="dxa"/>
            <w:gridSpan w:val="3"/>
            <w:vAlign w:val="center"/>
          </w:tcPr>
          <w:p w14:paraId="4E35C15C" w14:textId="77777777" w:rsidR="006571C3" w:rsidRPr="00806F59" w:rsidRDefault="006571C3" w:rsidP="006571C3">
            <w:pPr>
              <w:numPr>
                <w:ilvl w:val="0"/>
                <w:numId w:val="13"/>
              </w:num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>显微切割专用</w:t>
            </w:r>
            <w:proofErr w:type="spellStart"/>
            <w:r w:rsidRPr="00806F59">
              <w:rPr>
                <w:rFonts w:ascii="宋体" w:hAnsi="宋体" w:cs="PMingLiU" w:hint="eastAsia"/>
                <w:kern w:val="0"/>
                <w:sz w:val="24"/>
              </w:rPr>
              <w:t>R</w:t>
            </w:r>
            <w:r w:rsidRPr="00806F59">
              <w:rPr>
                <w:rFonts w:ascii="宋体" w:hAnsi="宋体" w:cs="PMingLiU"/>
                <w:kern w:val="0"/>
                <w:sz w:val="24"/>
              </w:rPr>
              <w:t>NAse</w:t>
            </w:r>
            <w:proofErr w:type="spellEnd"/>
            <w:r w:rsidRPr="00806F59">
              <w:rPr>
                <w:rFonts w:ascii="宋体" w:hAnsi="宋体" w:cs="PMingLiU"/>
                <w:kern w:val="0"/>
                <w:sz w:val="24"/>
              </w:rPr>
              <w:t xml:space="preserve"> Free膜片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 </w:t>
            </w:r>
            <w:r w:rsidRPr="00806F59">
              <w:rPr>
                <w:rFonts w:ascii="宋体" w:hAnsi="宋体" w:cs="PMingLiU"/>
                <w:kern w:val="0"/>
                <w:sz w:val="24"/>
              </w:rPr>
              <w:t>200张</w:t>
            </w:r>
          </w:p>
          <w:p w14:paraId="7F47C08F" w14:textId="77777777" w:rsidR="006571C3" w:rsidRPr="00806F59" w:rsidRDefault="006571C3" w:rsidP="006571C3">
            <w:pPr>
              <w:numPr>
                <w:ilvl w:val="0"/>
                <w:numId w:val="13"/>
              </w:num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>显微切割专用普通膜片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 </w:t>
            </w:r>
            <w:r w:rsidRPr="00806F59">
              <w:rPr>
                <w:rFonts w:ascii="宋体" w:hAnsi="宋体" w:cs="PMingLiU"/>
                <w:kern w:val="0"/>
                <w:sz w:val="24"/>
              </w:rPr>
              <w:t>200张</w:t>
            </w:r>
          </w:p>
          <w:p w14:paraId="7EB31B7E" w14:textId="77777777" w:rsidR="006571C3" w:rsidRPr="00806F59" w:rsidRDefault="006571C3" w:rsidP="006571C3">
            <w:pPr>
              <w:numPr>
                <w:ilvl w:val="0"/>
                <w:numId w:val="13"/>
              </w:num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>显微切割专用粘性样品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收集管 </w:t>
            </w:r>
            <w:r w:rsidRPr="00806F59">
              <w:rPr>
                <w:rFonts w:ascii="宋体" w:hAnsi="宋体" w:cs="PMingLiU"/>
                <w:kern w:val="0"/>
                <w:sz w:val="24"/>
              </w:rPr>
              <w:t>0.5ml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 </w:t>
            </w:r>
            <w:r w:rsidRPr="00806F59">
              <w:rPr>
                <w:rFonts w:ascii="宋体" w:hAnsi="宋体" w:cs="PMingLiU"/>
                <w:kern w:val="0"/>
                <w:sz w:val="24"/>
              </w:rPr>
              <w:t>200只</w:t>
            </w:r>
          </w:p>
          <w:p w14:paraId="3832A031" w14:textId="77777777" w:rsidR="006571C3" w:rsidRPr="00806F59" w:rsidRDefault="006571C3" w:rsidP="006571C3">
            <w:pPr>
              <w:numPr>
                <w:ilvl w:val="0"/>
                <w:numId w:val="13"/>
              </w:num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>显微切割专用粘性样品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收集管 </w:t>
            </w:r>
            <w:r w:rsidRPr="00806F59">
              <w:rPr>
                <w:rFonts w:ascii="宋体" w:hAnsi="宋体" w:cs="PMingLiU"/>
                <w:kern w:val="0"/>
                <w:sz w:val="24"/>
              </w:rPr>
              <w:t>0.2ml</w:t>
            </w: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 </w:t>
            </w:r>
            <w:r w:rsidRPr="00806F59">
              <w:rPr>
                <w:rFonts w:ascii="宋体" w:hAnsi="宋体" w:cs="PMingLiU"/>
                <w:kern w:val="0"/>
                <w:sz w:val="24"/>
              </w:rPr>
              <w:t>200只</w:t>
            </w:r>
          </w:p>
          <w:p w14:paraId="0938558A" w14:textId="77777777" w:rsidR="006571C3" w:rsidRPr="00806F59" w:rsidRDefault="006571C3" w:rsidP="006571C3">
            <w:pPr>
              <w:numPr>
                <w:ilvl w:val="0"/>
                <w:numId w:val="13"/>
              </w:numPr>
              <w:rPr>
                <w:rFonts w:ascii="宋体" w:hAnsi="宋体" w:cs="PMingLiU"/>
                <w:kern w:val="0"/>
                <w:sz w:val="24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活细胞显微切割专用内皿 </w:t>
            </w:r>
            <w:r w:rsidRPr="00806F59">
              <w:rPr>
                <w:rFonts w:ascii="宋体" w:hAnsi="宋体" w:cs="PMingLiU"/>
                <w:kern w:val="0"/>
                <w:sz w:val="24"/>
              </w:rPr>
              <w:t>50只</w:t>
            </w:r>
          </w:p>
          <w:p w14:paraId="4A0049E4" w14:textId="77777777" w:rsidR="00806F59" w:rsidRPr="00806F59" w:rsidRDefault="006571C3" w:rsidP="00806F59">
            <w:pPr>
              <w:numPr>
                <w:ilvl w:val="0"/>
                <w:numId w:val="13"/>
              </w:numPr>
              <w:rPr>
                <w:rFonts w:ascii="宋体" w:hAnsi="宋体" w:cs="Times New Roman"/>
                <w:color w:val="000000"/>
                <w:sz w:val="24"/>
                <w:lang w:bidi="ar"/>
              </w:rPr>
            </w:pPr>
            <w:r w:rsidRPr="00806F59">
              <w:rPr>
                <w:rFonts w:ascii="宋体" w:hAnsi="宋体" w:cs="PMingLiU" w:hint="eastAsia"/>
                <w:kern w:val="0"/>
                <w:sz w:val="24"/>
              </w:rPr>
              <w:t xml:space="preserve">活细胞显微切割专用外皿 </w:t>
            </w:r>
            <w:r w:rsidRPr="00806F59">
              <w:rPr>
                <w:rFonts w:ascii="宋体" w:hAnsi="宋体" w:cs="PMingLiU"/>
                <w:kern w:val="0"/>
                <w:sz w:val="24"/>
              </w:rPr>
              <w:t>50只</w:t>
            </w:r>
          </w:p>
          <w:p w14:paraId="064CAB56" w14:textId="0288826D" w:rsidR="006571C3" w:rsidRPr="00806F59" w:rsidRDefault="006571C3" w:rsidP="00806F59">
            <w:pPr>
              <w:numPr>
                <w:ilvl w:val="0"/>
                <w:numId w:val="13"/>
              </w:numPr>
              <w:rPr>
                <w:rStyle w:val="font11"/>
                <w:rFonts w:ascii="宋体" w:hAnsi="宋体"/>
                <w:lang w:bidi="ar"/>
              </w:rPr>
            </w:pPr>
            <w:r w:rsidRPr="00806F59">
              <w:rPr>
                <w:rFonts w:ascii="宋体" w:hAnsi="宋体" w:cs="PMingLiU"/>
                <w:kern w:val="0"/>
                <w:sz w:val="24"/>
              </w:rPr>
              <w:t>耗材可以按需分期供货</w:t>
            </w:r>
          </w:p>
        </w:tc>
      </w:tr>
      <w:tr w:rsidR="006571C3" w:rsidRPr="00806F59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6571C3" w:rsidRPr="00806F59" w:rsidRDefault="006571C3" w:rsidP="006571C3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★</w:t>
            </w:r>
            <w:r w:rsidRPr="00806F59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806F59" w:rsidRPr="00806F59" w14:paraId="03926F9B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6F119550" w:rsidR="00806F59" w:rsidRPr="00806F59" w:rsidRDefault="00806F59" w:rsidP="00806F59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14:paraId="38FBFC54" w14:textId="50998924" w:rsidR="00806F59" w:rsidRPr="00806F59" w:rsidRDefault="00806F59" w:rsidP="00806F59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 w14:paraId="360BF3BD" w14:textId="7E269204" w:rsidR="00806F59" w:rsidRPr="00806F59" w:rsidRDefault="00806F59" w:rsidP="00806F59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2年</w:t>
            </w:r>
          </w:p>
        </w:tc>
      </w:tr>
      <w:tr w:rsidR="00806F59" w:rsidRPr="00806F59" w14:paraId="4EB15B02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19A928CC" w:rsidR="00806F59" w:rsidRPr="00806F59" w:rsidRDefault="00806F59" w:rsidP="00806F59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14:paraId="09493A10" w14:textId="67695B27" w:rsidR="00806F59" w:rsidRPr="00806F59" w:rsidRDefault="00806F59" w:rsidP="00806F59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 w14:paraId="5945328E" w14:textId="1A83A95A" w:rsidR="00806F59" w:rsidRPr="00806F59" w:rsidRDefault="00806F59" w:rsidP="00806F59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806F59" w:rsidRPr="00806F59" w14:paraId="733ABA6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6CC3C4A2" w:rsidR="00806F59" w:rsidRPr="00806F59" w:rsidRDefault="00806F59" w:rsidP="00806F59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14:paraId="044147B8" w14:textId="753FCF1B" w:rsidR="00806F59" w:rsidRPr="00806F59" w:rsidRDefault="00806F59" w:rsidP="00806F59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 w14:paraId="576906E7" w14:textId="149140CD" w:rsidR="00806F59" w:rsidRPr="00806F59" w:rsidRDefault="00806F59" w:rsidP="00806F59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国内有维修站</w:t>
            </w:r>
          </w:p>
        </w:tc>
      </w:tr>
      <w:tr w:rsidR="00806F59" w:rsidRPr="00806F59" w14:paraId="171BB5DC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09D9C56C" w:rsidR="00806F59" w:rsidRPr="00806F59" w:rsidRDefault="00806F59" w:rsidP="00806F59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74E9162A" w14:textId="10B0DD98" w:rsidR="00806F59" w:rsidRPr="00806F59" w:rsidRDefault="00806F59" w:rsidP="00806F59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 w14:paraId="2D044018" w14:textId="4FA58D60" w:rsidR="00806F59" w:rsidRPr="00806F59" w:rsidRDefault="00806F59" w:rsidP="00806F59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终身免费上门维修、软件升级</w:t>
            </w:r>
          </w:p>
        </w:tc>
      </w:tr>
      <w:tr w:rsidR="00806F59" w:rsidRPr="00806F59" w14:paraId="47CDA2AE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1FAC149C" w:rsidR="00806F59" w:rsidRPr="00806F59" w:rsidRDefault="00806F59" w:rsidP="00806F59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14:paraId="65328557" w14:textId="72DECC99" w:rsidR="00806F59" w:rsidRPr="00806F59" w:rsidRDefault="00806F59" w:rsidP="00806F59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 w14:paraId="5E323950" w14:textId="2EDBEB2A" w:rsidR="00806F59" w:rsidRPr="00806F59" w:rsidRDefault="00806F59" w:rsidP="00806F59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免费现场培训操作人员直至其能完全独立操作</w:t>
            </w:r>
          </w:p>
        </w:tc>
      </w:tr>
      <w:tr w:rsidR="00806F59" w:rsidRPr="00806F59" w14:paraId="69CD3776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AA82B9F" w:rsidR="00806F59" w:rsidRPr="00806F59" w:rsidRDefault="00806F59" w:rsidP="00806F59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14:paraId="4E77AF02" w14:textId="41018F0B" w:rsidR="00806F59" w:rsidRPr="00806F59" w:rsidRDefault="00806F59" w:rsidP="00806F59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 w14:paraId="6081ACC0" w14:textId="78C0E5C8" w:rsidR="00806F59" w:rsidRPr="00806F59" w:rsidRDefault="00806F59" w:rsidP="00806F59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维修响应常规情况在1小时内，12小时内到达现场。</w:t>
            </w:r>
          </w:p>
        </w:tc>
      </w:tr>
      <w:tr w:rsidR="00806F59" w:rsidRPr="00806F59" w14:paraId="0EFA96BF" w14:textId="77777777" w:rsidTr="00B8795D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539416FB" w:rsidR="00806F59" w:rsidRPr="00806F59" w:rsidRDefault="00806F59" w:rsidP="00806F59">
            <w:pPr>
              <w:jc w:val="center"/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14:paraId="1C3890C3" w14:textId="6C1F05B0" w:rsidR="00806F59" w:rsidRPr="00806F59" w:rsidRDefault="00806F59" w:rsidP="00806F59">
            <w:pPr>
              <w:jc w:val="center"/>
              <w:rPr>
                <w:rFonts w:ascii="宋体" w:hAnsi="宋体" w:cs="仿宋"/>
                <w:sz w:val="24"/>
              </w:rPr>
            </w:pPr>
            <w:r w:rsidRPr="00806F59">
              <w:rPr>
                <w:rFonts w:ascii="宋体" w:hAnsi="宋体"/>
                <w:sz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 w14:paraId="411648FB" w14:textId="529892B2" w:rsidR="00806F59" w:rsidRPr="00806F59" w:rsidRDefault="00806F59" w:rsidP="00806F59">
            <w:pPr>
              <w:rPr>
                <w:rFonts w:ascii="宋体" w:hAnsi="宋体"/>
                <w:sz w:val="24"/>
              </w:rPr>
            </w:pPr>
            <w:r w:rsidRPr="00806F59">
              <w:rPr>
                <w:rFonts w:ascii="宋体" w:hAnsi="宋体" w:hint="eastAsia"/>
                <w:sz w:val="24"/>
              </w:rPr>
              <w:t>合同签订后90天</w:t>
            </w:r>
          </w:p>
        </w:tc>
      </w:tr>
    </w:tbl>
    <w:p w14:paraId="3E75D92E" w14:textId="3E336144"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</w:t>
      </w:r>
      <w:r w:rsidR="00532C52">
        <w:rPr>
          <w:rFonts w:ascii="宋体" w:hAnsi="宋体" w:hint="eastAsia"/>
          <w:sz w:val="24"/>
        </w:rPr>
        <w:t>：</w:t>
      </w:r>
      <w:r w:rsidR="00532C52" w:rsidRPr="00532C5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0"/>
    <w:p w14:paraId="4A19919A" w14:textId="77777777"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9560" w14:textId="77777777" w:rsidR="00D876AB" w:rsidRDefault="00D876AB" w:rsidP="0091323C">
      <w:r>
        <w:separator/>
      </w:r>
    </w:p>
  </w:endnote>
  <w:endnote w:type="continuationSeparator" w:id="0">
    <w:p w14:paraId="21669C5D" w14:textId="77777777" w:rsidR="00D876AB" w:rsidRDefault="00D876AB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E6F1" w14:textId="77777777" w:rsidR="00D876AB" w:rsidRDefault="00D876AB" w:rsidP="0091323C">
      <w:r>
        <w:separator/>
      </w:r>
    </w:p>
  </w:footnote>
  <w:footnote w:type="continuationSeparator" w:id="0">
    <w:p w14:paraId="5D890B57" w14:textId="77777777" w:rsidR="00D876AB" w:rsidRDefault="00D876AB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655A7151"/>
    <w:multiLevelType w:val="multilevel"/>
    <w:tmpl w:val="655A71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354A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034C4"/>
    <w:rsid w:val="00310E4D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0705"/>
    <w:rsid w:val="004A675A"/>
    <w:rsid w:val="004B3E73"/>
    <w:rsid w:val="004B5D66"/>
    <w:rsid w:val="004C37F8"/>
    <w:rsid w:val="004D21DD"/>
    <w:rsid w:val="004E7B7D"/>
    <w:rsid w:val="00502B07"/>
    <w:rsid w:val="0050461A"/>
    <w:rsid w:val="00511C04"/>
    <w:rsid w:val="00532C52"/>
    <w:rsid w:val="00540256"/>
    <w:rsid w:val="005707A4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571C3"/>
    <w:rsid w:val="00671C60"/>
    <w:rsid w:val="00682485"/>
    <w:rsid w:val="006C75FB"/>
    <w:rsid w:val="006D71A6"/>
    <w:rsid w:val="0071616E"/>
    <w:rsid w:val="00725A54"/>
    <w:rsid w:val="0073745C"/>
    <w:rsid w:val="0074369E"/>
    <w:rsid w:val="0075536A"/>
    <w:rsid w:val="00776C3E"/>
    <w:rsid w:val="00790D63"/>
    <w:rsid w:val="00791DF5"/>
    <w:rsid w:val="007975BA"/>
    <w:rsid w:val="007C061A"/>
    <w:rsid w:val="007D147D"/>
    <w:rsid w:val="007D37E2"/>
    <w:rsid w:val="007D6AA8"/>
    <w:rsid w:val="007E2DAD"/>
    <w:rsid w:val="007F4F99"/>
    <w:rsid w:val="008025C6"/>
    <w:rsid w:val="00806F59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87526"/>
    <w:rsid w:val="009B4794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3793D"/>
    <w:rsid w:val="00D509BA"/>
    <w:rsid w:val="00D769DA"/>
    <w:rsid w:val="00D844E9"/>
    <w:rsid w:val="00D876AB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B16B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89</cp:revision>
  <dcterms:created xsi:type="dcterms:W3CDTF">2019-11-08T04:25:00Z</dcterms:created>
  <dcterms:modified xsi:type="dcterms:W3CDTF">2022-03-21T18:23:00Z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