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15" w:rsidRPr="00AC2B5A" w:rsidRDefault="000B2715" w:rsidP="000B2715">
      <w:pPr>
        <w:overflowPunct w:val="0"/>
        <w:spacing w:line="590" w:lineRule="exact"/>
        <w:rPr>
          <w:rFonts w:ascii="黑体" w:eastAsia="黑体" w:hAnsi="黑体"/>
          <w:sz w:val="32"/>
          <w:szCs w:val="32"/>
        </w:rPr>
      </w:pPr>
      <w:r w:rsidRPr="00AC2B5A">
        <w:rPr>
          <w:rFonts w:ascii="黑体" w:eastAsia="黑体" w:hAnsi="黑体"/>
          <w:sz w:val="32"/>
          <w:szCs w:val="32"/>
        </w:rPr>
        <w:t>附件1</w:t>
      </w:r>
    </w:p>
    <w:p w:rsidR="000B2715" w:rsidRDefault="000B2715" w:rsidP="000B2715">
      <w:pPr>
        <w:jc w:val="center"/>
        <w:rPr>
          <w:rFonts w:eastAsia="方正小标宋简体"/>
          <w:sz w:val="44"/>
          <w:szCs w:val="44"/>
        </w:rPr>
      </w:pPr>
      <w:r w:rsidRPr="00232EB0">
        <w:rPr>
          <w:rFonts w:eastAsia="方正小标宋简体"/>
          <w:sz w:val="44"/>
          <w:szCs w:val="44"/>
        </w:rPr>
        <w:t>设施设备采购清单（单位</w:t>
      </w:r>
      <w:r w:rsidR="008B254D">
        <w:rPr>
          <w:rFonts w:eastAsia="方正小标宋简体" w:hint="eastAsia"/>
          <w:sz w:val="44"/>
          <w:szCs w:val="44"/>
        </w:rPr>
        <w:t>4</w:t>
      </w:r>
      <w:r w:rsidRPr="00232EB0">
        <w:rPr>
          <w:rFonts w:eastAsia="方正小标宋简体"/>
          <w:sz w:val="44"/>
          <w:szCs w:val="44"/>
        </w:rPr>
        <w:t>）</w:t>
      </w:r>
    </w:p>
    <w:p w:rsidR="000B2715" w:rsidRPr="00232EB0" w:rsidRDefault="000B2715" w:rsidP="000B2715">
      <w:pPr>
        <w:jc w:val="center"/>
        <w:rPr>
          <w:rFonts w:eastAsia="方正小标宋简体"/>
          <w:sz w:val="44"/>
          <w:szCs w:val="44"/>
        </w:rPr>
      </w:pPr>
    </w:p>
    <w:tbl>
      <w:tblPr>
        <w:tblW w:w="923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763"/>
        <w:gridCol w:w="1699"/>
        <w:gridCol w:w="1415"/>
        <w:gridCol w:w="1416"/>
      </w:tblGrid>
      <w:tr w:rsidR="007E2690" w:rsidRPr="00232EB0" w:rsidTr="008279B1">
        <w:trPr>
          <w:trHeight w:val="522"/>
          <w:tblHeader/>
        </w:trPr>
        <w:tc>
          <w:tcPr>
            <w:tcW w:w="939" w:type="dxa"/>
            <w:shd w:val="clear" w:color="auto" w:fill="auto"/>
            <w:noWrap/>
            <w:vAlign w:val="center"/>
            <w:hideMark/>
          </w:tcPr>
          <w:p w:rsidR="007E2690" w:rsidRPr="00232EB0" w:rsidRDefault="007E2690" w:rsidP="00686D67">
            <w:pPr>
              <w:widowControl/>
              <w:spacing w:line="280" w:lineRule="exact"/>
              <w:jc w:val="center"/>
              <w:rPr>
                <w:rFonts w:eastAsia="黑体"/>
                <w:kern w:val="0"/>
                <w:sz w:val="24"/>
              </w:rPr>
            </w:pPr>
            <w:r w:rsidRPr="00232EB0">
              <w:rPr>
                <w:rFonts w:eastAsia="黑体" w:hAnsi="黑体"/>
                <w:kern w:val="0"/>
                <w:sz w:val="24"/>
              </w:rPr>
              <w:t>序号</w:t>
            </w:r>
          </w:p>
        </w:tc>
        <w:tc>
          <w:tcPr>
            <w:tcW w:w="3763" w:type="dxa"/>
            <w:shd w:val="clear" w:color="auto" w:fill="auto"/>
            <w:vAlign w:val="center"/>
            <w:hideMark/>
          </w:tcPr>
          <w:p w:rsidR="007E2690" w:rsidRPr="00232EB0" w:rsidRDefault="007E2690" w:rsidP="00686D67">
            <w:pPr>
              <w:widowControl/>
              <w:spacing w:line="280" w:lineRule="exact"/>
              <w:jc w:val="center"/>
              <w:rPr>
                <w:rFonts w:eastAsia="黑体"/>
                <w:color w:val="000000"/>
                <w:kern w:val="0"/>
                <w:sz w:val="24"/>
              </w:rPr>
            </w:pPr>
            <w:r w:rsidRPr="00232EB0">
              <w:rPr>
                <w:rFonts w:eastAsia="黑体" w:hAnsi="黑体"/>
                <w:color w:val="000000"/>
                <w:kern w:val="0"/>
                <w:sz w:val="24"/>
              </w:rPr>
              <w:t>设备</w:t>
            </w:r>
          </w:p>
        </w:tc>
        <w:tc>
          <w:tcPr>
            <w:tcW w:w="1699" w:type="dxa"/>
            <w:shd w:val="clear" w:color="auto" w:fill="auto"/>
            <w:vAlign w:val="center"/>
            <w:hideMark/>
          </w:tcPr>
          <w:p w:rsidR="007E2690" w:rsidRPr="00232EB0" w:rsidRDefault="007E2690" w:rsidP="00686D67">
            <w:pPr>
              <w:widowControl/>
              <w:spacing w:line="280" w:lineRule="exact"/>
              <w:jc w:val="center"/>
              <w:rPr>
                <w:rFonts w:eastAsia="黑体"/>
                <w:kern w:val="0"/>
                <w:sz w:val="24"/>
              </w:rPr>
            </w:pPr>
            <w:r w:rsidRPr="00232EB0">
              <w:rPr>
                <w:rFonts w:eastAsia="黑体" w:hAnsi="黑体"/>
                <w:kern w:val="0"/>
                <w:sz w:val="24"/>
              </w:rPr>
              <w:t>数量</w:t>
            </w:r>
          </w:p>
        </w:tc>
        <w:tc>
          <w:tcPr>
            <w:tcW w:w="1415" w:type="dxa"/>
            <w:shd w:val="clear" w:color="auto" w:fill="auto"/>
            <w:noWrap/>
            <w:vAlign w:val="center"/>
            <w:hideMark/>
          </w:tcPr>
          <w:p w:rsidR="007E2690" w:rsidRPr="00232EB0" w:rsidRDefault="007E2690" w:rsidP="00686D67">
            <w:pPr>
              <w:widowControl/>
              <w:spacing w:line="280" w:lineRule="exact"/>
              <w:jc w:val="center"/>
              <w:rPr>
                <w:rFonts w:eastAsia="黑体"/>
                <w:kern w:val="0"/>
                <w:sz w:val="24"/>
              </w:rPr>
            </w:pPr>
            <w:r w:rsidRPr="00232EB0">
              <w:rPr>
                <w:rFonts w:eastAsia="黑体" w:hAnsi="黑体"/>
                <w:kern w:val="0"/>
                <w:sz w:val="24"/>
              </w:rPr>
              <w:t>型号</w:t>
            </w:r>
          </w:p>
        </w:tc>
        <w:tc>
          <w:tcPr>
            <w:tcW w:w="1416" w:type="dxa"/>
            <w:shd w:val="clear" w:color="auto" w:fill="auto"/>
            <w:vAlign w:val="center"/>
            <w:hideMark/>
          </w:tcPr>
          <w:p w:rsidR="007E2690" w:rsidRPr="00232EB0" w:rsidRDefault="007E2690" w:rsidP="00686D67">
            <w:pPr>
              <w:widowControl/>
              <w:spacing w:line="280" w:lineRule="exact"/>
              <w:jc w:val="center"/>
              <w:rPr>
                <w:rFonts w:eastAsia="黑体"/>
                <w:kern w:val="0"/>
                <w:sz w:val="24"/>
              </w:rPr>
            </w:pPr>
            <w:r w:rsidRPr="00232EB0">
              <w:rPr>
                <w:rFonts w:eastAsia="黑体" w:hAnsi="黑体"/>
                <w:kern w:val="0"/>
                <w:sz w:val="24"/>
              </w:rPr>
              <w:t>备注</w:t>
            </w: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黑体"/>
                <w:bCs/>
                <w:kern w:val="0"/>
                <w:sz w:val="24"/>
              </w:rPr>
            </w:pPr>
            <w:proofErr w:type="gramStart"/>
            <w:r w:rsidRPr="000B118D">
              <w:rPr>
                <w:rFonts w:eastAsia="黑体" w:hAnsi="黑体"/>
                <w:bCs/>
                <w:kern w:val="0"/>
                <w:sz w:val="24"/>
              </w:rPr>
              <w:t>一</w:t>
            </w:r>
            <w:proofErr w:type="gramEnd"/>
          </w:p>
        </w:tc>
        <w:tc>
          <w:tcPr>
            <w:tcW w:w="3763" w:type="dxa"/>
            <w:shd w:val="clear" w:color="auto" w:fill="auto"/>
            <w:vAlign w:val="center"/>
            <w:hideMark/>
          </w:tcPr>
          <w:p w:rsidR="007E2690" w:rsidRPr="000B118D" w:rsidRDefault="007E2690" w:rsidP="00686D67">
            <w:pPr>
              <w:widowControl/>
              <w:spacing w:line="280" w:lineRule="exact"/>
              <w:jc w:val="left"/>
              <w:rPr>
                <w:rFonts w:eastAsia="黑体"/>
                <w:bCs/>
                <w:color w:val="000000"/>
                <w:kern w:val="0"/>
                <w:sz w:val="24"/>
              </w:rPr>
            </w:pPr>
            <w:r w:rsidRPr="000B118D">
              <w:rPr>
                <w:rFonts w:eastAsia="黑体" w:hAnsi="黑体"/>
                <w:bCs/>
                <w:color w:val="000000"/>
                <w:kern w:val="0"/>
                <w:sz w:val="24"/>
              </w:rPr>
              <w:t>设施设备</w:t>
            </w:r>
          </w:p>
        </w:tc>
        <w:tc>
          <w:tcPr>
            <w:tcW w:w="1699" w:type="dxa"/>
            <w:shd w:val="clear" w:color="auto" w:fill="auto"/>
            <w:noWrap/>
            <w:vAlign w:val="center"/>
          </w:tcPr>
          <w:p w:rsidR="007E2690" w:rsidRPr="000B118D" w:rsidRDefault="007E2690" w:rsidP="00686D67">
            <w:pPr>
              <w:widowControl/>
              <w:spacing w:line="280" w:lineRule="exact"/>
              <w:jc w:val="left"/>
              <w:rPr>
                <w:rFonts w:eastAsia="仿宋_GB2312"/>
                <w:b/>
                <w:bCs/>
                <w:kern w:val="0"/>
                <w:sz w:val="24"/>
              </w:rPr>
            </w:pPr>
          </w:p>
        </w:tc>
        <w:tc>
          <w:tcPr>
            <w:tcW w:w="1415" w:type="dxa"/>
            <w:shd w:val="clear" w:color="auto" w:fill="auto"/>
            <w:noWrap/>
            <w:vAlign w:val="center"/>
          </w:tcPr>
          <w:p w:rsidR="007E2690" w:rsidRPr="000B118D" w:rsidRDefault="007E2690" w:rsidP="00686D67">
            <w:pPr>
              <w:widowControl/>
              <w:spacing w:line="280" w:lineRule="exact"/>
              <w:jc w:val="left"/>
              <w:rPr>
                <w:rFonts w:eastAsia="仿宋_GB2312"/>
                <w:b/>
                <w:bCs/>
                <w:kern w:val="0"/>
                <w:sz w:val="24"/>
              </w:rPr>
            </w:pPr>
          </w:p>
        </w:tc>
        <w:tc>
          <w:tcPr>
            <w:tcW w:w="1416" w:type="dxa"/>
            <w:shd w:val="clear" w:color="auto" w:fill="auto"/>
            <w:vAlign w:val="center"/>
          </w:tcPr>
          <w:p w:rsidR="007E2690" w:rsidRPr="000B118D" w:rsidRDefault="007E2690" w:rsidP="00686D67">
            <w:pPr>
              <w:widowControl/>
              <w:spacing w:line="280" w:lineRule="exact"/>
              <w:jc w:val="center"/>
              <w:rPr>
                <w:rFonts w:eastAsia="仿宋_GB2312"/>
                <w:b/>
                <w:bCs/>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b/>
                <w:bCs/>
                <w:color w:val="000000"/>
                <w:kern w:val="0"/>
                <w:sz w:val="24"/>
              </w:rPr>
            </w:pPr>
            <w:r w:rsidRPr="000B118D">
              <w:rPr>
                <w:rFonts w:eastAsia="仿宋_GB2312"/>
                <w:b/>
                <w:bCs/>
                <w:color w:val="000000"/>
                <w:kern w:val="0"/>
                <w:sz w:val="24"/>
              </w:rPr>
              <w:t>（一）</w:t>
            </w:r>
          </w:p>
        </w:tc>
        <w:tc>
          <w:tcPr>
            <w:tcW w:w="3763" w:type="dxa"/>
            <w:shd w:val="clear" w:color="auto" w:fill="auto"/>
            <w:vAlign w:val="center"/>
            <w:hideMark/>
          </w:tcPr>
          <w:p w:rsidR="007E2690" w:rsidRPr="000B118D" w:rsidRDefault="007E2690" w:rsidP="00686D67">
            <w:pPr>
              <w:widowControl/>
              <w:spacing w:line="280" w:lineRule="exact"/>
              <w:jc w:val="left"/>
              <w:rPr>
                <w:rFonts w:eastAsia="仿宋_GB2312"/>
                <w:b/>
                <w:bCs/>
                <w:color w:val="000000"/>
                <w:kern w:val="0"/>
                <w:sz w:val="24"/>
              </w:rPr>
            </w:pPr>
            <w:r w:rsidRPr="000B118D">
              <w:rPr>
                <w:rFonts w:eastAsia="仿宋_GB2312"/>
                <w:b/>
                <w:bCs/>
                <w:color w:val="000000"/>
                <w:kern w:val="0"/>
                <w:sz w:val="24"/>
              </w:rPr>
              <w:t>指挥控制</w:t>
            </w:r>
          </w:p>
        </w:tc>
        <w:tc>
          <w:tcPr>
            <w:tcW w:w="1699" w:type="dxa"/>
            <w:shd w:val="clear" w:color="000000" w:fill="FFFFFF"/>
            <w:noWrap/>
            <w:vAlign w:val="center"/>
          </w:tcPr>
          <w:p w:rsidR="007E2690" w:rsidRPr="000B118D" w:rsidRDefault="007E2690" w:rsidP="00686D67">
            <w:pPr>
              <w:widowControl/>
              <w:spacing w:line="280" w:lineRule="exact"/>
              <w:jc w:val="center"/>
              <w:rPr>
                <w:rFonts w:eastAsia="仿宋_GB2312"/>
                <w:kern w:val="0"/>
                <w:sz w:val="24"/>
              </w:rPr>
            </w:pPr>
          </w:p>
        </w:tc>
        <w:tc>
          <w:tcPr>
            <w:tcW w:w="1415" w:type="dxa"/>
            <w:shd w:val="clear" w:color="000000" w:fill="FFFFFF"/>
            <w:noWrap/>
            <w:vAlign w:val="center"/>
          </w:tcPr>
          <w:p w:rsidR="007E2690" w:rsidRPr="000B118D" w:rsidRDefault="007E2690" w:rsidP="00686D67">
            <w:pPr>
              <w:widowControl/>
              <w:spacing w:line="280" w:lineRule="exact"/>
              <w:jc w:val="left"/>
              <w:rPr>
                <w:rFonts w:eastAsia="仿宋_GB2312"/>
                <w:color w:val="000000"/>
                <w:kern w:val="0"/>
                <w:sz w:val="24"/>
              </w:rPr>
            </w:pPr>
          </w:p>
        </w:tc>
        <w:tc>
          <w:tcPr>
            <w:tcW w:w="1416" w:type="dxa"/>
            <w:shd w:val="clear" w:color="000000" w:fill="FFFFFF"/>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000000" w:fill="FFFFFF"/>
            <w:noWrap/>
            <w:vAlign w:val="center"/>
            <w:hideMark/>
          </w:tcPr>
          <w:p w:rsidR="007E2690" w:rsidRPr="000B118D" w:rsidRDefault="007E2690" w:rsidP="00686D67">
            <w:pPr>
              <w:widowControl/>
              <w:spacing w:line="280" w:lineRule="exact"/>
              <w:jc w:val="center"/>
              <w:rPr>
                <w:rFonts w:eastAsia="仿宋_GB2312"/>
                <w:b/>
                <w:bCs/>
                <w:kern w:val="0"/>
                <w:sz w:val="24"/>
              </w:rPr>
            </w:pPr>
            <w:r w:rsidRPr="000B118D">
              <w:rPr>
                <w:rFonts w:eastAsia="仿宋_GB2312"/>
                <w:b/>
                <w:bCs/>
                <w:kern w:val="0"/>
                <w:sz w:val="24"/>
              </w:rPr>
              <w:t>（</w:t>
            </w:r>
            <w:r w:rsidRPr="000B118D">
              <w:rPr>
                <w:rFonts w:eastAsia="仿宋_GB2312" w:hint="eastAsia"/>
                <w:b/>
                <w:bCs/>
                <w:kern w:val="0"/>
                <w:sz w:val="24"/>
              </w:rPr>
              <w:t>1</w:t>
            </w:r>
            <w:r w:rsidRPr="000B118D">
              <w:rPr>
                <w:rFonts w:eastAsia="仿宋_GB2312"/>
                <w:b/>
                <w:bCs/>
                <w:kern w:val="0"/>
                <w:sz w:val="24"/>
              </w:rPr>
              <w:t>）</w:t>
            </w:r>
          </w:p>
        </w:tc>
        <w:tc>
          <w:tcPr>
            <w:tcW w:w="3763" w:type="dxa"/>
            <w:shd w:val="clear" w:color="auto" w:fill="auto"/>
            <w:vAlign w:val="center"/>
            <w:hideMark/>
          </w:tcPr>
          <w:p w:rsidR="007E2690" w:rsidRPr="000B118D" w:rsidRDefault="007E2690" w:rsidP="00686D67">
            <w:pPr>
              <w:widowControl/>
              <w:spacing w:line="280" w:lineRule="exact"/>
              <w:jc w:val="left"/>
              <w:rPr>
                <w:rFonts w:eastAsia="仿宋_GB2312"/>
                <w:b/>
                <w:bCs/>
                <w:color w:val="000000"/>
                <w:kern w:val="0"/>
                <w:sz w:val="24"/>
              </w:rPr>
            </w:pPr>
            <w:r w:rsidRPr="000B118D">
              <w:rPr>
                <w:rFonts w:eastAsia="仿宋_GB2312"/>
                <w:b/>
                <w:bCs/>
                <w:color w:val="000000"/>
                <w:kern w:val="0"/>
                <w:sz w:val="24"/>
              </w:rPr>
              <w:t>网络安全设备</w:t>
            </w:r>
          </w:p>
        </w:tc>
        <w:tc>
          <w:tcPr>
            <w:tcW w:w="169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5"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1</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UTM安全网关</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000000" w:fill="FFFFFF"/>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2</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漏洞扫描系统</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000000" w:fill="FFFFFF"/>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3</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主机防病毒系统</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r w:rsidRPr="000B118D">
              <w:rPr>
                <w:rFonts w:ascii="仿宋_GB2312" w:eastAsia="仿宋_GB2312" w:hAnsi="宋体" w:cs="宋体" w:hint="eastAsia"/>
                <w:sz w:val="24"/>
              </w:rPr>
              <w:t>套</w:t>
            </w:r>
          </w:p>
        </w:tc>
        <w:tc>
          <w:tcPr>
            <w:tcW w:w="1416" w:type="dxa"/>
            <w:shd w:val="clear" w:color="000000" w:fill="FFFFFF"/>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4</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主机综合防护系统</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000000" w:fill="FFFFFF"/>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5</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数据库审计系统</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000000" w:fill="FFFFFF"/>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000000" w:fill="FFFFFF"/>
            <w:noWrap/>
            <w:vAlign w:val="center"/>
            <w:hideMark/>
          </w:tcPr>
          <w:p w:rsidR="007E2690" w:rsidRPr="000B118D" w:rsidRDefault="007E2690" w:rsidP="00686D67">
            <w:pPr>
              <w:widowControl/>
              <w:spacing w:line="280" w:lineRule="exact"/>
              <w:jc w:val="center"/>
              <w:rPr>
                <w:rFonts w:eastAsia="仿宋_GB2312"/>
                <w:b/>
                <w:bCs/>
                <w:kern w:val="0"/>
                <w:sz w:val="24"/>
              </w:rPr>
            </w:pPr>
            <w:r w:rsidRPr="000B118D">
              <w:rPr>
                <w:rFonts w:eastAsia="仿宋_GB2312"/>
                <w:b/>
                <w:bCs/>
                <w:kern w:val="0"/>
                <w:sz w:val="24"/>
              </w:rPr>
              <w:t>（</w:t>
            </w:r>
            <w:r w:rsidRPr="000B118D">
              <w:rPr>
                <w:rFonts w:eastAsia="仿宋_GB2312" w:hint="eastAsia"/>
                <w:b/>
                <w:bCs/>
                <w:kern w:val="0"/>
                <w:sz w:val="24"/>
              </w:rPr>
              <w:t>2</w:t>
            </w:r>
            <w:r w:rsidRPr="000B118D">
              <w:rPr>
                <w:rFonts w:eastAsia="仿宋_GB2312"/>
                <w:b/>
                <w:bCs/>
                <w:kern w:val="0"/>
                <w:sz w:val="24"/>
              </w:rPr>
              <w:t>）</w:t>
            </w:r>
          </w:p>
        </w:tc>
        <w:tc>
          <w:tcPr>
            <w:tcW w:w="3763" w:type="dxa"/>
            <w:shd w:val="clear" w:color="auto" w:fill="auto"/>
            <w:vAlign w:val="center"/>
            <w:hideMark/>
          </w:tcPr>
          <w:p w:rsidR="007E2690" w:rsidRPr="000B118D" w:rsidRDefault="007E2690" w:rsidP="00686D67">
            <w:pPr>
              <w:widowControl/>
              <w:spacing w:line="280" w:lineRule="exact"/>
              <w:jc w:val="left"/>
              <w:rPr>
                <w:rFonts w:eastAsia="仿宋_GB2312"/>
                <w:b/>
                <w:bCs/>
                <w:color w:val="000000"/>
                <w:kern w:val="0"/>
                <w:sz w:val="24"/>
              </w:rPr>
            </w:pPr>
            <w:r w:rsidRPr="000B118D">
              <w:rPr>
                <w:rFonts w:eastAsia="仿宋_GB2312"/>
                <w:b/>
                <w:bCs/>
                <w:color w:val="000000"/>
                <w:kern w:val="0"/>
                <w:sz w:val="24"/>
              </w:rPr>
              <w:t>安防监控系统</w:t>
            </w:r>
          </w:p>
        </w:tc>
        <w:tc>
          <w:tcPr>
            <w:tcW w:w="1699" w:type="dxa"/>
            <w:shd w:val="clear" w:color="000000" w:fill="FFFFFF"/>
            <w:noWrap/>
            <w:vAlign w:val="center"/>
          </w:tcPr>
          <w:p w:rsidR="007E2690" w:rsidRPr="000B118D" w:rsidRDefault="007E2690" w:rsidP="00686D67">
            <w:pPr>
              <w:widowControl/>
              <w:spacing w:line="280" w:lineRule="exact"/>
              <w:jc w:val="center"/>
              <w:rPr>
                <w:rFonts w:eastAsia="仿宋_GB2312"/>
                <w:kern w:val="0"/>
                <w:sz w:val="24"/>
              </w:rPr>
            </w:pPr>
          </w:p>
        </w:tc>
        <w:tc>
          <w:tcPr>
            <w:tcW w:w="1415" w:type="dxa"/>
            <w:shd w:val="clear" w:color="000000" w:fill="FFFFFF"/>
            <w:noWrap/>
            <w:vAlign w:val="center"/>
          </w:tcPr>
          <w:p w:rsidR="007E2690" w:rsidRPr="000B118D" w:rsidRDefault="007E2690" w:rsidP="00686D67">
            <w:pPr>
              <w:widowControl/>
              <w:spacing w:line="280" w:lineRule="exact"/>
              <w:jc w:val="left"/>
              <w:rPr>
                <w:rFonts w:eastAsia="仿宋_GB2312"/>
                <w:color w:val="000000"/>
                <w:kern w:val="0"/>
                <w:sz w:val="24"/>
              </w:rPr>
            </w:pP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1</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枪型摄像机</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11</w:t>
            </w:r>
          </w:p>
        </w:tc>
        <w:tc>
          <w:tcPr>
            <w:tcW w:w="1415" w:type="dxa"/>
            <w:shd w:val="clear" w:color="auto" w:fill="auto"/>
            <w:noWrap/>
            <w:vAlign w:val="center"/>
          </w:tcPr>
          <w:p w:rsidR="007E2690" w:rsidRPr="000B118D" w:rsidRDefault="007E2690" w:rsidP="00686D67">
            <w:pPr>
              <w:widowControl/>
              <w:spacing w:line="280" w:lineRule="exact"/>
              <w:jc w:val="center"/>
              <w:rPr>
                <w:rFonts w:ascii="仿宋_GB2312" w:eastAsia="仿宋_GB2312"/>
                <w:b/>
                <w:bCs/>
                <w:kern w:val="0"/>
                <w:sz w:val="24"/>
              </w:rPr>
            </w:pPr>
            <w:r w:rsidRPr="000B118D">
              <w:rPr>
                <w:rFonts w:ascii="仿宋_GB2312" w:eastAsia="仿宋_GB2312" w:hint="eastAsia"/>
                <w:b/>
                <w:bCs/>
                <w:kern w:val="0"/>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b/>
                <w:bCs/>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2</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NVR硬盘录像机</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widowControl/>
              <w:spacing w:line="280" w:lineRule="exact"/>
              <w:jc w:val="center"/>
              <w:rPr>
                <w:rFonts w:ascii="仿宋_GB2312" w:eastAsia="仿宋_GB2312"/>
                <w:b/>
                <w:bCs/>
                <w:kern w:val="0"/>
                <w:sz w:val="24"/>
              </w:rPr>
            </w:pPr>
            <w:r w:rsidRPr="000B118D">
              <w:rPr>
                <w:rFonts w:ascii="仿宋_GB2312" w:eastAsia="仿宋_GB2312" w:hint="eastAsia"/>
                <w:b/>
                <w:bCs/>
                <w:kern w:val="0"/>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b/>
                <w:bCs/>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3</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监控专用磁盘（6T）</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10</w:t>
            </w:r>
          </w:p>
        </w:tc>
        <w:tc>
          <w:tcPr>
            <w:tcW w:w="1415" w:type="dxa"/>
            <w:shd w:val="clear" w:color="auto" w:fill="auto"/>
            <w:noWrap/>
            <w:vAlign w:val="center"/>
          </w:tcPr>
          <w:p w:rsidR="007E2690" w:rsidRPr="000B118D" w:rsidRDefault="007E2690" w:rsidP="00686D67">
            <w:pPr>
              <w:widowControl/>
              <w:spacing w:line="280" w:lineRule="exact"/>
              <w:jc w:val="center"/>
              <w:rPr>
                <w:rFonts w:ascii="仿宋_GB2312" w:eastAsia="仿宋_GB2312"/>
                <w:color w:val="000000"/>
                <w:kern w:val="0"/>
                <w:sz w:val="24"/>
              </w:rPr>
            </w:pPr>
            <w:r w:rsidRPr="000B118D">
              <w:rPr>
                <w:rFonts w:ascii="仿宋_GB2312" w:eastAsia="仿宋_GB2312" w:hint="eastAsia"/>
                <w:color w:val="000000"/>
                <w:kern w:val="0"/>
                <w:sz w:val="24"/>
              </w:rPr>
              <w:t>套</w:t>
            </w:r>
          </w:p>
        </w:tc>
        <w:tc>
          <w:tcPr>
            <w:tcW w:w="1416" w:type="dxa"/>
            <w:shd w:val="clear" w:color="auto" w:fill="auto"/>
            <w:noWrap/>
            <w:vAlign w:val="center"/>
          </w:tcPr>
          <w:p w:rsidR="007E2690" w:rsidRPr="000B118D" w:rsidRDefault="007E2690" w:rsidP="00686D67">
            <w:pPr>
              <w:widowControl/>
              <w:spacing w:line="280" w:lineRule="exact"/>
              <w:jc w:val="left"/>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4</w:t>
            </w:r>
          </w:p>
        </w:tc>
        <w:tc>
          <w:tcPr>
            <w:tcW w:w="3763"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运输及安装施工</w:t>
            </w:r>
          </w:p>
        </w:tc>
        <w:tc>
          <w:tcPr>
            <w:tcW w:w="169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项</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000000" w:fill="FFFFFF"/>
            <w:noWrap/>
            <w:vAlign w:val="center"/>
            <w:hideMark/>
          </w:tcPr>
          <w:p w:rsidR="007E2690" w:rsidRPr="000B118D" w:rsidRDefault="007E2690" w:rsidP="00686D67">
            <w:pPr>
              <w:widowControl/>
              <w:spacing w:line="280" w:lineRule="exact"/>
              <w:jc w:val="center"/>
              <w:rPr>
                <w:rFonts w:eastAsia="仿宋_GB2312"/>
                <w:b/>
                <w:bCs/>
                <w:kern w:val="0"/>
                <w:sz w:val="24"/>
              </w:rPr>
            </w:pPr>
            <w:r w:rsidRPr="000B118D">
              <w:rPr>
                <w:rFonts w:eastAsia="仿宋_GB2312"/>
                <w:b/>
                <w:bCs/>
                <w:kern w:val="0"/>
                <w:sz w:val="24"/>
              </w:rPr>
              <w:t>（</w:t>
            </w:r>
            <w:r w:rsidRPr="000B118D">
              <w:rPr>
                <w:rFonts w:eastAsia="仿宋_GB2312" w:hint="eastAsia"/>
                <w:b/>
                <w:bCs/>
                <w:kern w:val="0"/>
                <w:sz w:val="24"/>
              </w:rPr>
              <w:t>3</w:t>
            </w:r>
            <w:r w:rsidRPr="000B118D">
              <w:rPr>
                <w:rFonts w:eastAsia="仿宋_GB2312"/>
                <w:b/>
                <w:bCs/>
                <w:kern w:val="0"/>
                <w:sz w:val="24"/>
              </w:rPr>
              <w:t>）</w:t>
            </w:r>
          </w:p>
        </w:tc>
        <w:tc>
          <w:tcPr>
            <w:tcW w:w="3763" w:type="dxa"/>
            <w:shd w:val="clear" w:color="auto" w:fill="auto"/>
            <w:vAlign w:val="center"/>
            <w:hideMark/>
          </w:tcPr>
          <w:p w:rsidR="007E2690" w:rsidRPr="000B118D" w:rsidRDefault="007E2690" w:rsidP="00686D67">
            <w:pPr>
              <w:widowControl/>
              <w:spacing w:line="280" w:lineRule="exact"/>
              <w:jc w:val="left"/>
              <w:rPr>
                <w:rFonts w:eastAsia="仿宋_GB2312"/>
                <w:b/>
                <w:bCs/>
                <w:color w:val="000000"/>
                <w:kern w:val="0"/>
                <w:sz w:val="24"/>
              </w:rPr>
            </w:pPr>
            <w:r w:rsidRPr="000B118D">
              <w:rPr>
                <w:rFonts w:eastAsia="仿宋_GB2312"/>
                <w:b/>
                <w:bCs/>
                <w:color w:val="000000"/>
                <w:kern w:val="0"/>
                <w:sz w:val="24"/>
              </w:rPr>
              <w:t>音视频调度系统</w:t>
            </w:r>
          </w:p>
        </w:tc>
        <w:tc>
          <w:tcPr>
            <w:tcW w:w="169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5"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1</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调音台（16路）</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2</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音箱</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12</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3</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功放</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6</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4</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会议室中控主机</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lastRenderedPageBreak/>
              <w:t>5</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手拉手话筒</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8</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6</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手拉手会议主机</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7</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无线麦克风</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2</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000000" w:fill="FFFFFF"/>
            <w:noWrap/>
            <w:vAlign w:val="center"/>
            <w:hideMark/>
          </w:tcPr>
          <w:p w:rsidR="007E2690" w:rsidRPr="000B118D" w:rsidRDefault="007E2690" w:rsidP="00686D67">
            <w:pPr>
              <w:widowControl/>
              <w:spacing w:line="280" w:lineRule="exact"/>
              <w:jc w:val="center"/>
              <w:rPr>
                <w:rFonts w:eastAsia="仿宋_GB2312"/>
                <w:b/>
                <w:bCs/>
                <w:kern w:val="0"/>
                <w:sz w:val="24"/>
              </w:rPr>
            </w:pPr>
            <w:r w:rsidRPr="000B118D">
              <w:rPr>
                <w:rFonts w:eastAsia="仿宋_GB2312"/>
                <w:b/>
                <w:bCs/>
                <w:kern w:val="0"/>
                <w:sz w:val="24"/>
              </w:rPr>
              <w:t>（二）</w:t>
            </w:r>
          </w:p>
        </w:tc>
        <w:tc>
          <w:tcPr>
            <w:tcW w:w="3763" w:type="dxa"/>
            <w:shd w:val="clear" w:color="auto" w:fill="auto"/>
            <w:vAlign w:val="center"/>
            <w:hideMark/>
          </w:tcPr>
          <w:p w:rsidR="007E2690" w:rsidRPr="000B118D" w:rsidRDefault="007E2690" w:rsidP="00686D67">
            <w:pPr>
              <w:widowControl/>
              <w:spacing w:line="280" w:lineRule="exact"/>
              <w:jc w:val="left"/>
              <w:rPr>
                <w:rFonts w:eastAsia="仿宋_GB2312"/>
                <w:b/>
                <w:bCs/>
                <w:color w:val="000000"/>
                <w:kern w:val="0"/>
                <w:sz w:val="24"/>
              </w:rPr>
            </w:pPr>
            <w:r w:rsidRPr="000B118D">
              <w:rPr>
                <w:rFonts w:eastAsia="仿宋_GB2312"/>
                <w:b/>
                <w:bCs/>
                <w:color w:val="000000"/>
                <w:kern w:val="0"/>
                <w:sz w:val="24"/>
              </w:rPr>
              <w:t>动力环境监控</w:t>
            </w:r>
          </w:p>
        </w:tc>
        <w:tc>
          <w:tcPr>
            <w:tcW w:w="169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5"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1</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 xml:space="preserve"> 温湿度传感器</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40</w:t>
            </w:r>
          </w:p>
        </w:tc>
        <w:tc>
          <w:tcPr>
            <w:tcW w:w="1415"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proofErr w:type="gramStart"/>
            <w:r w:rsidRPr="000B118D">
              <w:rPr>
                <w:rFonts w:ascii="仿宋_GB2312" w:eastAsia="仿宋_GB2312" w:hint="eastAsia"/>
                <w:color w:val="000000"/>
                <w:kern w:val="0"/>
                <w:sz w:val="24"/>
              </w:rPr>
              <w:t>个</w:t>
            </w:r>
            <w:proofErr w:type="gramEnd"/>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2</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烟感报警器</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20</w:t>
            </w:r>
          </w:p>
        </w:tc>
        <w:tc>
          <w:tcPr>
            <w:tcW w:w="1415"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proofErr w:type="gramStart"/>
            <w:r w:rsidRPr="000B118D">
              <w:rPr>
                <w:rFonts w:ascii="仿宋_GB2312" w:eastAsia="仿宋_GB2312" w:hint="eastAsia"/>
                <w:color w:val="000000"/>
                <w:kern w:val="0"/>
                <w:sz w:val="24"/>
              </w:rPr>
              <w:t>个</w:t>
            </w:r>
            <w:proofErr w:type="gramEnd"/>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3</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漏水检测器</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4</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漏水感应线</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5</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集中管理主控模块主机</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6</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proofErr w:type="gramStart"/>
            <w:r w:rsidRPr="000B118D">
              <w:rPr>
                <w:rFonts w:ascii="仿宋_GB2312" w:eastAsia="仿宋_GB2312" w:hint="eastAsia"/>
                <w:color w:val="000000"/>
                <w:kern w:val="0"/>
                <w:sz w:val="24"/>
              </w:rPr>
              <w:t>动环智能</w:t>
            </w:r>
            <w:proofErr w:type="gramEnd"/>
            <w:r w:rsidRPr="000B118D">
              <w:rPr>
                <w:rFonts w:ascii="仿宋_GB2312" w:eastAsia="仿宋_GB2312" w:hint="eastAsia"/>
                <w:color w:val="000000"/>
                <w:kern w:val="0"/>
                <w:sz w:val="24"/>
              </w:rPr>
              <w:t>运维管理系统</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r w:rsidRPr="000B118D">
              <w:rPr>
                <w:rFonts w:eastAsia="仿宋_GB2312" w:hint="eastAsia"/>
                <w:kern w:val="0"/>
                <w:sz w:val="24"/>
              </w:rPr>
              <w:t>7</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proofErr w:type="gramStart"/>
            <w:r w:rsidRPr="000B118D">
              <w:rPr>
                <w:rFonts w:ascii="仿宋_GB2312" w:eastAsia="仿宋_GB2312" w:hint="eastAsia"/>
                <w:color w:val="000000"/>
                <w:kern w:val="0"/>
                <w:sz w:val="24"/>
              </w:rPr>
              <w:t>动环监测</w:t>
            </w:r>
            <w:proofErr w:type="gramEnd"/>
            <w:r w:rsidRPr="000B118D">
              <w:rPr>
                <w:rFonts w:ascii="仿宋_GB2312" w:eastAsia="仿宋_GB2312" w:hint="eastAsia"/>
                <w:color w:val="000000"/>
                <w:kern w:val="0"/>
                <w:sz w:val="24"/>
              </w:rPr>
              <w:t>接口</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000000" w:fill="FFFFFF"/>
            <w:noWrap/>
            <w:vAlign w:val="center"/>
          </w:tcPr>
          <w:p w:rsidR="007E2690" w:rsidRPr="000B118D" w:rsidRDefault="007E2690" w:rsidP="00686D67">
            <w:pPr>
              <w:widowControl/>
              <w:spacing w:line="280" w:lineRule="exact"/>
              <w:jc w:val="center"/>
              <w:rPr>
                <w:rFonts w:eastAsia="仿宋_GB2312"/>
                <w:b/>
                <w:bCs/>
                <w:kern w:val="0"/>
                <w:sz w:val="24"/>
              </w:rPr>
            </w:pPr>
            <w:r w:rsidRPr="000B118D">
              <w:rPr>
                <w:rFonts w:eastAsia="仿宋_GB2312"/>
                <w:b/>
                <w:bCs/>
                <w:kern w:val="0"/>
                <w:sz w:val="24"/>
              </w:rPr>
              <w:t>（三）</w:t>
            </w:r>
          </w:p>
        </w:tc>
        <w:tc>
          <w:tcPr>
            <w:tcW w:w="3763" w:type="dxa"/>
            <w:shd w:val="clear" w:color="auto" w:fill="auto"/>
            <w:vAlign w:val="center"/>
          </w:tcPr>
          <w:p w:rsidR="007E2690" w:rsidRPr="000B118D" w:rsidRDefault="007E2690" w:rsidP="00686D67">
            <w:pPr>
              <w:widowControl/>
              <w:spacing w:line="280" w:lineRule="exact"/>
              <w:jc w:val="left"/>
              <w:rPr>
                <w:rFonts w:eastAsia="仿宋_GB2312"/>
                <w:b/>
                <w:bCs/>
                <w:color w:val="000000"/>
                <w:kern w:val="0"/>
                <w:sz w:val="24"/>
              </w:rPr>
            </w:pPr>
            <w:r w:rsidRPr="000B118D">
              <w:rPr>
                <w:rFonts w:eastAsia="仿宋_GB2312" w:hint="eastAsia"/>
                <w:b/>
                <w:bCs/>
                <w:color w:val="000000"/>
                <w:kern w:val="0"/>
                <w:sz w:val="24"/>
              </w:rPr>
              <w:t>路由交换</w:t>
            </w:r>
          </w:p>
        </w:tc>
        <w:tc>
          <w:tcPr>
            <w:tcW w:w="169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5"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6" w:type="dxa"/>
            <w:shd w:val="clear" w:color="auto" w:fill="auto"/>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000000" w:fill="FFFFFF"/>
            <w:noWrap/>
            <w:vAlign w:val="center"/>
          </w:tcPr>
          <w:p w:rsidR="007E2690" w:rsidRPr="000B118D" w:rsidRDefault="007E2690" w:rsidP="00686D67">
            <w:pPr>
              <w:widowControl/>
              <w:spacing w:line="280" w:lineRule="exact"/>
              <w:jc w:val="center"/>
              <w:rPr>
                <w:rFonts w:eastAsia="仿宋_GB2312"/>
                <w:bCs/>
                <w:kern w:val="0"/>
                <w:sz w:val="24"/>
              </w:rPr>
            </w:pPr>
            <w:r w:rsidRPr="000B118D">
              <w:rPr>
                <w:rFonts w:eastAsia="仿宋_GB2312" w:hint="eastAsia"/>
                <w:bCs/>
                <w:kern w:val="0"/>
                <w:sz w:val="24"/>
              </w:rPr>
              <w:t>1</w:t>
            </w:r>
          </w:p>
        </w:tc>
        <w:tc>
          <w:tcPr>
            <w:tcW w:w="3763" w:type="dxa"/>
            <w:shd w:val="clear" w:color="auto" w:fill="auto"/>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核心交换机</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2</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台</w:t>
            </w:r>
          </w:p>
        </w:tc>
        <w:tc>
          <w:tcPr>
            <w:tcW w:w="1416" w:type="dxa"/>
            <w:shd w:val="clear" w:color="auto" w:fill="auto"/>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000000" w:fill="FFFFFF"/>
            <w:noWrap/>
            <w:vAlign w:val="center"/>
          </w:tcPr>
          <w:p w:rsidR="007E2690" w:rsidRPr="000B118D" w:rsidRDefault="007E2690" w:rsidP="00686D67">
            <w:pPr>
              <w:widowControl/>
              <w:spacing w:line="280" w:lineRule="exact"/>
              <w:jc w:val="center"/>
              <w:rPr>
                <w:rFonts w:eastAsia="仿宋_GB2312"/>
                <w:bCs/>
                <w:kern w:val="0"/>
                <w:sz w:val="24"/>
              </w:rPr>
            </w:pPr>
            <w:r w:rsidRPr="000B118D">
              <w:rPr>
                <w:rFonts w:eastAsia="仿宋_GB2312" w:hint="eastAsia"/>
                <w:bCs/>
                <w:kern w:val="0"/>
                <w:sz w:val="24"/>
              </w:rPr>
              <w:t>2</w:t>
            </w:r>
          </w:p>
        </w:tc>
        <w:tc>
          <w:tcPr>
            <w:tcW w:w="3763" w:type="dxa"/>
            <w:shd w:val="clear" w:color="auto" w:fill="auto"/>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汇聚交换机</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6</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台</w:t>
            </w:r>
          </w:p>
        </w:tc>
        <w:tc>
          <w:tcPr>
            <w:tcW w:w="1416" w:type="dxa"/>
            <w:shd w:val="clear" w:color="auto" w:fill="auto"/>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000000" w:fill="FFFFFF"/>
            <w:noWrap/>
            <w:vAlign w:val="center"/>
          </w:tcPr>
          <w:p w:rsidR="007E2690" w:rsidRPr="000B118D" w:rsidRDefault="007E2690" w:rsidP="00686D67">
            <w:pPr>
              <w:widowControl/>
              <w:spacing w:line="280" w:lineRule="exact"/>
              <w:jc w:val="center"/>
              <w:rPr>
                <w:rFonts w:eastAsia="仿宋_GB2312"/>
                <w:bCs/>
                <w:kern w:val="0"/>
                <w:sz w:val="24"/>
              </w:rPr>
            </w:pPr>
            <w:r w:rsidRPr="000B118D">
              <w:rPr>
                <w:rFonts w:eastAsia="仿宋_GB2312" w:hint="eastAsia"/>
                <w:bCs/>
                <w:kern w:val="0"/>
                <w:sz w:val="24"/>
              </w:rPr>
              <w:t>3</w:t>
            </w:r>
          </w:p>
        </w:tc>
        <w:tc>
          <w:tcPr>
            <w:tcW w:w="3763" w:type="dxa"/>
            <w:shd w:val="clear" w:color="auto" w:fill="auto"/>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接入交换机</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14</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台</w:t>
            </w:r>
          </w:p>
        </w:tc>
        <w:tc>
          <w:tcPr>
            <w:tcW w:w="1416" w:type="dxa"/>
            <w:shd w:val="clear" w:color="auto" w:fill="auto"/>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000000" w:fill="FFFFFF"/>
            <w:noWrap/>
            <w:vAlign w:val="center"/>
          </w:tcPr>
          <w:p w:rsidR="007E2690" w:rsidRPr="000B118D" w:rsidRDefault="007E2690" w:rsidP="00686D67">
            <w:pPr>
              <w:widowControl/>
              <w:spacing w:line="280" w:lineRule="exact"/>
              <w:jc w:val="center"/>
              <w:rPr>
                <w:rFonts w:eastAsia="仿宋_GB2312"/>
                <w:bCs/>
                <w:kern w:val="0"/>
                <w:sz w:val="24"/>
              </w:rPr>
            </w:pPr>
            <w:r w:rsidRPr="000B118D">
              <w:rPr>
                <w:rFonts w:eastAsia="仿宋_GB2312" w:hint="eastAsia"/>
                <w:bCs/>
                <w:kern w:val="0"/>
                <w:sz w:val="24"/>
              </w:rPr>
              <w:t>4</w:t>
            </w:r>
          </w:p>
        </w:tc>
        <w:tc>
          <w:tcPr>
            <w:tcW w:w="3763" w:type="dxa"/>
            <w:shd w:val="clear" w:color="auto" w:fill="auto"/>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千兆</w:t>
            </w:r>
            <w:proofErr w:type="gramStart"/>
            <w:r w:rsidRPr="000B118D">
              <w:rPr>
                <w:rFonts w:ascii="仿宋_GB2312" w:eastAsia="仿宋_GB2312" w:hint="eastAsia"/>
                <w:color w:val="000000"/>
                <w:kern w:val="0"/>
                <w:sz w:val="24"/>
              </w:rPr>
              <w:t>多模光模块</w:t>
            </w:r>
            <w:proofErr w:type="gramEnd"/>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28</w:t>
            </w:r>
          </w:p>
        </w:tc>
        <w:tc>
          <w:tcPr>
            <w:tcW w:w="1415" w:type="dxa"/>
            <w:shd w:val="clear" w:color="auto" w:fill="auto"/>
            <w:noWrap/>
            <w:vAlign w:val="center"/>
          </w:tcPr>
          <w:p w:rsidR="007E2690" w:rsidRPr="000B118D" w:rsidRDefault="007E2690" w:rsidP="00686D67">
            <w:pPr>
              <w:widowControl/>
              <w:spacing w:line="280" w:lineRule="exact"/>
              <w:jc w:val="center"/>
              <w:rPr>
                <w:rFonts w:ascii="仿宋_GB2312" w:eastAsia="仿宋_GB2312"/>
                <w:color w:val="000000"/>
                <w:kern w:val="0"/>
                <w:sz w:val="24"/>
              </w:rPr>
            </w:pPr>
            <w:proofErr w:type="gramStart"/>
            <w:r w:rsidRPr="000B118D">
              <w:rPr>
                <w:rFonts w:ascii="仿宋_GB2312" w:eastAsia="仿宋_GB2312" w:hint="eastAsia"/>
                <w:color w:val="000000"/>
                <w:kern w:val="0"/>
                <w:sz w:val="24"/>
              </w:rPr>
              <w:t>个</w:t>
            </w:r>
            <w:proofErr w:type="gramEnd"/>
          </w:p>
        </w:tc>
        <w:tc>
          <w:tcPr>
            <w:tcW w:w="1416" w:type="dxa"/>
            <w:shd w:val="clear" w:color="auto" w:fill="auto"/>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000000" w:fill="FFFFFF"/>
            <w:noWrap/>
            <w:vAlign w:val="center"/>
          </w:tcPr>
          <w:p w:rsidR="007E2690" w:rsidRPr="000B118D" w:rsidRDefault="007E2690" w:rsidP="00686D67">
            <w:pPr>
              <w:widowControl/>
              <w:spacing w:line="280" w:lineRule="exact"/>
              <w:jc w:val="center"/>
              <w:rPr>
                <w:rFonts w:eastAsia="仿宋_GB2312"/>
                <w:bCs/>
                <w:kern w:val="0"/>
                <w:sz w:val="24"/>
              </w:rPr>
            </w:pPr>
            <w:r w:rsidRPr="000B118D">
              <w:rPr>
                <w:rFonts w:eastAsia="仿宋_GB2312" w:hint="eastAsia"/>
                <w:bCs/>
                <w:kern w:val="0"/>
                <w:sz w:val="24"/>
              </w:rPr>
              <w:t>5</w:t>
            </w:r>
          </w:p>
        </w:tc>
        <w:tc>
          <w:tcPr>
            <w:tcW w:w="3763" w:type="dxa"/>
            <w:shd w:val="clear" w:color="auto" w:fill="auto"/>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千兆单模光模块</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28</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proofErr w:type="gramStart"/>
            <w:r w:rsidRPr="000B118D">
              <w:rPr>
                <w:rFonts w:ascii="仿宋_GB2312" w:eastAsia="仿宋_GB2312" w:hint="eastAsia"/>
                <w:color w:val="000000"/>
                <w:kern w:val="0"/>
                <w:sz w:val="24"/>
              </w:rPr>
              <w:t>个</w:t>
            </w:r>
            <w:proofErr w:type="gramEnd"/>
          </w:p>
        </w:tc>
        <w:tc>
          <w:tcPr>
            <w:tcW w:w="1416" w:type="dxa"/>
            <w:shd w:val="clear" w:color="auto" w:fill="auto"/>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000000" w:fill="FFFFFF"/>
            <w:noWrap/>
            <w:vAlign w:val="center"/>
            <w:hideMark/>
          </w:tcPr>
          <w:p w:rsidR="007E2690" w:rsidRPr="000B118D" w:rsidRDefault="007E2690" w:rsidP="00686D67">
            <w:pPr>
              <w:widowControl/>
              <w:spacing w:line="280" w:lineRule="exact"/>
              <w:jc w:val="center"/>
              <w:rPr>
                <w:rFonts w:eastAsia="仿宋_GB2312"/>
                <w:b/>
                <w:bCs/>
                <w:kern w:val="0"/>
                <w:sz w:val="24"/>
              </w:rPr>
            </w:pPr>
            <w:r w:rsidRPr="000B118D">
              <w:rPr>
                <w:rFonts w:eastAsia="仿宋_GB2312"/>
                <w:b/>
                <w:bCs/>
                <w:kern w:val="0"/>
                <w:sz w:val="24"/>
              </w:rPr>
              <w:t>（</w:t>
            </w:r>
            <w:r w:rsidRPr="000B118D">
              <w:rPr>
                <w:rFonts w:eastAsia="仿宋_GB2312" w:hint="eastAsia"/>
                <w:b/>
                <w:bCs/>
                <w:kern w:val="0"/>
                <w:sz w:val="24"/>
              </w:rPr>
              <w:t>四</w:t>
            </w:r>
            <w:r w:rsidRPr="000B118D">
              <w:rPr>
                <w:rFonts w:eastAsia="仿宋_GB2312"/>
                <w:b/>
                <w:bCs/>
                <w:kern w:val="0"/>
                <w:sz w:val="24"/>
              </w:rPr>
              <w:t>）</w:t>
            </w:r>
          </w:p>
        </w:tc>
        <w:tc>
          <w:tcPr>
            <w:tcW w:w="3763" w:type="dxa"/>
            <w:shd w:val="clear" w:color="auto" w:fill="auto"/>
            <w:vAlign w:val="center"/>
            <w:hideMark/>
          </w:tcPr>
          <w:p w:rsidR="007E2690" w:rsidRPr="000B118D" w:rsidRDefault="007E2690" w:rsidP="00686D67">
            <w:pPr>
              <w:widowControl/>
              <w:spacing w:line="280" w:lineRule="exact"/>
              <w:jc w:val="left"/>
              <w:rPr>
                <w:rFonts w:eastAsia="仿宋_GB2312"/>
                <w:b/>
                <w:bCs/>
                <w:color w:val="000000"/>
                <w:kern w:val="0"/>
                <w:sz w:val="24"/>
              </w:rPr>
            </w:pPr>
            <w:r w:rsidRPr="000B118D">
              <w:rPr>
                <w:rFonts w:eastAsia="仿宋_GB2312"/>
                <w:b/>
                <w:bCs/>
                <w:color w:val="000000"/>
                <w:kern w:val="0"/>
                <w:sz w:val="24"/>
              </w:rPr>
              <w:t>显示控制</w:t>
            </w:r>
          </w:p>
        </w:tc>
        <w:tc>
          <w:tcPr>
            <w:tcW w:w="169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p>
        </w:tc>
        <w:tc>
          <w:tcPr>
            <w:tcW w:w="1415"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p>
        </w:tc>
        <w:tc>
          <w:tcPr>
            <w:tcW w:w="1416" w:type="dxa"/>
            <w:shd w:val="clear" w:color="auto" w:fill="auto"/>
            <w:vAlign w:val="center"/>
            <w:hideMark/>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1</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全彩LED屏(1、5)</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2</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全彩LED屏幕配套支架</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3</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全彩LED屏幕配套发送卡</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4</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全彩LED屏幕配套配电箱</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lastRenderedPageBreak/>
              <w:t>5</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单色LED屏</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6</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65寸液晶大屏（4K）</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2</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7</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电子会议交互平板</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2</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000000" w:fill="FFFFFF"/>
            <w:noWrap/>
            <w:vAlign w:val="center"/>
            <w:hideMark/>
          </w:tcPr>
          <w:p w:rsidR="007E2690" w:rsidRPr="000B118D" w:rsidRDefault="007E2690" w:rsidP="00686D67">
            <w:pPr>
              <w:widowControl/>
              <w:spacing w:line="280" w:lineRule="exact"/>
              <w:jc w:val="center"/>
              <w:rPr>
                <w:rFonts w:eastAsia="仿宋_GB2312"/>
                <w:b/>
                <w:bCs/>
                <w:kern w:val="0"/>
                <w:sz w:val="24"/>
              </w:rPr>
            </w:pPr>
            <w:r w:rsidRPr="000B118D">
              <w:rPr>
                <w:rFonts w:eastAsia="仿宋_GB2312"/>
                <w:b/>
                <w:bCs/>
                <w:kern w:val="0"/>
                <w:sz w:val="24"/>
              </w:rPr>
              <w:t>（</w:t>
            </w:r>
            <w:r w:rsidRPr="000B118D">
              <w:rPr>
                <w:rFonts w:eastAsia="仿宋_GB2312" w:hint="eastAsia"/>
                <w:b/>
                <w:bCs/>
                <w:kern w:val="0"/>
                <w:sz w:val="24"/>
              </w:rPr>
              <w:t>五</w:t>
            </w:r>
            <w:r w:rsidRPr="000B118D">
              <w:rPr>
                <w:rFonts w:eastAsia="仿宋_GB2312"/>
                <w:b/>
                <w:bCs/>
                <w:kern w:val="0"/>
                <w:sz w:val="24"/>
              </w:rPr>
              <w:t>）</w:t>
            </w:r>
          </w:p>
        </w:tc>
        <w:tc>
          <w:tcPr>
            <w:tcW w:w="3763" w:type="dxa"/>
            <w:shd w:val="clear" w:color="auto" w:fill="auto"/>
            <w:vAlign w:val="center"/>
            <w:hideMark/>
          </w:tcPr>
          <w:p w:rsidR="007E2690" w:rsidRPr="000B118D" w:rsidRDefault="007E2690" w:rsidP="00686D67">
            <w:pPr>
              <w:widowControl/>
              <w:spacing w:line="280" w:lineRule="exact"/>
              <w:jc w:val="left"/>
              <w:rPr>
                <w:rFonts w:eastAsia="仿宋_GB2312"/>
                <w:b/>
                <w:bCs/>
                <w:color w:val="000000"/>
                <w:kern w:val="0"/>
                <w:sz w:val="24"/>
              </w:rPr>
            </w:pPr>
            <w:r w:rsidRPr="000B118D">
              <w:rPr>
                <w:rFonts w:eastAsia="仿宋_GB2312"/>
                <w:b/>
                <w:bCs/>
                <w:color w:val="000000"/>
                <w:kern w:val="0"/>
                <w:sz w:val="24"/>
              </w:rPr>
              <w:t>信息网络控制室</w:t>
            </w:r>
          </w:p>
        </w:tc>
        <w:tc>
          <w:tcPr>
            <w:tcW w:w="1699"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5"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c>
          <w:tcPr>
            <w:tcW w:w="1416" w:type="dxa"/>
            <w:shd w:val="clear" w:color="auto" w:fill="auto"/>
            <w:vAlign w:val="center"/>
          </w:tcPr>
          <w:p w:rsidR="007E2690" w:rsidRPr="000B118D" w:rsidRDefault="007E2690" w:rsidP="00686D67">
            <w:pPr>
              <w:widowControl/>
              <w:spacing w:line="280" w:lineRule="exact"/>
              <w:jc w:val="left"/>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1</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机房装修</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r w:rsidRPr="000B118D">
              <w:rPr>
                <w:rFonts w:ascii="仿宋_GB2312" w:eastAsia="仿宋_GB2312" w:hAnsi="宋体" w:cs="宋体" w:hint="eastAsia"/>
                <w:sz w:val="24"/>
              </w:rPr>
              <w:t>项</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2</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电池组（含电池箱及安装辅材）</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3</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服务器机柜</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2</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4</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ODF光纤配线架</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5</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网络配线架（六类）</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6</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精密空调</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7</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门禁一体机（含发卡器及门禁卡）</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8</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一体化配电模块</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9</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钢制防火门</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套</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10</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服务器Ⅰ</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11</w:t>
            </w:r>
          </w:p>
        </w:tc>
        <w:tc>
          <w:tcPr>
            <w:tcW w:w="3763"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服务器Ⅱ</w:t>
            </w:r>
          </w:p>
        </w:tc>
        <w:tc>
          <w:tcPr>
            <w:tcW w:w="1699" w:type="dxa"/>
            <w:shd w:val="clear" w:color="auto" w:fill="auto"/>
            <w:noWrap/>
            <w:vAlign w:val="center"/>
          </w:tcPr>
          <w:p w:rsidR="007E2690" w:rsidRPr="000B118D" w:rsidRDefault="007E2690" w:rsidP="00686D67">
            <w:pPr>
              <w:widowControl/>
              <w:jc w:val="center"/>
              <w:rPr>
                <w:rFonts w:ascii="仿宋_GB2312" w:eastAsia="仿宋_GB2312"/>
                <w:color w:val="000000"/>
                <w:kern w:val="0"/>
                <w:sz w:val="24"/>
              </w:rPr>
            </w:pPr>
            <w:r w:rsidRPr="000B118D">
              <w:rPr>
                <w:rFonts w:ascii="仿宋_GB2312" w:eastAsia="仿宋_GB2312" w:hint="eastAsia"/>
                <w:color w:val="000000"/>
                <w:kern w:val="0"/>
                <w:sz w:val="24"/>
              </w:rPr>
              <w:t>5</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Ansi="宋体" w:cs="宋体" w:hint="eastAsia"/>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12</w:t>
            </w:r>
          </w:p>
        </w:tc>
        <w:tc>
          <w:tcPr>
            <w:tcW w:w="3763" w:type="dxa"/>
            <w:shd w:val="clear" w:color="auto" w:fill="auto"/>
            <w:noWrap/>
            <w:vAlign w:val="center"/>
          </w:tcPr>
          <w:p w:rsidR="007E2690" w:rsidRPr="000B118D" w:rsidRDefault="007E2690" w:rsidP="00686D67">
            <w:pPr>
              <w:jc w:val="center"/>
              <w:rPr>
                <w:rFonts w:ascii="仿宋_GB2312" w:eastAsia="仿宋_GB2312" w:hAnsi="Calibri"/>
                <w:color w:val="000000"/>
                <w:kern w:val="0"/>
                <w:sz w:val="24"/>
              </w:rPr>
            </w:pPr>
            <w:r w:rsidRPr="000B118D">
              <w:rPr>
                <w:rFonts w:ascii="仿宋_GB2312" w:eastAsia="仿宋_GB2312" w:hint="eastAsia"/>
                <w:color w:val="000000"/>
                <w:kern w:val="0"/>
                <w:sz w:val="24"/>
              </w:rPr>
              <w:t>安装调试</w:t>
            </w:r>
          </w:p>
        </w:tc>
        <w:tc>
          <w:tcPr>
            <w:tcW w:w="1699" w:type="dxa"/>
            <w:shd w:val="clear" w:color="auto" w:fill="auto"/>
            <w:noWrap/>
            <w:vAlign w:val="center"/>
          </w:tcPr>
          <w:p w:rsidR="007E2690" w:rsidRPr="000B118D" w:rsidRDefault="007E2690" w:rsidP="00686D67">
            <w:pPr>
              <w:jc w:val="center"/>
              <w:rPr>
                <w:rFonts w:ascii="仿宋_GB2312" w:eastAsia="仿宋_GB2312" w:hAnsi="Calibri"/>
                <w:color w:val="000000"/>
                <w:kern w:val="0"/>
                <w:sz w:val="24"/>
              </w:rPr>
            </w:pPr>
            <w:r w:rsidRPr="000B118D">
              <w:rPr>
                <w:rFonts w:ascii="仿宋_GB2312" w:eastAsia="仿宋_GB2312" w:hint="eastAsia"/>
                <w:color w:val="000000"/>
                <w:kern w:val="0"/>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Calibri"/>
                <w:color w:val="000000"/>
                <w:kern w:val="0"/>
                <w:sz w:val="24"/>
              </w:rPr>
            </w:pPr>
            <w:r w:rsidRPr="000B118D">
              <w:rPr>
                <w:rFonts w:ascii="仿宋_GB2312" w:eastAsia="仿宋_GB2312" w:hint="eastAsia"/>
                <w:color w:val="000000"/>
                <w:kern w:val="0"/>
                <w:sz w:val="24"/>
              </w:rPr>
              <w:t>项</w:t>
            </w:r>
          </w:p>
        </w:tc>
        <w:tc>
          <w:tcPr>
            <w:tcW w:w="1416" w:type="dxa"/>
            <w:shd w:val="clear" w:color="auto" w:fill="auto"/>
            <w:noWrap/>
            <w:vAlign w:val="center"/>
          </w:tcPr>
          <w:p w:rsidR="007E2690" w:rsidRPr="000B118D" w:rsidRDefault="007E2690" w:rsidP="00686D67">
            <w:pPr>
              <w:widowControl/>
              <w:spacing w:line="280" w:lineRule="exact"/>
              <w:jc w:val="center"/>
              <w:rPr>
                <w:rFonts w:ascii="仿宋_GB2312" w:eastAsia="仿宋_GB2312" w:hAnsi="Calibri"/>
                <w:color w:val="000000"/>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035CEB">
            <w:pPr>
              <w:jc w:val="center"/>
              <w:rPr>
                <w:rFonts w:ascii="仿宋_GB2312" w:eastAsia="仿宋_GB2312" w:hAnsi="宋体" w:cs="宋体"/>
                <w:sz w:val="24"/>
              </w:rPr>
            </w:pPr>
            <w:r w:rsidRPr="000B118D">
              <w:rPr>
                <w:rFonts w:ascii="仿宋_GB2312" w:eastAsia="仿宋_GB2312" w:hint="eastAsia"/>
                <w:sz w:val="24"/>
              </w:rPr>
              <w:t>1</w:t>
            </w:r>
            <w:r w:rsidR="00035CEB">
              <w:rPr>
                <w:rFonts w:ascii="仿宋_GB2312" w:eastAsia="仿宋_GB2312" w:hint="eastAsia"/>
                <w:sz w:val="24"/>
              </w:rPr>
              <w:t>3</w:t>
            </w:r>
          </w:p>
        </w:tc>
        <w:tc>
          <w:tcPr>
            <w:tcW w:w="3763"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开门按钮</w:t>
            </w:r>
          </w:p>
        </w:tc>
        <w:tc>
          <w:tcPr>
            <w:tcW w:w="169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tcPr>
          <w:p w:rsidR="007E2690" w:rsidRPr="000B118D" w:rsidRDefault="007E2690" w:rsidP="00035CEB">
            <w:pPr>
              <w:jc w:val="center"/>
              <w:rPr>
                <w:rFonts w:ascii="仿宋_GB2312" w:eastAsia="仿宋_GB2312" w:hAnsi="宋体" w:cs="宋体"/>
                <w:sz w:val="24"/>
              </w:rPr>
            </w:pPr>
            <w:r w:rsidRPr="000B118D">
              <w:rPr>
                <w:rFonts w:ascii="仿宋_GB2312" w:eastAsia="仿宋_GB2312" w:hint="eastAsia"/>
                <w:sz w:val="24"/>
              </w:rPr>
              <w:t>1</w:t>
            </w:r>
            <w:r w:rsidR="00035CEB">
              <w:rPr>
                <w:rFonts w:ascii="仿宋_GB2312" w:eastAsia="仿宋_GB2312" w:hint="eastAsia"/>
                <w:sz w:val="24"/>
              </w:rPr>
              <w:t>4</w:t>
            </w:r>
          </w:p>
        </w:tc>
        <w:tc>
          <w:tcPr>
            <w:tcW w:w="3763"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磁力锁</w:t>
            </w:r>
          </w:p>
        </w:tc>
        <w:tc>
          <w:tcPr>
            <w:tcW w:w="1699"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1</w:t>
            </w:r>
          </w:p>
        </w:tc>
        <w:tc>
          <w:tcPr>
            <w:tcW w:w="1415" w:type="dxa"/>
            <w:shd w:val="clear" w:color="auto" w:fill="auto"/>
            <w:noWrap/>
            <w:vAlign w:val="center"/>
          </w:tcPr>
          <w:p w:rsidR="007E2690" w:rsidRPr="000B118D" w:rsidRDefault="007E2690" w:rsidP="00686D67">
            <w:pPr>
              <w:jc w:val="center"/>
              <w:rPr>
                <w:rFonts w:ascii="仿宋_GB2312" w:eastAsia="仿宋_GB2312" w:hAnsi="宋体" w:cs="宋体"/>
                <w:sz w:val="24"/>
              </w:rPr>
            </w:pPr>
            <w:r w:rsidRPr="000B118D">
              <w:rPr>
                <w:rFonts w:ascii="仿宋_GB2312" w:eastAsia="仿宋_GB2312" w:hint="eastAsia"/>
                <w:sz w:val="24"/>
              </w:rPr>
              <w:t>台</w:t>
            </w:r>
          </w:p>
        </w:tc>
        <w:tc>
          <w:tcPr>
            <w:tcW w:w="1416" w:type="dxa"/>
            <w:shd w:val="clear" w:color="auto" w:fill="auto"/>
            <w:noWrap/>
            <w:vAlign w:val="center"/>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黑体"/>
                <w:bCs/>
                <w:color w:val="000000"/>
                <w:kern w:val="0"/>
                <w:sz w:val="24"/>
              </w:rPr>
            </w:pPr>
            <w:r w:rsidRPr="000B118D">
              <w:rPr>
                <w:rFonts w:eastAsia="黑体" w:hAnsi="黑体"/>
                <w:bCs/>
                <w:color w:val="000000"/>
                <w:kern w:val="0"/>
                <w:sz w:val="24"/>
              </w:rPr>
              <w:t>二</w:t>
            </w:r>
          </w:p>
        </w:tc>
        <w:tc>
          <w:tcPr>
            <w:tcW w:w="3763" w:type="dxa"/>
            <w:shd w:val="clear" w:color="auto" w:fill="auto"/>
            <w:noWrap/>
            <w:vAlign w:val="center"/>
            <w:hideMark/>
          </w:tcPr>
          <w:p w:rsidR="007E2690" w:rsidRPr="000B118D" w:rsidRDefault="007E2690" w:rsidP="00686D67">
            <w:pPr>
              <w:widowControl/>
              <w:spacing w:line="280" w:lineRule="exact"/>
              <w:jc w:val="center"/>
              <w:rPr>
                <w:rFonts w:eastAsia="黑体"/>
                <w:bCs/>
                <w:color w:val="000000"/>
                <w:kern w:val="0"/>
                <w:sz w:val="24"/>
              </w:rPr>
            </w:pPr>
            <w:proofErr w:type="gramStart"/>
            <w:r w:rsidRPr="000B118D">
              <w:rPr>
                <w:rFonts w:eastAsia="黑体" w:hAnsi="黑体"/>
                <w:bCs/>
                <w:color w:val="000000"/>
                <w:kern w:val="0"/>
                <w:sz w:val="24"/>
              </w:rPr>
              <w:t>集成费</w:t>
            </w:r>
            <w:proofErr w:type="gramEnd"/>
          </w:p>
        </w:tc>
        <w:tc>
          <w:tcPr>
            <w:tcW w:w="169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1</w:t>
            </w:r>
          </w:p>
        </w:tc>
        <w:tc>
          <w:tcPr>
            <w:tcW w:w="1415"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项</w:t>
            </w:r>
          </w:p>
        </w:tc>
        <w:tc>
          <w:tcPr>
            <w:tcW w:w="1416"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p>
        </w:tc>
      </w:tr>
      <w:tr w:rsidR="007E2690" w:rsidRPr="00232EB0" w:rsidTr="008279B1">
        <w:trPr>
          <w:trHeight w:val="522"/>
        </w:trPr>
        <w:tc>
          <w:tcPr>
            <w:tcW w:w="939" w:type="dxa"/>
            <w:shd w:val="clear" w:color="auto" w:fill="auto"/>
            <w:noWrap/>
            <w:vAlign w:val="center"/>
            <w:hideMark/>
          </w:tcPr>
          <w:p w:rsidR="007E2690" w:rsidRPr="000B118D" w:rsidRDefault="007E2690" w:rsidP="00686D67">
            <w:pPr>
              <w:widowControl/>
              <w:spacing w:line="280" w:lineRule="exact"/>
              <w:jc w:val="center"/>
              <w:rPr>
                <w:rFonts w:eastAsia="黑体"/>
                <w:bCs/>
                <w:color w:val="000000"/>
                <w:kern w:val="0"/>
                <w:sz w:val="24"/>
              </w:rPr>
            </w:pPr>
            <w:r w:rsidRPr="000B118D">
              <w:rPr>
                <w:rFonts w:eastAsia="黑体" w:hAnsi="黑体"/>
                <w:bCs/>
                <w:color w:val="000000"/>
                <w:kern w:val="0"/>
                <w:sz w:val="24"/>
              </w:rPr>
              <w:t>三</w:t>
            </w:r>
          </w:p>
        </w:tc>
        <w:tc>
          <w:tcPr>
            <w:tcW w:w="3763" w:type="dxa"/>
            <w:shd w:val="clear" w:color="auto" w:fill="auto"/>
            <w:noWrap/>
            <w:vAlign w:val="center"/>
            <w:hideMark/>
          </w:tcPr>
          <w:p w:rsidR="007E2690" w:rsidRPr="000B118D" w:rsidRDefault="007E2690" w:rsidP="00686D67">
            <w:pPr>
              <w:widowControl/>
              <w:spacing w:line="280" w:lineRule="exact"/>
              <w:jc w:val="center"/>
              <w:rPr>
                <w:rFonts w:eastAsia="黑体"/>
                <w:bCs/>
                <w:color w:val="000000"/>
                <w:kern w:val="0"/>
                <w:sz w:val="24"/>
              </w:rPr>
            </w:pPr>
            <w:r w:rsidRPr="000B118D">
              <w:rPr>
                <w:rFonts w:eastAsia="黑体" w:hAnsi="黑体"/>
                <w:bCs/>
                <w:color w:val="000000"/>
                <w:kern w:val="0"/>
                <w:sz w:val="24"/>
              </w:rPr>
              <w:t>监理费</w:t>
            </w:r>
          </w:p>
        </w:tc>
        <w:tc>
          <w:tcPr>
            <w:tcW w:w="1699"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1</w:t>
            </w:r>
          </w:p>
        </w:tc>
        <w:tc>
          <w:tcPr>
            <w:tcW w:w="1415"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r w:rsidRPr="000B118D">
              <w:rPr>
                <w:rFonts w:eastAsia="仿宋_GB2312"/>
                <w:kern w:val="0"/>
                <w:sz w:val="24"/>
              </w:rPr>
              <w:t>项</w:t>
            </w:r>
          </w:p>
        </w:tc>
        <w:tc>
          <w:tcPr>
            <w:tcW w:w="1416" w:type="dxa"/>
            <w:shd w:val="clear" w:color="auto" w:fill="auto"/>
            <w:noWrap/>
            <w:vAlign w:val="center"/>
            <w:hideMark/>
          </w:tcPr>
          <w:p w:rsidR="007E2690" w:rsidRPr="000B118D" w:rsidRDefault="007E2690" w:rsidP="00686D67">
            <w:pPr>
              <w:widowControl/>
              <w:spacing w:line="280" w:lineRule="exact"/>
              <w:jc w:val="center"/>
              <w:rPr>
                <w:rFonts w:eastAsia="仿宋_GB2312"/>
                <w:kern w:val="0"/>
                <w:sz w:val="24"/>
              </w:rPr>
            </w:pPr>
          </w:p>
        </w:tc>
      </w:tr>
    </w:tbl>
    <w:p w:rsidR="000B2715" w:rsidRPr="00232EB0" w:rsidRDefault="000B2715" w:rsidP="000B2715">
      <w:pPr>
        <w:rPr>
          <w:rFonts w:eastAsia="黑体"/>
          <w:sz w:val="32"/>
          <w:szCs w:val="32"/>
        </w:rPr>
      </w:pPr>
    </w:p>
    <w:p w:rsidR="000B2715" w:rsidRDefault="000B2715" w:rsidP="000B2715">
      <w:pPr>
        <w:jc w:val="center"/>
        <w:rPr>
          <w:rFonts w:eastAsia="方正小标宋简体"/>
          <w:sz w:val="44"/>
          <w:szCs w:val="44"/>
        </w:rPr>
      </w:pPr>
      <w:r>
        <w:br w:type="page"/>
      </w:r>
      <w:r w:rsidRPr="00232EB0">
        <w:rPr>
          <w:rFonts w:eastAsia="方正小标宋简体"/>
          <w:sz w:val="44"/>
          <w:szCs w:val="44"/>
        </w:rPr>
        <w:lastRenderedPageBreak/>
        <w:t>设施设备技术要求（单位</w:t>
      </w:r>
      <w:r w:rsidR="00AB2A5C">
        <w:rPr>
          <w:rFonts w:eastAsia="方正小标宋简体" w:hint="eastAsia"/>
          <w:sz w:val="44"/>
          <w:szCs w:val="44"/>
        </w:rPr>
        <w:t>4</w:t>
      </w:r>
      <w:bookmarkStart w:id="0" w:name="_GoBack"/>
      <w:bookmarkEnd w:id="0"/>
      <w:r w:rsidRPr="00232EB0">
        <w:rPr>
          <w:rFonts w:eastAsia="方正小标宋简体"/>
          <w:sz w:val="44"/>
          <w:szCs w:val="44"/>
        </w:rPr>
        <w:t>）</w:t>
      </w:r>
    </w:p>
    <w:p w:rsidR="000B2715" w:rsidRDefault="000B2715" w:rsidP="000B2715">
      <w:pPr>
        <w:jc w:val="center"/>
      </w:pPr>
    </w:p>
    <w:tbl>
      <w:tblPr>
        <w:tblStyle w:val="32"/>
        <w:tblW w:w="8804" w:type="dxa"/>
        <w:tblLayout w:type="fixed"/>
        <w:tblLook w:val="04A0" w:firstRow="1" w:lastRow="0" w:firstColumn="1" w:lastColumn="0" w:noHBand="0" w:noVBand="1"/>
      </w:tblPr>
      <w:tblGrid>
        <w:gridCol w:w="959"/>
        <w:gridCol w:w="2037"/>
        <w:gridCol w:w="5808"/>
      </w:tblGrid>
      <w:tr w:rsidR="000B2715" w:rsidRPr="00240BAC" w:rsidTr="00A6166B">
        <w:trPr>
          <w:trHeight w:val="390"/>
        </w:trPr>
        <w:tc>
          <w:tcPr>
            <w:tcW w:w="959" w:type="dxa"/>
            <w:hideMark/>
          </w:tcPr>
          <w:p w:rsidR="000B2715" w:rsidRPr="00240BAC" w:rsidRDefault="000B2715" w:rsidP="00F03FE1">
            <w:pPr>
              <w:widowControl/>
              <w:rPr>
                <w:rFonts w:ascii="黑体" w:eastAsia="黑体" w:hAnsi="黑体" w:cs="宋体"/>
                <w:color w:val="000000"/>
                <w:sz w:val="24"/>
              </w:rPr>
            </w:pPr>
            <w:r w:rsidRPr="00240BAC">
              <w:rPr>
                <w:rFonts w:ascii="黑体" w:eastAsia="黑体" w:hAnsi="黑体" w:cs="宋体" w:hint="eastAsia"/>
                <w:color w:val="000000"/>
                <w:sz w:val="24"/>
              </w:rPr>
              <w:t>序号</w:t>
            </w:r>
          </w:p>
        </w:tc>
        <w:tc>
          <w:tcPr>
            <w:tcW w:w="2037" w:type="dxa"/>
            <w:hideMark/>
          </w:tcPr>
          <w:p w:rsidR="000B2715" w:rsidRPr="00240BAC" w:rsidRDefault="000B2715" w:rsidP="00F03FE1">
            <w:pPr>
              <w:widowControl/>
              <w:jc w:val="center"/>
              <w:rPr>
                <w:rFonts w:ascii="黑体" w:eastAsia="黑体" w:hAnsi="黑体" w:cs="宋体"/>
                <w:color w:val="000000"/>
                <w:sz w:val="24"/>
              </w:rPr>
            </w:pPr>
            <w:r w:rsidRPr="00240BAC">
              <w:rPr>
                <w:rFonts w:ascii="黑体" w:eastAsia="黑体" w:hAnsi="黑体" w:cs="宋体" w:hint="eastAsia"/>
                <w:color w:val="000000"/>
                <w:sz w:val="24"/>
              </w:rPr>
              <w:t>指标名称</w:t>
            </w:r>
          </w:p>
        </w:tc>
        <w:tc>
          <w:tcPr>
            <w:tcW w:w="5808" w:type="dxa"/>
            <w:hideMark/>
          </w:tcPr>
          <w:p w:rsidR="000B2715" w:rsidRPr="00240BAC" w:rsidRDefault="000B2715" w:rsidP="00F03FE1">
            <w:pPr>
              <w:widowControl/>
              <w:rPr>
                <w:rFonts w:ascii="黑体" w:eastAsia="黑体" w:hAnsi="黑体" w:cs="宋体"/>
                <w:color w:val="000000"/>
                <w:sz w:val="24"/>
              </w:rPr>
            </w:pPr>
            <w:r w:rsidRPr="00240BAC">
              <w:rPr>
                <w:rFonts w:ascii="黑体" w:eastAsia="黑体" w:hAnsi="黑体" w:cs="宋体" w:hint="eastAsia"/>
                <w:color w:val="000000"/>
                <w:sz w:val="24"/>
              </w:rPr>
              <w:t>技术参数</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枪型摄像机</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w:t>
            </w:r>
          </w:p>
        </w:tc>
        <w:tc>
          <w:tcPr>
            <w:tcW w:w="2037" w:type="dxa"/>
            <w:vAlign w:val="center"/>
            <w:hideMark/>
          </w:tcPr>
          <w:p w:rsidR="000B2715" w:rsidRPr="00240BAC" w:rsidRDefault="00F03FE1"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像素</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不低于</w:t>
            </w:r>
            <w:r w:rsidRPr="00240BAC">
              <w:rPr>
                <w:rFonts w:ascii="仿宋_GB2312" w:eastAsia="仿宋_GB2312" w:hint="eastAsia"/>
                <w:color w:val="000000"/>
                <w:sz w:val="24"/>
              </w:rPr>
              <w:t>200</w:t>
            </w:r>
            <w:r w:rsidRPr="00240BAC">
              <w:rPr>
                <w:rFonts w:ascii="仿宋_GB2312" w:eastAsia="仿宋_GB2312" w:hAnsi="宋体" w:hint="eastAsia"/>
                <w:color w:val="000000"/>
                <w:sz w:val="24"/>
              </w:rPr>
              <w:t>万</w:t>
            </w:r>
            <w:proofErr w:type="gramStart"/>
            <w:r w:rsidRPr="00240BAC">
              <w:rPr>
                <w:rFonts w:ascii="仿宋_GB2312" w:eastAsia="仿宋_GB2312" w:hAnsi="宋体" w:hint="eastAsia"/>
                <w:color w:val="000000"/>
                <w:sz w:val="24"/>
              </w:rPr>
              <w:t>红外定</w:t>
            </w:r>
            <w:proofErr w:type="gramEnd"/>
            <w:r w:rsidRPr="00240BAC">
              <w:rPr>
                <w:rFonts w:ascii="仿宋_GB2312" w:eastAsia="仿宋_GB2312" w:hAnsi="宋体" w:hint="eastAsia"/>
                <w:color w:val="000000"/>
                <w:sz w:val="24"/>
              </w:rPr>
              <w:t>焦筒型网络摄像机。</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传感器</w:t>
            </w:r>
          </w:p>
        </w:tc>
        <w:tc>
          <w:tcPr>
            <w:tcW w:w="5808" w:type="dxa"/>
            <w:hideMark/>
          </w:tcPr>
          <w:p w:rsidR="000B2715" w:rsidRPr="00240BAC" w:rsidRDefault="000B2715" w:rsidP="00F03FE1">
            <w:pPr>
              <w:widowControl/>
              <w:rPr>
                <w:rFonts w:ascii="仿宋_GB2312" w:eastAsia="仿宋_GB2312"/>
                <w:color w:val="000000"/>
                <w:sz w:val="24"/>
              </w:rPr>
            </w:pPr>
            <w:proofErr w:type="gramStart"/>
            <w:r w:rsidRPr="00240BAC">
              <w:rPr>
                <w:rFonts w:ascii="仿宋_GB2312" w:eastAsia="仿宋_GB2312" w:hAnsi="宋体" w:hint="eastAsia"/>
                <w:color w:val="000000"/>
                <w:sz w:val="24"/>
              </w:rPr>
              <w:t>星光级</w:t>
            </w:r>
            <w:proofErr w:type="gramEnd"/>
            <w:r w:rsidRPr="00240BAC">
              <w:rPr>
                <w:rFonts w:ascii="仿宋_GB2312" w:eastAsia="仿宋_GB2312" w:hint="eastAsia"/>
                <w:color w:val="000000"/>
                <w:sz w:val="24"/>
              </w:rPr>
              <w:t>1/2</w:t>
            </w:r>
            <w:r w:rsidRPr="00240BAC">
              <w:rPr>
                <w:rFonts w:ascii="仿宋_GB2312" w:eastAsia="仿宋_GB2312" w:hAnsi="宋体" w:hint="eastAsia"/>
                <w:color w:val="000000"/>
                <w:sz w:val="24"/>
              </w:rPr>
              <w:t>、</w:t>
            </w:r>
            <w:r w:rsidRPr="00240BAC">
              <w:rPr>
                <w:rFonts w:ascii="仿宋_GB2312" w:eastAsia="仿宋_GB2312" w:hint="eastAsia"/>
                <w:color w:val="000000"/>
                <w:sz w:val="24"/>
              </w:rPr>
              <w:t>7</w:t>
            </w:r>
            <w:r w:rsidRPr="00240BAC">
              <w:rPr>
                <w:rFonts w:ascii="仿宋_GB2312" w:eastAsia="仿宋_GB2312" w:hAnsi="宋体" w:hint="eastAsia"/>
                <w:color w:val="000000"/>
                <w:sz w:val="24"/>
              </w:rPr>
              <w:t>英寸</w:t>
            </w:r>
            <w:r w:rsidRPr="00240BAC">
              <w:rPr>
                <w:rFonts w:ascii="仿宋_GB2312" w:eastAsia="仿宋_GB2312" w:hint="eastAsia"/>
                <w:color w:val="000000"/>
                <w:sz w:val="24"/>
              </w:rPr>
              <w:t>CMOS</w:t>
            </w:r>
            <w:r w:rsidRPr="00240BAC">
              <w:rPr>
                <w:rFonts w:ascii="仿宋_GB2312" w:eastAsia="仿宋_GB2312" w:hAnsi="宋体" w:hint="eastAsia"/>
                <w:color w:val="000000"/>
                <w:sz w:val="24"/>
              </w:rPr>
              <w:t>传感器。</w:t>
            </w:r>
          </w:p>
        </w:tc>
      </w:tr>
      <w:tr w:rsidR="000B2715" w:rsidRPr="00240BAC" w:rsidTr="00471395">
        <w:trPr>
          <w:trHeight w:val="6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1.3</w:t>
            </w:r>
          </w:p>
        </w:tc>
        <w:tc>
          <w:tcPr>
            <w:tcW w:w="2037" w:type="dxa"/>
            <w:vAlign w:val="center"/>
            <w:hideMark/>
          </w:tcPr>
          <w:p w:rsidR="000B2715" w:rsidRPr="00240BAC" w:rsidRDefault="00F03FE1"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码流</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支持三路码</w:t>
            </w:r>
            <w:proofErr w:type="gramStart"/>
            <w:r w:rsidRPr="00240BAC">
              <w:rPr>
                <w:rFonts w:ascii="仿宋_GB2312" w:eastAsia="仿宋_GB2312" w:hAnsi="宋体" w:hint="eastAsia"/>
                <w:color w:val="000000"/>
                <w:sz w:val="24"/>
              </w:rPr>
              <w:t>流同时</w:t>
            </w:r>
            <w:proofErr w:type="gramEnd"/>
            <w:r w:rsidRPr="00240BAC">
              <w:rPr>
                <w:rFonts w:ascii="仿宋_GB2312" w:eastAsia="仿宋_GB2312" w:hAnsi="宋体" w:hint="eastAsia"/>
                <w:color w:val="000000"/>
                <w:sz w:val="24"/>
              </w:rPr>
              <w:t>输出，</w:t>
            </w:r>
            <w:proofErr w:type="gramStart"/>
            <w:r w:rsidRPr="00240BAC">
              <w:rPr>
                <w:rFonts w:ascii="仿宋_GB2312" w:eastAsia="仿宋_GB2312" w:hAnsi="宋体" w:hint="eastAsia"/>
                <w:color w:val="000000"/>
                <w:sz w:val="24"/>
              </w:rPr>
              <w:t>主码流最高</w:t>
            </w:r>
            <w:proofErr w:type="gramEnd"/>
            <w:r w:rsidRPr="00240BAC">
              <w:rPr>
                <w:rFonts w:ascii="仿宋_GB2312" w:eastAsia="仿宋_GB2312" w:hAnsi="宋体" w:hint="eastAsia"/>
                <w:color w:val="000000"/>
                <w:sz w:val="24"/>
              </w:rPr>
              <w:t>分辨率</w:t>
            </w:r>
            <w:r w:rsidRPr="00240BAC">
              <w:rPr>
                <w:rFonts w:ascii="仿宋_GB2312" w:eastAsia="仿宋_GB2312" w:hint="eastAsia"/>
                <w:color w:val="000000"/>
                <w:sz w:val="24"/>
              </w:rPr>
              <w:t>1920×1080@25fps</w:t>
            </w:r>
            <w:r w:rsidRPr="00240BAC">
              <w:rPr>
                <w:rFonts w:ascii="仿宋_GB2312" w:eastAsia="仿宋_GB2312" w:hAnsi="宋体" w:hint="eastAsia"/>
                <w:color w:val="000000"/>
                <w:sz w:val="24"/>
              </w:rPr>
              <w:t>。</w:t>
            </w:r>
            <w:r w:rsidRPr="00240BAC">
              <w:rPr>
                <w:rFonts w:ascii="仿宋_GB2312" w:eastAsia="仿宋_GB2312" w:hint="eastAsia"/>
                <w:color w:val="000000"/>
                <w:sz w:val="24"/>
              </w:rPr>
              <w:t xml:space="preserve">l </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1.4</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编码方式</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支持</w:t>
            </w:r>
            <w:r w:rsidRPr="00240BAC">
              <w:rPr>
                <w:rFonts w:ascii="仿宋_GB2312" w:eastAsia="仿宋_GB2312" w:hint="eastAsia"/>
                <w:color w:val="000000"/>
                <w:sz w:val="24"/>
              </w:rPr>
              <w:t>H</w:t>
            </w:r>
            <w:r w:rsidRPr="00240BAC">
              <w:rPr>
                <w:rFonts w:ascii="仿宋_GB2312" w:eastAsia="仿宋_GB2312" w:hAnsi="宋体" w:hint="eastAsia"/>
                <w:color w:val="000000"/>
                <w:sz w:val="24"/>
              </w:rPr>
              <w:t>、</w:t>
            </w:r>
            <w:r w:rsidRPr="00240BAC">
              <w:rPr>
                <w:rFonts w:ascii="仿宋_GB2312" w:eastAsia="仿宋_GB2312" w:hint="eastAsia"/>
                <w:color w:val="000000"/>
                <w:sz w:val="24"/>
              </w:rPr>
              <w:t>265</w:t>
            </w:r>
            <w:r w:rsidRPr="00240BAC">
              <w:rPr>
                <w:rFonts w:ascii="仿宋_GB2312" w:eastAsia="仿宋_GB2312" w:hAnsi="宋体" w:hint="eastAsia"/>
                <w:color w:val="000000"/>
                <w:sz w:val="24"/>
              </w:rPr>
              <w:t>、</w:t>
            </w:r>
            <w:r w:rsidRPr="00240BAC">
              <w:rPr>
                <w:rFonts w:ascii="仿宋_GB2312" w:eastAsia="仿宋_GB2312" w:hint="eastAsia"/>
                <w:color w:val="000000"/>
                <w:sz w:val="24"/>
              </w:rPr>
              <w:t>H</w:t>
            </w:r>
            <w:r w:rsidRPr="00240BAC">
              <w:rPr>
                <w:rFonts w:ascii="仿宋_GB2312" w:eastAsia="仿宋_GB2312" w:hAnsi="宋体" w:hint="eastAsia"/>
                <w:color w:val="000000"/>
                <w:sz w:val="24"/>
              </w:rPr>
              <w:t>、</w:t>
            </w:r>
            <w:r w:rsidRPr="00240BAC">
              <w:rPr>
                <w:rFonts w:ascii="仿宋_GB2312" w:eastAsia="仿宋_GB2312" w:hint="eastAsia"/>
                <w:color w:val="000000"/>
                <w:sz w:val="24"/>
              </w:rPr>
              <w:t>264</w:t>
            </w:r>
            <w:r w:rsidRPr="00240BAC">
              <w:rPr>
                <w:rFonts w:ascii="仿宋_GB2312" w:eastAsia="仿宋_GB2312" w:hAnsi="宋体" w:hint="eastAsia"/>
                <w:color w:val="000000"/>
                <w:sz w:val="24"/>
              </w:rPr>
              <w:t>编码方式。</w:t>
            </w:r>
          </w:p>
        </w:tc>
      </w:tr>
      <w:tr w:rsidR="000B2715" w:rsidRPr="00240BAC" w:rsidTr="00471395">
        <w:trPr>
          <w:trHeight w:val="6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1.5</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最低照度</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最低照度</w:t>
            </w:r>
            <w:r w:rsidRPr="00240BAC">
              <w:rPr>
                <w:rFonts w:ascii="仿宋_GB2312" w:eastAsia="仿宋_GB2312" w:hint="eastAsia"/>
                <w:color w:val="000000"/>
                <w:sz w:val="24"/>
              </w:rPr>
              <w:t>0</w:t>
            </w:r>
            <w:r w:rsidRPr="00240BAC">
              <w:rPr>
                <w:rFonts w:ascii="仿宋_GB2312" w:eastAsia="仿宋_GB2312" w:hAnsi="宋体" w:hint="eastAsia"/>
                <w:color w:val="000000"/>
                <w:sz w:val="24"/>
              </w:rPr>
              <w:t>、</w:t>
            </w:r>
            <w:r w:rsidRPr="00240BAC">
              <w:rPr>
                <w:rFonts w:ascii="仿宋_GB2312" w:eastAsia="仿宋_GB2312" w:hint="eastAsia"/>
                <w:color w:val="000000"/>
                <w:sz w:val="24"/>
              </w:rPr>
              <w:t>01Lux</w:t>
            </w:r>
            <w:r w:rsidRPr="00240BAC">
              <w:rPr>
                <w:rFonts w:ascii="仿宋_GB2312" w:eastAsia="仿宋_GB2312" w:hAnsi="宋体" w:hint="eastAsia"/>
                <w:color w:val="000000"/>
                <w:sz w:val="24"/>
              </w:rPr>
              <w:t>（彩色模式），</w:t>
            </w:r>
            <w:r w:rsidRPr="00240BAC">
              <w:rPr>
                <w:rFonts w:ascii="仿宋_GB2312" w:eastAsia="仿宋_GB2312" w:hint="eastAsia"/>
                <w:color w:val="000000"/>
                <w:sz w:val="24"/>
              </w:rPr>
              <w:t>0</w:t>
            </w:r>
            <w:r w:rsidRPr="00240BAC">
              <w:rPr>
                <w:rFonts w:ascii="仿宋_GB2312" w:eastAsia="仿宋_GB2312" w:hAnsi="宋体" w:hint="eastAsia"/>
                <w:color w:val="000000"/>
                <w:sz w:val="24"/>
              </w:rPr>
              <w:t>、</w:t>
            </w:r>
            <w:r w:rsidRPr="00240BAC">
              <w:rPr>
                <w:rFonts w:ascii="仿宋_GB2312" w:eastAsia="仿宋_GB2312" w:hint="eastAsia"/>
                <w:color w:val="000000"/>
                <w:sz w:val="24"/>
              </w:rPr>
              <w:t>001Lux</w:t>
            </w:r>
            <w:r w:rsidRPr="00240BAC">
              <w:rPr>
                <w:rFonts w:ascii="仿宋_GB2312" w:eastAsia="仿宋_GB2312" w:hAnsi="宋体" w:hint="eastAsia"/>
                <w:color w:val="000000"/>
                <w:sz w:val="24"/>
              </w:rPr>
              <w:t>（黑白模式），</w:t>
            </w:r>
            <w:r w:rsidRPr="00240BAC">
              <w:rPr>
                <w:rFonts w:ascii="仿宋_GB2312" w:eastAsia="仿宋_GB2312" w:hint="eastAsia"/>
                <w:color w:val="000000"/>
                <w:sz w:val="24"/>
              </w:rPr>
              <w:t>0Lux</w:t>
            </w:r>
            <w:r w:rsidRPr="00240BAC">
              <w:rPr>
                <w:rFonts w:ascii="仿宋_GB2312" w:eastAsia="仿宋_GB2312" w:hAnsi="宋体" w:hint="eastAsia"/>
                <w:color w:val="000000"/>
                <w:sz w:val="24"/>
              </w:rPr>
              <w:t>（补光灯开启）。</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1.6</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支持区域入侵</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支持区域入侵，进入区域，离开区域，单绊线，移动侦测、视频遮挡。</w:t>
            </w:r>
          </w:p>
        </w:tc>
      </w:tr>
      <w:tr w:rsidR="000B2715" w:rsidRPr="00240BAC" w:rsidTr="00471395">
        <w:trPr>
          <w:trHeight w:val="57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1.7</w:t>
            </w:r>
          </w:p>
        </w:tc>
        <w:tc>
          <w:tcPr>
            <w:tcW w:w="2037" w:type="dxa"/>
            <w:vAlign w:val="center"/>
            <w:hideMark/>
          </w:tcPr>
          <w:p w:rsidR="000B2715" w:rsidRPr="00240BAC" w:rsidRDefault="00F03FE1"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功能</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支持宽动态、背光补偿、强光抑制、</w:t>
            </w:r>
            <w:r w:rsidRPr="00240BAC">
              <w:rPr>
                <w:rFonts w:ascii="仿宋_GB2312" w:eastAsia="仿宋_GB2312" w:hint="eastAsia"/>
                <w:color w:val="000000"/>
                <w:sz w:val="24"/>
              </w:rPr>
              <w:t>3D</w:t>
            </w:r>
            <w:r w:rsidRPr="00240BAC">
              <w:rPr>
                <w:rFonts w:ascii="仿宋_GB2312" w:eastAsia="仿宋_GB2312" w:hAnsi="宋体" w:hint="eastAsia"/>
                <w:color w:val="000000"/>
                <w:sz w:val="24"/>
              </w:rPr>
              <w:t>降噪、数字透雾、走廊模式。</w:t>
            </w:r>
          </w:p>
        </w:tc>
      </w:tr>
      <w:tr w:rsidR="000B2715" w:rsidRPr="00240BAC" w:rsidTr="00471395">
        <w:trPr>
          <w:trHeight w:val="57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1.8</w:t>
            </w:r>
          </w:p>
        </w:tc>
        <w:tc>
          <w:tcPr>
            <w:tcW w:w="2037" w:type="dxa"/>
            <w:vAlign w:val="center"/>
            <w:hideMark/>
          </w:tcPr>
          <w:p w:rsidR="000B2715" w:rsidRPr="00240BAC" w:rsidRDefault="00F03FE1"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夜</w:t>
            </w:r>
            <w:proofErr w:type="gramStart"/>
            <w:r>
              <w:rPr>
                <w:rFonts w:ascii="仿宋_GB2312" w:eastAsia="仿宋_GB2312" w:hAnsi="宋体" w:cs="宋体" w:hint="eastAsia"/>
                <w:color w:val="000000"/>
                <w:sz w:val="24"/>
              </w:rPr>
              <w:t>视类型</w:t>
            </w:r>
            <w:proofErr w:type="gramEnd"/>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采用高性能红外灯，最大红外灯监控距离不低于</w:t>
            </w:r>
            <w:r w:rsidRPr="00240BAC">
              <w:rPr>
                <w:rFonts w:ascii="仿宋_GB2312" w:eastAsia="仿宋_GB2312" w:hint="eastAsia"/>
                <w:color w:val="000000"/>
                <w:sz w:val="24"/>
              </w:rPr>
              <w:t>50</w:t>
            </w:r>
            <w:r w:rsidRPr="00240BAC">
              <w:rPr>
                <w:rFonts w:ascii="仿宋_GB2312" w:eastAsia="仿宋_GB2312" w:hAnsi="宋体" w:hint="eastAsia"/>
                <w:color w:val="000000"/>
                <w:sz w:val="24"/>
              </w:rPr>
              <w:t>米。</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1.9</w:t>
            </w:r>
          </w:p>
        </w:tc>
        <w:tc>
          <w:tcPr>
            <w:tcW w:w="2037" w:type="dxa"/>
            <w:vAlign w:val="center"/>
            <w:hideMark/>
          </w:tcPr>
          <w:p w:rsidR="000B2715" w:rsidRPr="00240BAC" w:rsidRDefault="00F03FE1"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存储编码</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支持</w:t>
            </w:r>
            <w:r w:rsidRPr="00240BAC">
              <w:rPr>
                <w:rFonts w:ascii="仿宋_GB2312" w:eastAsia="仿宋_GB2312" w:hint="eastAsia"/>
                <w:color w:val="000000"/>
                <w:sz w:val="24"/>
              </w:rPr>
              <w:t xml:space="preserve">smart IR </w:t>
            </w:r>
            <w:r w:rsidRPr="00240BAC">
              <w:rPr>
                <w:rFonts w:ascii="仿宋_GB2312" w:eastAsia="仿宋_GB2312" w:hAnsi="宋体" w:hint="eastAsia"/>
                <w:color w:val="000000"/>
                <w:sz w:val="24"/>
              </w:rPr>
              <w:t>，防止红外过爆。</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1.10</w:t>
            </w:r>
          </w:p>
        </w:tc>
        <w:tc>
          <w:tcPr>
            <w:tcW w:w="2037" w:type="dxa"/>
            <w:vAlign w:val="center"/>
            <w:hideMark/>
          </w:tcPr>
          <w:p w:rsidR="000B2715" w:rsidRPr="00240BAC" w:rsidRDefault="00F03FE1"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语音类型</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支持</w:t>
            </w:r>
            <w:r w:rsidRPr="00240BAC">
              <w:rPr>
                <w:rFonts w:ascii="仿宋_GB2312" w:eastAsia="仿宋_GB2312" w:hint="eastAsia"/>
                <w:color w:val="000000"/>
                <w:sz w:val="24"/>
              </w:rPr>
              <w:t>MIC</w:t>
            </w:r>
            <w:r w:rsidRPr="00240BAC">
              <w:rPr>
                <w:rFonts w:ascii="仿宋_GB2312" w:eastAsia="仿宋_GB2312" w:hAnsi="宋体" w:hint="eastAsia"/>
                <w:color w:val="000000"/>
                <w:sz w:val="24"/>
              </w:rPr>
              <w:t>音频采集功能。</w:t>
            </w:r>
          </w:p>
        </w:tc>
      </w:tr>
      <w:tr w:rsidR="000B2715" w:rsidRPr="00240BAC" w:rsidTr="00471395">
        <w:trPr>
          <w:trHeight w:val="6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1.11</w:t>
            </w:r>
          </w:p>
        </w:tc>
        <w:tc>
          <w:tcPr>
            <w:tcW w:w="2037" w:type="dxa"/>
            <w:vAlign w:val="center"/>
            <w:hideMark/>
          </w:tcPr>
          <w:p w:rsidR="000B2715" w:rsidRPr="00240BAC" w:rsidRDefault="00F03FE1"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供电模式</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支持</w:t>
            </w:r>
            <w:r w:rsidRPr="00240BAC">
              <w:rPr>
                <w:rFonts w:ascii="仿宋_GB2312" w:eastAsia="仿宋_GB2312" w:hint="eastAsia"/>
                <w:color w:val="000000"/>
                <w:sz w:val="24"/>
              </w:rPr>
              <w:t>DC12V/POE</w:t>
            </w:r>
            <w:r w:rsidRPr="00240BAC">
              <w:rPr>
                <w:rFonts w:ascii="仿宋_GB2312" w:eastAsia="仿宋_GB2312" w:hAnsi="宋体" w:hint="eastAsia"/>
                <w:color w:val="000000"/>
                <w:sz w:val="24"/>
              </w:rPr>
              <w:t>供电，报警</w:t>
            </w:r>
            <w:r w:rsidRPr="00240BAC">
              <w:rPr>
                <w:rFonts w:ascii="仿宋_GB2312" w:eastAsia="仿宋_GB2312" w:hint="eastAsia"/>
                <w:color w:val="000000"/>
                <w:sz w:val="24"/>
              </w:rPr>
              <w:t>1</w:t>
            </w:r>
            <w:r w:rsidRPr="00240BAC">
              <w:rPr>
                <w:rFonts w:ascii="仿宋_GB2312" w:eastAsia="仿宋_GB2312" w:hAnsi="宋体" w:hint="eastAsia"/>
                <w:color w:val="000000"/>
                <w:sz w:val="24"/>
              </w:rPr>
              <w:t>入</w:t>
            </w:r>
            <w:r w:rsidRPr="00240BAC">
              <w:rPr>
                <w:rFonts w:ascii="仿宋_GB2312" w:eastAsia="仿宋_GB2312" w:hint="eastAsia"/>
                <w:color w:val="000000"/>
                <w:sz w:val="24"/>
              </w:rPr>
              <w:t>1</w:t>
            </w:r>
            <w:r w:rsidRPr="00240BAC">
              <w:rPr>
                <w:rFonts w:ascii="仿宋_GB2312" w:eastAsia="仿宋_GB2312" w:hAnsi="宋体" w:hint="eastAsia"/>
                <w:color w:val="000000"/>
                <w:sz w:val="24"/>
              </w:rPr>
              <w:t>出，音频不低于</w:t>
            </w:r>
            <w:r w:rsidRPr="00240BAC">
              <w:rPr>
                <w:rFonts w:ascii="仿宋_GB2312" w:eastAsia="仿宋_GB2312" w:hint="eastAsia"/>
                <w:color w:val="000000"/>
                <w:sz w:val="24"/>
              </w:rPr>
              <w:t>1</w:t>
            </w:r>
            <w:r w:rsidRPr="00240BAC">
              <w:rPr>
                <w:rFonts w:ascii="仿宋_GB2312" w:eastAsia="仿宋_GB2312" w:hAnsi="宋体" w:hint="eastAsia"/>
                <w:color w:val="000000"/>
                <w:sz w:val="24"/>
              </w:rPr>
              <w:t>入</w:t>
            </w:r>
            <w:r w:rsidRPr="00240BAC">
              <w:rPr>
                <w:rFonts w:ascii="仿宋_GB2312" w:eastAsia="仿宋_GB2312" w:hint="eastAsia"/>
                <w:color w:val="000000"/>
                <w:sz w:val="24"/>
              </w:rPr>
              <w:t>1</w:t>
            </w:r>
            <w:r w:rsidRPr="00240BAC">
              <w:rPr>
                <w:rFonts w:ascii="仿宋_GB2312" w:eastAsia="仿宋_GB2312" w:hAnsi="宋体" w:hint="eastAsia"/>
                <w:color w:val="000000"/>
                <w:sz w:val="24"/>
              </w:rPr>
              <w:t>出，最大支持</w:t>
            </w:r>
            <w:r w:rsidRPr="00240BAC">
              <w:rPr>
                <w:rFonts w:ascii="仿宋_GB2312" w:eastAsia="仿宋_GB2312" w:hint="eastAsia"/>
                <w:color w:val="000000"/>
                <w:sz w:val="24"/>
              </w:rPr>
              <w:t>256G Micro SD</w:t>
            </w:r>
            <w:r w:rsidRPr="00240BAC">
              <w:rPr>
                <w:rFonts w:ascii="仿宋_GB2312" w:eastAsia="仿宋_GB2312" w:hAnsi="宋体" w:hint="eastAsia"/>
                <w:color w:val="000000"/>
                <w:sz w:val="24"/>
              </w:rPr>
              <w:t>卡。</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1.12</w:t>
            </w:r>
          </w:p>
        </w:tc>
        <w:tc>
          <w:tcPr>
            <w:tcW w:w="2037" w:type="dxa"/>
            <w:vAlign w:val="center"/>
            <w:hideMark/>
          </w:tcPr>
          <w:p w:rsidR="000B2715" w:rsidRPr="00240BAC" w:rsidRDefault="00F03FE1"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防水等级</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支持</w:t>
            </w:r>
            <w:r w:rsidRPr="00240BAC">
              <w:rPr>
                <w:rFonts w:ascii="仿宋_GB2312" w:eastAsia="仿宋_GB2312" w:hint="eastAsia"/>
                <w:color w:val="000000"/>
                <w:sz w:val="24"/>
              </w:rPr>
              <w:t>IP67</w:t>
            </w:r>
            <w:r w:rsidRPr="00240BAC">
              <w:rPr>
                <w:rFonts w:ascii="仿宋_GB2312" w:eastAsia="仿宋_GB2312" w:hAnsi="宋体" w:hint="eastAsia"/>
                <w:color w:val="000000"/>
                <w:sz w:val="24"/>
              </w:rPr>
              <w:t>级防尘防水设计，可靠性高。</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w:t>
            </w:r>
          </w:p>
        </w:tc>
        <w:tc>
          <w:tcPr>
            <w:tcW w:w="2037" w:type="dxa"/>
            <w:vAlign w:val="center"/>
            <w:hideMark/>
          </w:tcPr>
          <w:p w:rsidR="000B2715" w:rsidRPr="00240BAC" w:rsidRDefault="000B2715" w:rsidP="00471395">
            <w:pPr>
              <w:widowControl/>
              <w:jc w:val="center"/>
              <w:rPr>
                <w:rFonts w:ascii="仿宋_GB2312" w:eastAsia="仿宋_GB2312"/>
                <w:color w:val="000000"/>
                <w:sz w:val="24"/>
              </w:rPr>
            </w:pPr>
            <w:r w:rsidRPr="00240BAC">
              <w:rPr>
                <w:rFonts w:ascii="仿宋_GB2312" w:eastAsia="仿宋_GB2312" w:hint="eastAsia"/>
                <w:color w:val="000000"/>
                <w:sz w:val="24"/>
              </w:rPr>
              <w:t>NVR</w:t>
            </w:r>
            <w:r w:rsidRPr="00240BAC">
              <w:rPr>
                <w:rFonts w:ascii="仿宋_GB2312" w:eastAsia="仿宋_GB2312" w:hAnsi="宋体" w:hint="eastAsia"/>
                <w:color w:val="000000"/>
                <w:sz w:val="24"/>
              </w:rPr>
              <w:t>硬盘录像机</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2.1</w:t>
            </w:r>
          </w:p>
        </w:tc>
        <w:tc>
          <w:tcPr>
            <w:tcW w:w="2037" w:type="dxa"/>
            <w:vAlign w:val="center"/>
            <w:hideMark/>
          </w:tcPr>
          <w:p w:rsidR="000B2715" w:rsidRPr="00240BAC" w:rsidRDefault="00280303" w:rsidP="00471395">
            <w:pPr>
              <w:widowControl/>
              <w:jc w:val="center"/>
              <w:rPr>
                <w:rFonts w:ascii="仿宋_GB2312" w:eastAsia="仿宋_GB2312"/>
                <w:color w:val="000000"/>
                <w:sz w:val="24"/>
              </w:rPr>
            </w:pPr>
            <w:r>
              <w:rPr>
                <w:rFonts w:ascii="仿宋_GB2312" w:eastAsia="仿宋_GB2312" w:hint="eastAsia"/>
                <w:color w:val="000000"/>
                <w:sz w:val="24"/>
              </w:rPr>
              <w:t>硬件参数</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16盘位，≥64路网络录像机，16个SATA接口，单块硬盘最大支持10T。</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2.2</w:t>
            </w:r>
          </w:p>
        </w:tc>
        <w:tc>
          <w:tcPr>
            <w:tcW w:w="2037" w:type="dxa"/>
            <w:vAlign w:val="center"/>
            <w:hideMark/>
          </w:tcPr>
          <w:p w:rsidR="000B2715" w:rsidRPr="00240BAC" w:rsidRDefault="00280303" w:rsidP="00471395">
            <w:pPr>
              <w:widowControl/>
              <w:jc w:val="center"/>
              <w:rPr>
                <w:rFonts w:ascii="仿宋_GB2312" w:eastAsia="仿宋_GB2312"/>
                <w:color w:val="000000"/>
                <w:sz w:val="24"/>
              </w:rPr>
            </w:pPr>
            <w:r>
              <w:rPr>
                <w:rFonts w:ascii="仿宋_GB2312" w:eastAsia="仿宋_GB2312" w:hint="eastAsia"/>
                <w:color w:val="000000"/>
                <w:sz w:val="24"/>
              </w:rPr>
              <w:t>网口类型</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不低于2个100M/1000M以太网口，支持聚合冗余、负载均衡、双IP工作模式。</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2.3</w:t>
            </w:r>
          </w:p>
        </w:tc>
        <w:tc>
          <w:tcPr>
            <w:tcW w:w="2037" w:type="dxa"/>
            <w:vAlign w:val="center"/>
            <w:hideMark/>
          </w:tcPr>
          <w:p w:rsidR="000B2715" w:rsidRPr="00240BAC" w:rsidRDefault="00280303" w:rsidP="00471395">
            <w:pPr>
              <w:widowControl/>
              <w:jc w:val="center"/>
              <w:rPr>
                <w:rFonts w:ascii="仿宋_GB2312" w:eastAsia="仿宋_GB2312"/>
                <w:color w:val="000000"/>
                <w:sz w:val="24"/>
              </w:rPr>
            </w:pPr>
            <w:r>
              <w:rPr>
                <w:rFonts w:ascii="仿宋_GB2312" w:eastAsia="仿宋_GB2312" w:hint="eastAsia"/>
                <w:color w:val="000000"/>
                <w:sz w:val="24"/>
              </w:rPr>
              <w:t>输入输出</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16路报警输入、4路报警输出。</w:t>
            </w:r>
          </w:p>
        </w:tc>
      </w:tr>
      <w:tr w:rsidR="000B2715" w:rsidRPr="00240BAC" w:rsidTr="00471395">
        <w:trPr>
          <w:trHeight w:val="81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2.4</w:t>
            </w:r>
          </w:p>
        </w:tc>
        <w:tc>
          <w:tcPr>
            <w:tcW w:w="2037" w:type="dxa"/>
            <w:vAlign w:val="center"/>
            <w:hideMark/>
          </w:tcPr>
          <w:p w:rsidR="000B2715" w:rsidRPr="00240BAC" w:rsidRDefault="00280303" w:rsidP="00471395">
            <w:pPr>
              <w:widowControl/>
              <w:jc w:val="center"/>
              <w:rPr>
                <w:rFonts w:ascii="仿宋_GB2312" w:eastAsia="仿宋_GB2312"/>
                <w:color w:val="000000"/>
                <w:sz w:val="24"/>
              </w:rPr>
            </w:pPr>
            <w:r>
              <w:rPr>
                <w:rFonts w:ascii="仿宋_GB2312" w:eastAsia="仿宋_GB2312" w:hint="eastAsia"/>
                <w:color w:val="000000"/>
                <w:sz w:val="24"/>
              </w:rPr>
              <w:t>分辨率</w:t>
            </w:r>
          </w:p>
        </w:tc>
        <w:tc>
          <w:tcPr>
            <w:tcW w:w="5808" w:type="dxa"/>
            <w:hideMark/>
          </w:tcPr>
          <w:p w:rsidR="000B2715" w:rsidRPr="00240BAC" w:rsidRDefault="000B2715" w:rsidP="00F03FE1">
            <w:pPr>
              <w:widowControl/>
              <w:jc w:val="left"/>
              <w:rPr>
                <w:rFonts w:ascii="仿宋_GB2312" w:eastAsia="仿宋_GB2312" w:hAnsi="宋体" w:cs="宋体"/>
                <w:color w:val="000000"/>
                <w:sz w:val="24"/>
              </w:rPr>
            </w:pPr>
            <w:r w:rsidRPr="00240BAC">
              <w:rPr>
                <w:rFonts w:ascii="仿宋_GB2312" w:eastAsia="仿宋_GB2312" w:hAnsi="宋体" w:cs="宋体" w:hint="eastAsia"/>
                <w:color w:val="000000"/>
                <w:sz w:val="24"/>
              </w:rPr>
              <w:t>支持IPC分辨率12MP/8MP/6MP/5MP/4MP/3MP/1080P/UXGA/720P/VGA/4CIF/DCIF/2CIF/CIF/QCIF 。</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2.5</w:t>
            </w:r>
          </w:p>
        </w:tc>
        <w:tc>
          <w:tcPr>
            <w:tcW w:w="2037" w:type="dxa"/>
            <w:vAlign w:val="center"/>
            <w:hideMark/>
          </w:tcPr>
          <w:p w:rsidR="000B2715" w:rsidRPr="00240BAC" w:rsidRDefault="00280303"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预览</w:t>
            </w:r>
            <w:r>
              <w:rPr>
                <w:rFonts w:ascii="仿宋_GB2312" w:eastAsia="仿宋_GB2312" w:hAnsi="宋体" w:cs="宋体" w:hint="eastAsia"/>
                <w:color w:val="000000"/>
                <w:sz w:val="24"/>
              </w:rPr>
              <w:t>模式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支持40路4CIF/32路720P/16路1080P/4路4K/2路12MP同时预览。</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2.6</w:t>
            </w:r>
          </w:p>
        </w:tc>
        <w:tc>
          <w:tcPr>
            <w:tcW w:w="2037" w:type="dxa"/>
            <w:vAlign w:val="center"/>
            <w:hideMark/>
          </w:tcPr>
          <w:p w:rsidR="000B2715" w:rsidRPr="00240BAC" w:rsidRDefault="00280303"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回放</w:t>
            </w:r>
            <w:r>
              <w:rPr>
                <w:rFonts w:ascii="仿宋_GB2312" w:eastAsia="仿宋_GB2312" w:hAnsi="宋体" w:cs="宋体" w:hint="eastAsia"/>
                <w:color w:val="000000"/>
                <w:sz w:val="24"/>
              </w:rPr>
              <w:t>模式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支持16路4CIF/16路720P/16路1080P/4路4K/2路12MP同步回放。</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2.7</w:t>
            </w:r>
          </w:p>
        </w:tc>
        <w:tc>
          <w:tcPr>
            <w:tcW w:w="2037" w:type="dxa"/>
            <w:vAlign w:val="center"/>
            <w:hideMark/>
          </w:tcPr>
          <w:p w:rsidR="000B2715" w:rsidRPr="00240BAC" w:rsidRDefault="00280303" w:rsidP="00471395">
            <w:pPr>
              <w:widowControl/>
              <w:jc w:val="center"/>
              <w:rPr>
                <w:rFonts w:ascii="仿宋_GB2312" w:eastAsia="仿宋_GB2312"/>
                <w:color w:val="000000"/>
                <w:sz w:val="24"/>
              </w:rPr>
            </w:pPr>
            <w:r>
              <w:rPr>
                <w:rFonts w:ascii="仿宋_GB2312" w:eastAsia="仿宋_GB2312" w:hint="eastAsia"/>
                <w:color w:val="000000"/>
                <w:sz w:val="24"/>
              </w:rPr>
              <w:t>视频显示</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支持1/3/4/6/8/9/10/13/16/20/25/36/40/64画面预览。</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lastRenderedPageBreak/>
              <w:t>2.8</w:t>
            </w:r>
          </w:p>
        </w:tc>
        <w:tc>
          <w:tcPr>
            <w:tcW w:w="2037" w:type="dxa"/>
            <w:vAlign w:val="center"/>
            <w:hideMark/>
          </w:tcPr>
          <w:p w:rsidR="000B2715" w:rsidRPr="00240BAC" w:rsidRDefault="00280303" w:rsidP="00471395">
            <w:pPr>
              <w:widowControl/>
              <w:jc w:val="center"/>
              <w:rPr>
                <w:rFonts w:ascii="仿宋_GB2312" w:eastAsia="仿宋_GB2312"/>
                <w:color w:val="000000"/>
                <w:sz w:val="24"/>
              </w:rPr>
            </w:pPr>
            <w:r>
              <w:rPr>
                <w:rFonts w:ascii="仿宋_GB2312" w:eastAsia="仿宋_GB2312" w:hint="eastAsia"/>
                <w:color w:val="000000"/>
                <w:sz w:val="24"/>
              </w:rPr>
              <w:t>视频输出模式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支持2个HDMI/2个VGA视频输出（非同源），最高分辨率可达4K。</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2.9</w:t>
            </w:r>
          </w:p>
        </w:tc>
        <w:tc>
          <w:tcPr>
            <w:tcW w:w="2037" w:type="dxa"/>
            <w:vAlign w:val="center"/>
            <w:hideMark/>
          </w:tcPr>
          <w:p w:rsidR="000B2715" w:rsidRPr="00240BAC" w:rsidRDefault="00F03FE1" w:rsidP="00471395">
            <w:pPr>
              <w:widowControl/>
              <w:jc w:val="center"/>
              <w:rPr>
                <w:rFonts w:ascii="仿宋_GB2312" w:eastAsia="仿宋_GB2312"/>
                <w:color w:val="000000"/>
                <w:sz w:val="24"/>
              </w:rPr>
            </w:pPr>
            <w:r>
              <w:rPr>
                <w:rFonts w:ascii="仿宋_GB2312" w:eastAsia="仿宋_GB2312" w:hAnsi="宋体" w:cs="宋体" w:hint="eastAsia"/>
                <w:color w:val="000000"/>
                <w:sz w:val="24"/>
              </w:rPr>
              <w:t>带宽</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接入不低于320Mbps，转不低于200Mbps。</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2.10</w:t>
            </w:r>
          </w:p>
        </w:tc>
        <w:tc>
          <w:tcPr>
            <w:tcW w:w="2037" w:type="dxa"/>
            <w:vAlign w:val="center"/>
            <w:hideMark/>
          </w:tcPr>
          <w:p w:rsidR="000B2715" w:rsidRPr="00240BAC" w:rsidRDefault="00AE0FA7" w:rsidP="00471395">
            <w:pPr>
              <w:widowControl/>
              <w:jc w:val="center"/>
              <w:rPr>
                <w:rFonts w:ascii="仿宋_GB2312" w:eastAsia="仿宋_GB2312"/>
                <w:color w:val="000000"/>
                <w:sz w:val="24"/>
              </w:rPr>
            </w:pPr>
            <w:r>
              <w:rPr>
                <w:rFonts w:ascii="仿宋_GB2312" w:eastAsia="仿宋_GB2312" w:hint="eastAsia"/>
                <w:color w:val="000000"/>
                <w:sz w:val="24"/>
              </w:rPr>
              <w:t>磁盘列阵</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支持RAID0/1/5/6/10，JBOD模式。</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3</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监控专用磁盘（</w:t>
            </w:r>
            <w:r w:rsidRPr="00240BAC">
              <w:rPr>
                <w:rFonts w:ascii="仿宋_GB2312" w:eastAsia="仿宋_GB2312" w:hint="eastAsia"/>
                <w:color w:val="000000"/>
                <w:sz w:val="24"/>
              </w:rPr>
              <w:t>6T</w:t>
            </w:r>
            <w:r w:rsidRPr="00240BAC">
              <w:rPr>
                <w:rFonts w:ascii="仿宋_GB2312" w:eastAsia="仿宋_GB2312" w:hAnsi="宋体" w:cs="宋体" w:hint="eastAsia"/>
                <w:color w:val="000000"/>
                <w:sz w:val="24"/>
              </w:rPr>
              <w:t>）</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 xml:space="preserve">6TB </w:t>
            </w:r>
            <w:r w:rsidRPr="00240BAC">
              <w:rPr>
                <w:rFonts w:ascii="仿宋_GB2312" w:eastAsia="仿宋_GB2312" w:hAnsi="宋体" w:hint="eastAsia"/>
                <w:color w:val="000000"/>
                <w:sz w:val="24"/>
              </w:rPr>
              <w:t>，</w:t>
            </w:r>
            <w:r w:rsidRPr="00240BAC">
              <w:rPr>
                <w:rFonts w:ascii="仿宋_GB2312" w:eastAsia="仿宋_GB2312" w:hint="eastAsia"/>
                <w:color w:val="000000"/>
                <w:sz w:val="24"/>
              </w:rPr>
              <w:t>SATA 7</w:t>
            </w:r>
            <w:r w:rsidRPr="00240BAC">
              <w:rPr>
                <w:rFonts w:ascii="仿宋_GB2312" w:eastAsia="仿宋_GB2312" w:hAnsi="宋体" w:hint="eastAsia"/>
                <w:color w:val="000000"/>
                <w:sz w:val="24"/>
              </w:rPr>
              <w:t>、</w:t>
            </w:r>
            <w:r w:rsidRPr="00240BAC">
              <w:rPr>
                <w:rFonts w:ascii="仿宋_GB2312" w:eastAsia="仿宋_GB2312" w:hint="eastAsia"/>
                <w:color w:val="000000"/>
                <w:sz w:val="24"/>
              </w:rPr>
              <w:t>2K 3</w:t>
            </w:r>
            <w:r w:rsidRPr="00240BAC">
              <w:rPr>
                <w:rFonts w:ascii="仿宋_GB2312" w:eastAsia="仿宋_GB2312" w:hAnsi="宋体" w:hint="eastAsia"/>
                <w:color w:val="000000"/>
                <w:sz w:val="24"/>
              </w:rPr>
              <w:t>、</w:t>
            </w:r>
            <w:r w:rsidRPr="00240BAC">
              <w:rPr>
                <w:rFonts w:ascii="仿宋_GB2312" w:eastAsia="仿宋_GB2312" w:hint="eastAsia"/>
                <w:color w:val="000000"/>
                <w:sz w:val="24"/>
              </w:rPr>
              <w:t>5in</w:t>
            </w:r>
            <w:r w:rsidRPr="00240BAC">
              <w:rPr>
                <w:rFonts w:ascii="仿宋_GB2312" w:eastAsia="仿宋_GB2312" w:hAnsi="宋体" w:hint="eastAsia"/>
                <w:color w:val="000000"/>
                <w:sz w:val="24"/>
              </w:rPr>
              <w:t>。</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调音台（</w:t>
            </w:r>
            <w:r w:rsidRPr="00240BAC">
              <w:rPr>
                <w:rFonts w:ascii="仿宋_GB2312" w:eastAsia="仿宋_GB2312" w:hint="eastAsia"/>
                <w:color w:val="000000"/>
                <w:sz w:val="24"/>
              </w:rPr>
              <w:t>16</w:t>
            </w:r>
            <w:r w:rsidRPr="00240BAC">
              <w:rPr>
                <w:rFonts w:ascii="仿宋_GB2312" w:eastAsia="仿宋_GB2312" w:hAnsi="宋体" w:cs="宋体" w:hint="eastAsia"/>
                <w:color w:val="000000"/>
                <w:sz w:val="24"/>
              </w:rPr>
              <w:t>路）</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4.1</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输入通道</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六编组数字调音台，具有16个模拟和2个数字音频通道输入。</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4.2</w:t>
            </w:r>
          </w:p>
        </w:tc>
        <w:tc>
          <w:tcPr>
            <w:tcW w:w="2037" w:type="dxa"/>
            <w:vAlign w:val="center"/>
            <w:hideMark/>
          </w:tcPr>
          <w:p w:rsidR="000B2715" w:rsidRPr="00240BAC" w:rsidRDefault="00AE0FA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触摸屏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具有7寸电阻触摸屏，1024x600分辨率。</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4.3</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输入通道参数</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每个输入通道具有4段参数均衡、噪声门、反馈抑制器、高低通、压缩器、反相。</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4.4</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输出通道参数</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每个输出通道具有8段参数均衡、高低通、压缩器、反相、延时器。</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4.5</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内置信号发生器</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正弦波、粉红噪声、白噪声。</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4.6</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拷贝</w:t>
            </w:r>
            <w:r>
              <w:rPr>
                <w:rFonts w:ascii="仿宋_GB2312" w:eastAsia="仿宋_GB2312" w:hAnsi="宋体" w:cs="宋体" w:hint="eastAsia"/>
                <w:color w:val="000000"/>
                <w:sz w:val="24"/>
              </w:rPr>
              <w:t>与</w:t>
            </w:r>
            <w:r w:rsidRPr="00240BAC">
              <w:rPr>
                <w:rFonts w:ascii="仿宋_GB2312" w:eastAsia="仿宋_GB2312" w:hAnsi="宋体" w:cs="宋体" w:hint="eastAsia"/>
                <w:color w:val="000000"/>
                <w:sz w:val="24"/>
              </w:rPr>
              <w:t>复制</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支持通道参数拷贝，可快速复制数据到其他通道。</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4.7</w:t>
            </w:r>
          </w:p>
        </w:tc>
        <w:tc>
          <w:tcPr>
            <w:tcW w:w="2037" w:type="dxa"/>
            <w:vAlign w:val="center"/>
            <w:hideMark/>
          </w:tcPr>
          <w:p w:rsidR="000B2715" w:rsidRPr="00240BAC" w:rsidRDefault="00342658"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独立反馈抑制器</w:t>
            </w:r>
            <w:r>
              <w:rPr>
                <w:rFonts w:ascii="仿宋_GB2312" w:eastAsia="仿宋_GB2312" w:hAnsi="宋体" w:cs="宋体" w:hint="eastAsia"/>
                <w:color w:val="000000"/>
                <w:sz w:val="24"/>
              </w:rPr>
              <w:t>数量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＃内置16通道独立反馈抑制器。</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4.8</w:t>
            </w:r>
          </w:p>
        </w:tc>
        <w:tc>
          <w:tcPr>
            <w:tcW w:w="2037" w:type="dxa"/>
            <w:vAlign w:val="center"/>
            <w:hideMark/>
          </w:tcPr>
          <w:p w:rsidR="000B2715" w:rsidRPr="00240BAC" w:rsidRDefault="0034265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网口配置</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内置100M以太网控制端口，可选配USB、WIFI热点控制方式；</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4.9</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控制</w:t>
            </w:r>
            <w:r>
              <w:rPr>
                <w:rFonts w:ascii="仿宋_GB2312" w:eastAsia="仿宋_GB2312" w:hAnsi="宋体" w:cs="宋体" w:hint="eastAsia"/>
                <w:color w:val="000000"/>
                <w:sz w:val="24"/>
              </w:rPr>
              <w:t>性</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支持8台终端同时控制。</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4.10</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USB接口</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支持USB录音和USB放音。</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4.11</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支持中文歌曲文件名</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USB放音支持中文歌曲文件名，且歌曲名能在iPad上显示；</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4.12</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触摸屏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支持通过iPad触摸屏全功能控制，数据实时同步。</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4.13</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输入模式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支持光纤（S/PDIF）输入，AES输出。</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4.14</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模式</w:t>
            </w:r>
            <w:r w:rsidRPr="00240BAC">
              <w:rPr>
                <w:rFonts w:ascii="仿宋_GB2312" w:eastAsia="仿宋_GB2312" w:hAnsi="宋体" w:cs="宋体" w:hint="eastAsia"/>
                <w:color w:val="000000"/>
                <w:sz w:val="24"/>
              </w:rPr>
              <w:t>预设</w:t>
            </w:r>
            <w:r>
              <w:rPr>
                <w:rFonts w:ascii="仿宋_GB2312" w:eastAsia="仿宋_GB2312" w:hAnsi="宋体" w:cs="宋体" w:hint="eastAsia"/>
                <w:color w:val="000000"/>
                <w:sz w:val="24"/>
              </w:rPr>
              <w:t>与存储</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#支持100个预设及32个PEQ模式存储，方便不同应用模式的快速切换。</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4.15</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控制协议</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开放的TCP/IP、RS-232控制协议。</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音箱</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5.1</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音箱</w:t>
            </w:r>
            <w:r>
              <w:rPr>
                <w:rFonts w:ascii="仿宋_GB2312" w:eastAsia="仿宋_GB2312" w:hAnsi="宋体" w:cs="宋体" w:hint="eastAsia"/>
                <w:color w:val="000000"/>
                <w:sz w:val="24"/>
              </w:rPr>
              <w:t>类型</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两分频无源音箱。</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5.2</w:t>
            </w:r>
          </w:p>
        </w:tc>
        <w:tc>
          <w:tcPr>
            <w:tcW w:w="2037" w:type="dxa"/>
            <w:vAlign w:val="center"/>
            <w:hideMark/>
          </w:tcPr>
          <w:p w:rsidR="000B2715" w:rsidRPr="00240BAC" w:rsidRDefault="00280303"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扬声器单元</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中低音单元1x8"，高音单元1x1"。</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5.3</w:t>
            </w:r>
          </w:p>
        </w:tc>
        <w:tc>
          <w:tcPr>
            <w:tcW w:w="2037" w:type="dxa"/>
            <w:vAlign w:val="center"/>
            <w:hideMark/>
          </w:tcPr>
          <w:p w:rsidR="000B2715" w:rsidRPr="00240BAC" w:rsidRDefault="00280303"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额定功率</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200W。</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5.4</w:t>
            </w:r>
          </w:p>
        </w:tc>
        <w:tc>
          <w:tcPr>
            <w:tcW w:w="2037" w:type="dxa"/>
            <w:vAlign w:val="center"/>
            <w:hideMark/>
          </w:tcPr>
          <w:p w:rsidR="000B2715" w:rsidRPr="00240BAC" w:rsidRDefault="00280303"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标称阻抗</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8Ω。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5.5</w:t>
            </w:r>
          </w:p>
        </w:tc>
        <w:tc>
          <w:tcPr>
            <w:tcW w:w="2037" w:type="dxa"/>
            <w:vAlign w:val="center"/>
            <w:hideMark/>
          </w:tcPr>
          <w:p w:rsidR="000B2715" w:rsidRPr="00240BAC" w:rsidRDefault="00280303"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频响范围</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70Hz～18KHz。</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5.6</w:t>
            </w:r>
          </w:p>
        </w:tc>
        <w:tc>
          <w:tcPr>
            <w:tcW w:w="2037" w:type="dxa"/>
            <w:vAlign w:val="center"/>
            <w:hideMark/>
          </w:tcPr>
          <w:p w:rsidR="000B2715" w:rsidRPr="00240BAC" w:rsidRDefault="00280303"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灵敏度</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91dB。</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5.7</w:t>
            </w:r>
          </w:p>
        </w:tc>
        <w:tc>
          <w:tcPr>
            <w:tcW w:w="2037" w:type="dxa"/>
            <w:vAlign w:val="center"/>
            <w:hideMark/>
          </w:tcPr>
          <w:p w:rsidR="000B2715" w:rsidRPr="00240BAC" w:rsidRDefault="00280303"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最大声压级</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114dB。</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5.8</w:t>
            </w:r>
          </w:p>
        </w:tc>
        <w:tc>
          <w:tcPr>
            <w:tcW w:w="2037" w:type="dxa"/>
            <w:vAlign w:val="center"/>
            <w:hideMark/>
          </w:tcPr>
          <w:p w:rsidR="000B2715" w:rsidRPr="00240BAC" w:rsidRDefault="00280303"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辐射角度</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80°x 50°（可旋转）。</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lastRenderedPageBreak/>
              <w:t>6</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功放</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电路设计</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采用H类电路设计，具有高效率的功率转换和高动态表现。</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6.2</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电解电容</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10000UF超大电解电容，保证连续的功率输出和高负载特性。</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6.3</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模拟仿真设计</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系统采用计算机模拟仿真设计，通道输入输出</w:t>
            </w:r>
            <w:proofErr w:type="gramStart"/>
            <w:r w:rsidRPr="00240BAC">
              <w:rPr>
                <w:rFonts w:ascii="仿宋_GB2312" w:eastAsia="仿宋_GB2312" w:hAnsi="宋体" w:cs="宋体" w:hint="eastAsia"/>
                <w:color w:val="000000"/>
                <w:sz w:val="24"/>
              </w:rPr>
              <w:t>之间零</w:t>
            </w:r>
            <w:proofErr w:type="gramEnd"/>
            <w:r w:rsidRPr="00240BAC">
              <w:rPr>
                <w:rFonts w:ascii="仿宋_GB2312" w:eastAsia="仿宋_GB2312" w:hAnsi="宋体" w:cs="宋体" w:hint="eastAsia"/>
                <w:color w:val="000000"/>
                <w:sz w:val="24"/>
              </w:rPr>
              <w:t>干扰。</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6.4</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电安全性</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电源采用独立屏蔽方式，对信号的干扰减到最低，有更高的用电安全性。</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6.5</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负载阻值检测</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独特的在线负载阻值检测，支持检测分析系统温度以调整输出累积功率。</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6.6</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工作模式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提供立体声、桥接、并联三种工作模式可选。</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6.7</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XLR平衡</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XLR平衡接头输入和输出，提供</w:t>
            </w:r>
            <w:proofErr w:type="gramStart"/>
            <w:r w:rsidRPr="00240BAC">
              <w:rPr>
                <w:rFonts w:ascii="仿宋_GB2312" w:eastAsia="仿宋_GB2312" w:hAnsi="宋体" w:cs="宋体" w:hint="eastAsia"/>
                <w:color w:val="000000"/>
                <w:sz w:val="24"/>
              </w:rPr>
              <w:t>纽</w:t>
            </w:r>
            <w:proofErr w:type="gramEnd"/>
            <w:r w:rsidRPr="00240BAC">
              <w:rPr>
                <w:rFonts w:ascii="仿宋_GB2312" w:eastAsia="仿宋_GB2312" w:hAnsi="宋体" w:cs="宋体" w:hint="eastAsia"/>
                <w:color w:val="000000"/>
                <w:sz w:val="24"/>
              </w:rPr>
              <w:t>崔克和接线柱两种扬声器连接方式。</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6.8</w:t>
            </w:r>
          </w:p>
        </w:tc>
        <w:tc>
          <w:tcPr>
            <w:tcW w:w="2037" w:type="dxa"/>
            <w:vAlign w:val="center"/>
            <w:hideMark/>
          </w:tcPr>
          <w:p w:rsidR="000B2715" w:rsidRPr="00240BAC" w:rsidRDefault="00DF4803"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前面板</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前面板带有精确的音量旋钮控制，并具有故障、削峰、信号和电源指示灯。</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6.9</w:t>
            </w:r>
          </w:p>
        </w:tc>
        <w:tc>
          <w:tcPr>
            <w:tcW w:w="2037" w:type="dxa"/>
            <w:vAlign w:val="center"/>
            <w:hideMark/>
          </w:tcPr>
          <w:p w:rsidR="000B2715" w:rsidRPr="00240BAC" w:rsidRDefault="00DF4803"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延时启动</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配备延时启动系统，有效避免开机浪涌，保护音箱不受冲击而损坏。</w:t>
            </w:r>
          </w:p>
        </w:tc>
      </w:tr>
      <w:tr w:rsidR="000B2715" w:rsidRPr="00240BAC" w:rsidTr="00471395">
        <w:trPr>
          <w:trHeight w:val="81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6.10</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散热</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第五代散热架构，机器内部拥有从前到后的导风系统，风机会</w:t>
            </w:r>
            <w:proofErr w:type="gramStart"/>
            <w:r w:rsidRPr="00240BAC">
              <w:rPr>
                <w:rFonts w:ascii="仿宋_GB2312" w:eastAsia="仿宋_GB2312" w:hAnsi="宋体" w:cs="宋体" w:hint="eastAsia"/>
                <w:color w:val="000000"/>
                <w:sz w:val="24"/>
              </w:rPr>
              <w:t>随机内</w:t>
            </w:r>
            <w:proofErr w:type="gramEnd"/>
            <w:r w:rsidRPr="00240BAC">
              <w:rPr>
                <w:rFonts w:ascii="仿宋_GB2312" w:eastAsia="仿宋_GB2312" w:hAnsi="宋体" w:cs="宋体" w:hint="eastAsia"/>
                <w:color w:val="000000"/>
                <w:sz w:val="24"/>
              </w:rPr>
              <w:t>的温度自动升高而加速排热。</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6.11</w:t>
            </w:r>
          </w:p>
        </w:tc>
        <w:tc>
          <w:tcPr>
            <w:tcW w:w="2037" w:type="dxa"/>
            <w:vAlign w:val="center"/>
            <w:hideMark/>
          </w:tcPr>
          <w:p w:rsidR="000B2715" w:rsidRPr="00240BAC" w:rsidRDefault="00D6066D"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全功能保护</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提供全功能保护，包括直流保护、过载保护、短路保护、过热保护、软启动、失真限幅输出等。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6.12</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立体声输出</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2x300W/8Ω、2x525W/4Ω。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6.13</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桥接输出</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900W/8Ω。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6.14</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频率响应</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20Hz～20KHz(±1dB)。</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6.15</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输入灵敏度</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0.775V。</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6.16</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谐波失真</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&lt;0.1% (1KHz,8Ω)。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6.17</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信噪比</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≥100dB(A计权)。</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6.18</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转换速率</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25V/μS。</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6.19</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输入阻抗</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平衡20KΩ/不平衡10KΩ 。</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6.2</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阻尼系数</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≥300(1KHz,8Ω)。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6.21</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通道隔离度</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60dB@8Ω 1KHz。</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6.22</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输入插座</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2xXLR输入、2xXLR输出。</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6.23</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输出插座</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2xSpeakon、2x接线柱。</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6.24</w:t>
            </w:r>
          </w:p>
        </w:tc>
        <w:tc>
          <w:tcPr>
            <w:tcW w:w="2037" w:type="dxa"/>
            <w:vAlign w:val="center"/>
            <w:hideMark/>
          </w:tcPr>
          <w:p w:rsidR="000B2715" w:rsidRPr="00240BAC" w:rsidRDefault="00D259E4"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工作电源</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AC 190-220V~50/60Hz。</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会议室中控主机</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57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前面板</w:t>
            </w:r>
          </w:p>
        </w:tc>
        <w:tc>
          <w:tcPr>
            <w:tcW w:w="5808"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Ansi="宋体" w:hint="eastAsia"/>
                <w:color w:val="000000"/>
                <w:sz w:val="24"/>
              </w:rPr>
              <w:t>主机前面板带液晶显示屏及各种功能运行</w:t>
            </w:r>
            <w:r w:rsidRPr="00240BAC">
              <w:rPr>
                <w:rFonts w:ascii="仿宋_GB2312" w:eastAsia="仿宋_GB2312" w:hint="eastAsia"/>
                <w:color w:val="000000"/>
                <w:sz w:val="24"/>
              </w:rPr>
              <w:t>LED</w:t>
            </w:r>
            <w:r w:rsidRPr="00240BAC">
              <w:rPr>
                <w:rFonts w:ascii="仿宋_GB2312" w:eastAsia="仿宋_GB2312" w:hAnsi="宋体" w:hint="eastAsia"/>
                <w:color w:val="000000"/>
                <w:sz w:val="24"/>
              </w:rPr>
              <w:t>指示灯，可指示设备运作状态。</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lastRenderedPageBreak/>
              <w:t>7.2</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编程界面</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#系统支持可视化交互式软件编程，编程界面所见即所得，不需要编写复杂的代码与函数。</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7.3</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系统支持</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支持Andriod、WINDOWS等多种系统控制终端，可同时使用，互为备份。</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7.4</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主机接口</w:t>
            </w:r>
            <w:r>
              <w:rPr>
                <w:rFonts w:ascii="仿宋_GB2312" w:eastAsia="仿宋_GB2312" w:hAnsi="宋体" w:cs="宋体" w:hint="eastAsia"/>
                <w:color w:val="000000"/>
                <w:sz w:val="24"/>
              </w:rPr>
              <w:t>数</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★主机接口数量不少于16路RS-232口，8路RS-485口，16路红外口，8路I/O口，8路继电器口。</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7.5</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快速按键</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＃主机前面板带有不少于8个可自定义功能的快速按键。</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7.6</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串口转发功能</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支持串口转发功能，命令代码可以从某串口输入，也设定同步从其它串口输出。</w:t>
            </w:r>
          </w:p>
        </w:tc>
      </w:tr>
      <w:tr w:rsidR="000B2715" w:rsidRPr="00240BAC" w:rsidTr="00471395">
        <w:trPr>
          <w:trHeight w:val="81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7.7</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控制方式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支持TCP/UDP等控制方式，可同时连接不低于100多台被控设备，也可分时连接上万</w:t>
            </w:r>
            <w:proofErr w:type="gramStart"/>
            <w:r w:rsidRPr="00240BAC">
              <w:rPr>
                <w:rFonts w:ascii="仿宋_GB2312" w:eastAsia="仿宋_GB2312" w:hAnsi="宋体" w:cs="宋体" w:hint="eastAsia"/>
                <w:color w:val="000000"/>
                <w:sz w:val="24"/>
              </w:rPr>
              <w:t>台网络</w:t>
            </w:r>
            <w:proofErr w:type="gramEnd"/>
            <w:r w:rsidRPr="00240BAC">
              <w:rPr>
                <w:rFonts w:ascii="仿宋_GB2312" w:eastAsia="仿宋_GB2312" w:hAnsi="宋体" w:cs="宋体" w:hint="eastAsia"/>
                <w:color w:val="000000"/>
                <w:sz w:val="24"/>
              </w:rPr>
              <w:t>受控设备，支持主机网络级联。</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7.8</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万能网口</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＃内置万能网口，仅需一个网口即可实现上网、控制及TCP/UDP发码，无需同时连接多个网口。</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7.9</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万年历</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内置万年历功能，可让系统在指定时间自动执行控制操作。</w:t>
            </w:r>
          </w:p>
        </w:tc>
      </w:tr>
      <w:tr w:rsidR="000B2715" w:rsidRPr="00240BAC" w:rsidTr="00471395">
        <w:trPr>
          <w:trHeight w:val="81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7.10</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操控界面</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支持在操控界面嵌入网页，嵌入视频播放组件，可播放常见种类的视频文件，也可以显示RTSP\RTMP\HTTP视频流图像。</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7.11</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拉杆滑块</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支持拉杆滑块控制，通过推拉方式实现音量控制、灯光亮度调节等。</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7.12</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平板电脑</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支持平板电脑等控制终端通过WIFI以及有线连接等方式与主机进行通信。</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7.13</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智能红外学习功能</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主机自带智能红外学习功能模块，无须配置专业学习器，自动识别红外代码类型。</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7.14</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自动生成代码库</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＃可自动生成代码库保存到电脑上，也可软件读取当前主机代码库，以便后期维护与升级。</w:t>
            </w:r>
          </w:p>
        </w:tc>
      </w:tr>
      <w:tr w:rsidR="000B2715" w:rsidRPr="00240BAC" w:rsidTr="00471395">
        <w:trPr>
          <w:trHeight w:val="81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7.15</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一键多码</w:t>
            </w:r>
            <w:proofErr w:type="gramEnd"/>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w:t>
            </w:r>
            <w:proofErr w:type="gramStart"/>
            <w:r w:rsidRPr="00240BAC">
              <w:rPr>
                <w:rFonts w:ascii="仿宋_GB2312" w:eastAsia="仿宋_GB2312" w:hAnsi="宋体" w:cs="宋体" w:hint="eastAsia"/>
                <w:color w:val="000000"/>
                <w:sz w:val="24"/>
              </w:rPr>
              <w:t>一键多码控制</w:t>
            </w:r>
            <w:proofErr w:type="gramEnd"/>
            <w:r w:rsidRPr="00240BAC">
              <w:rPr>
                <w:rFonts w:ascii="仿宋_GB2312" w:eastAsia="仿宋_GB2312" w:hAnsi="宋体" w:cs="宋体" w:hint="eastAsia"/>
                <w:color w:val="000000"/>
                <w:sz w:val="24"/>
              </w:rPr>
              <w:t>，即一个按键可发送多条代码，也可实现按键按下和弹起时发送不同的代码。</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7.16</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代码接收</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支持代码接收并触发其他联动控制动作。</w:t>
            </w:r>
          </w:p>
        </w:tc>
      </w:tr>
      <w:tr w:rsidR="000B2715" w:rsidRPr="00240BAC" w:rsidTr="00471395">
        <w:trPr>
          <w:trHeight w:val="81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7.17</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网络编程</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支持通过以太网络进行网络编程，利用Internet互联网传输更改程序内容，远程网络维护，远程升级等。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8</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手拉手话筒</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8.1</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发言单元</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便携式主席发言单元，触摸开关设计。</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8.2</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话筒</w:t>
            </w:r>
            <w:r>
              <w:rPr>
                <w:rFonts w:ascii="仿宋_GB2312" w:eastAsia="仿宋_GB2312" w:hAnsi="宋体" w:cs="宋体" w:hint="eastAsia"/>
                <w:color w:val="000000"/>
                <w:sz w:val="24"/>
              </w:rPr>
              <w:t>型号</w:t>
            </w:r>
          </w:p>
        </w:tc>
        <w:tc>
          <w:tcPr>
            <w:tcW w:w="5808" w:type="dxa"/>
            <w:hideMark/>
          </w:tcPr>
          <w:p w:rsidR="000B2715" w:rsidRPr="00240BAC" w:rsidRDefault="000B2715"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超心型</w:t>
            </w:r>
            <w:proofErr w:type="gramEnd"/>
            <w:r w:rsidRPr="00240BAC">
              <w:rPr>
                <w:rFonts w:ascii="仿宋_GB2312" w:eastAsia="仿宋_GB2312" w:hAnsi="宋体" w:cs="宋体" w:hint="eastAsia"/>
                <w:color w:val="000000"/>
                <w:sz w:val="24"/>
              </w:rPr>
              <w:t>指向的电容话筒。</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8.3</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咪</w:t>
            </w:r>
            <w:proofErr w:type="gramEnd"/>
            <w:r w:rsidRPr="00240BAC">
              <w:rPr>
                <w:rFonts w:ascii="仿宋_GB2312" w:eastAsia="仿宋_GB2312" w:hAnsi="宋体" w:cs="宋体" w:hint="eastAsia"/>
                <w:color w:val="000000"/>
                <w:sz w:val="24"/>
              </w:rPr>
              <w:t>杆</w:t>
            </w:r>
          </w:p>
        </w:tc>
        <w:tc>
          <w:tcPr>
            <w:tcW w:w="5808" w:type="dxa"/>
            <w:hideMark/>
          </w:tcPr>
          <w:p w:rsidR="000B2715" w:rsidRPr="00240BAC" w:rsidRDefault="000B2715"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咪</w:t>
            </w:r>
            <w:proofErr w:type="gramEnd"/>
            <w:r w:rsidRPr="00240BAC">
              <w:rPr>
                <w:rFonts w:ascii="仿宋_GB2312" w:eastAsia="仿宋_GB2312" w:hAnsi="宋体" w:cs="宋体" w:hint="eastAsia"/>
                <w:color w:val="000000"/>
                <w:sz w:val="24"/>
              </w:rPr>
              <w:t>杆带有红色指示灯环，同时话筒触摸按键采用红绿双色设计，显示话筒的工作状态。</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lastRenderedPageBreak/>
              <w:t>8.4</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液晶显示屏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OLED液晶显示屏，显示当前话筒的参数状态。</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8.5</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咪杆双</w:t>
            </w:r>
            <w:proofErr w:type="gramEnd"/>
            <w:r w:rsidRPr="00240BAC">
              <w:rPr>
                <w:rFonts w:ascii="仿宋_GB2312" w:eastAsia="仿宋_GB2312" w:hAnsi="宋体" w:cs="宋体" w:hint="eastAsia"/>
                <w:color w:val="000000"/>
                <w:sz w:val="24"/>
              </w:rPr>
              <w:t>鹅颈设计</w:t>
            </w:r>
          </w:p>
        </w:tc>
        <w:tc>
          <w:tcPr>
            <w:tcW w:w="5808" w:type="dxa"/>
            <w:hideMark/>
          </w:tcPr>
          <w:p w:rsidR="000B2715" w:rsidRPr="00240BAC" w:rsidRDefault="000B2715"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咪杆双</w:t>
            </w:r>
            <w:proofErr w:type="gramEnd"/>
            <w:r w:rsidRPr="00240BAC">
              <w:rPr>
                <w:rFonts w:ascii="仿宋_GB2312" w:eastAsia="仿宋_GB2312" w:hAnsi="宋体" w:cs="宋体" w:hint="eastAsia"/>
                <w:color w:val="000000"/>
                <w:sz w:val="24"/>
              </w:rPr>
              <w:t>鹅颈设计，可自由调整话筒指向角度。</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8.6</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单元</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单元具有手动和声控开启两种开启方式选择。</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8.7</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主席单元</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主席单元具有优先功能，主席单元优先后，代表单元具有手动恢复和自动恢复两种模式可选。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手拉手会议主机</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9.1</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主机菜单</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主机菜单全中文液晶显示。</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9.2</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输出</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配有4路输出，可接100支单元，支持12个主席单元连接。</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9.3</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接口</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带两路RS-232接口，一路接收，另一路发送。</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9.4</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热插拨</w:t>
            </w:r>
            <w:proofErr w:type="gramEnd"/>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系统支持</w:t>
            </w:r>
            <w:proofErr w:type="gramStart"/>
            <w:r w:rsidRPr="00240BAC">
              <w:rPr>
                <w:rFonts w:ascii="仿宋_GB2312" w:eastAsia="仿宋_GB2312" w:hAnsi="宋体" w:cs="宋体" w:hint="eastAsia"/>
                <w:color w:val="000000"/>
                <w:sz w:val="24"/>
              </w:rPr>
              <w:t>热插拨</w:t>
            </w:r>
            <w:proofErr w:type="gramEnd"/>
            <w:r w:rsidRPr="00240BAC">
              <w:rPr>
                <w:rFonts w:ascii="仿宋_GB2312" w:eastAsia="仿宋_GB2312" w:hAnsi="宋体" w:cs="宋体" w:hint="eastAsia"/>
                <w:color w:val="000000"/>
                <w:sz w:val="24"/>
              </w:rPr>
              <w:t>操作。</w:t>
            </w:r>
          </w:p>
        </w:tc>
      </w:tr>
      <w:tr w:rsidR="000B2715" w:rsidRPr="00240BAC" w:rsidTr="00471395">
        <w:trPr>
          <w:trHeight w:val="81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9.5</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发言模式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具有多种发言模式：主席模式、讨论模式、自动模式、全开模式、先进先出、后进先出、声控模式。</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9.6</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发言人数</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发言人数可从1－12之间任意设置。</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9.7</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开关机密码</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＃可设置、取消、更改开关机密码。</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9.8</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摄像机协议跟踪</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支持多种摄像机协议跟踪，可通过主机键盘设置预置点。</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无线麦克风</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w:t>
            </w:r>
          </w:p>
        </w:tc>
        <w:tc>
          <w:tcPr>
            <w:tcW w:w="2037" w:type="dxa"/>
            <w:vAlign w:val="center"/>
            <w:hideMark/>
          </w:tcPr>
          <w:p w:rsidR="000B2715" w:rsidRPr="00240BAC" w:rsidRDefault="00F00767"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手持话筒</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一拖二无线手持话筒，支持混合和独立输出。</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LCD显示屏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具有LCD显示屏，可显示RF和AF信号强度，频率，频率组/频道等工作状态。</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10.3</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自动同步</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支持红外线数据自动同步（SYNC）， 能快速将接收机频率同步到发射器上。</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10.4</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调谐器</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最稳定的锁相环回路合成调谐器，可有效阻隔环境中的嘈杂射频干扰。</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10.5</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电路技术</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w:t>
            </w:r>
            <w:proofErr w:type="gramStart"/>
            <w:r w:rsidRPr="00240BAC">
              <w:rPr>
                <w:rFonts w:ascii="仿宋_GB2312" w:eastAsia="仿宋_GB2312" w:hAnsi="宋体" w:cs="宋体" w:hint="eastAsia"/>
                <w:color w:val="000000"/>
                <w:sz w:val="24"/>
              </w:rPr>
              <w:t>自动杂讯检测</w:t>
            </w:r>
            <w:proofErr w:type="gramEnd"/>
            <w:r w:rsidRPr="00240BAC">
              <w:rPr>
                <w:rFonts w:ascii="仿宋_GB2312" w:eastAsia="仿宋_GB2312" w:hAnsi="宋体" w:cs="宋体" w:hint="eastAsia"/>
                <w:color w:val="000000"/>
                <w:sz w:val="24"/>
              </w:rPr>
              <w:t>及音码噪声锁定双重静音控制电路技术。</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10.6</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音频压缩</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采用音频压缩扩展噪声抑制电路技术。</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10.7</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触式按键</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全轻触式按键控制和按键锁定功能。</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10.8</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调谐频点</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支持200个调谐频点可选。</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10.9</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控制</w:t>
            </w:r>
            <w:r>
              <w:rPr>
                <w:rFonts w:ascii="仿宋_GB2312" w:eastAsia="仿宋_GB2312" w:hAnsi="宋体" w:cs="宋体" w:hint="eastAsia"/>
                <w:color w:val="000000"/>
                <w:sz w:val="24"/>
              </w:rPr>
              <w:t>功能</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强大的CPU控制及音码噪声锁定双重静音控制，可避免计算机设备、点歌机等干扰。</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10.10</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电子音量输出</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采用电子音量输出控制，操作更明确和直观。</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10.11</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互不干扰</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可多组同时使用互不干扰，适合多种复杂场合使用。</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10.12</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使用距离</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使用距离理想环境达到60m，复杂环境使用距离可达40m。</w:t>
            </w:r>
          </w:p>
        </w:tc>
      </w:tr>
      <w:tr w:rsidR="000B2715" w:rsidRPr="00240BAC" w:rsidTr="00471395">
        <w:trPr>
          <w:trHeight w:val="806"/>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10.13</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金属外壳</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金属外壳的1U标准机柜设计结构。</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lastRenderedPageBreak/>
              <w:t>10.14</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频率范围</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640MHz-690MHz。</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10.15</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调制方式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FM。</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10.16</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信道数目</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200个。</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10.17</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信道间隔</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300KHz。</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10.18</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频率稳定度</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±0、005%。</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10.19</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动态范围</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100dB。</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10.20</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最大偏移</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±45KHz。</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10.21</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频率响应</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40Hz-18KHz(±2dB)。</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10.22</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综合信噪比</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&gt;105dB。</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10.23</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综合失真</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≤0.5%。</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10.24</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天线接入</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TNC/50Ω。</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10.25</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灵敏度</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12dBuV(80dBS/N)。</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10.26</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灵敏度调节范围</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灵敏度调节范围：12-32dBuV。</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10.27</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杂散抑制</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≥75dB。</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10.28</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最大输出电平</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+10dBv。</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10.29</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供电方式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直流12V400mA输入。</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10.30</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输出功率</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高功率30MW，低功率3MW。</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10.31</w:t>
            </w:r>
          </w:p>
        </w:tc>
        <w:tc>
          <w:tcPr>
            <w:tcW w:w="2037" w:type="dxa"/>
            <w:vAlign w:val="center"/>
            <w:hideMark/>
          </w:tcPr>
          <w:p w:rsidR="000B2715" w:rsidRPr="00240BAC" w:rsidRDefault="00252AB8"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杂散抑制：</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-60dB。</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动力环境与监控系统</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11.1</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集中管理主控模块主机</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双核≥2.90GHz/500G/内存2G/显存1G。</w:t>
            </w:r>
          </w:p>
        </w:tc>
      </w:tr>
      <w:tr w:rsidR="000B2715" w:rsidRPr="00240BAC" w:rsidTr="00471395">
        <w:trPr>
          <w:trHeight w:val="32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11.2</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动环智能</w:t>
            </w:r>
            <w:proofErr w:type="gramEnd"/>
            <w:r w:rsidRPr="00240BAC">
              <w:rPr>
                <w:rFonts w:ascii="仿宋_GB2312" w:eastAsia="仿宋_GB2312" w:hAnsi="宋体" w:cs="宋体" w:hint="eastAsia"/>
                <w:color w:val="000000"/>
                <w:sz w:val="24"/>
              </w:rPr>
              <w:t>运维管理系统</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平台软件采用主从多级服务器结构；可实现云监控：</w:t>
            </w:r>
            <w:proofErr w:type="gramStart"/>
            <w:r w:rsidRPr="00240BAC">
              <w:rPr>
                <w:rFonts w:ascii="仿宋_GB2312" w:eastAsia="仿宋_GB2312" w:hAnsi="宋体" w:cs="宋体" w:hint="eastAsia"/>
                <w:color w:val="000000"/>
                <w:sz w:val="24"/>
              </w:rPr>
              <w:t>云采</w:t>
            </w:r>
            <w:proofErr w:type="gramEnd"/>
            <w:r w:rsidRPr="00240BAC">
              <w:rPr>
                <w:rFonts w:ascii="仿宋_GB2312" w:eastAsia="仿宋_GB2312" w:hAnsi="宋体" w:cs="宋体" w:hint="eastAsia"/>
                <w:color w:val="000000"/>
                <w:sz w:val="24"/>
              </w:rPr>
              <w:t>集、云控制、云计算、云分析、云存储、云管理；有10年以上行业运用经验的成熟系统；可海量扩充；综合监控系统采用多级服务器结构（提供相关技术资料证明），多服务器技术，支持海量扩容。 实现设备数据流、视频流、音频流远程传输实现共享监控、多级管理的问题；有利于对系统的分级管理及扩容，对系统的支持非常好，没有点数的限制。将数据流、视频流、音频流共一个平台集中监控管理。要求设备数据、环境参数、视频集中在一个平台进行监控，不能把视频采用链接外部程序的方式。</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11.3</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智能配电监测接口</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测量三相电流，三相电压，有功功率，无功功率，功率因素，频率等，模块化、导轨式安装。</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11.4</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UPS监控接口</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数据协议转换、传输器。RS232/485，DC10V～30V供电、UPS接口协议通讯及解析。</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11.5</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漏水报警监测接口</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数据协议转换、传输器。16个 D/I 用于计数器通道，DC10V～30V供电。</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11.6</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温湿度监测接口</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温湿度集成及通信。</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lastRenderedPageBreak/>
              <w:t>11.7</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精密空调监控接口</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数据协议转换、传输器。RS232/485，DC10V～30V供电、空调接口协议通讯及解析。</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11.8</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烟雾报警器</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数据协议转换、传输器。16个 D/I 用于计数器通道，DC10V～30V供电。消防集成及通。</w:t>
            </w:r>
          </w:p>
        </w:tc>
      </w:tr>
      <w:tr w:rsidR="000B2715" w:rsidRPr="00240BAC" w:rsidTr="00471395">
        <w:trPr>
          <w:trHeight w:val="162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11.9</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温湿度传感器</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LCD/声光报警/485输出，供电电源：DC12V±20％；温度测量范围：-20℃～85℃ 显示分辨率为0、1℃(0、1</w:t>
            </w:r>
            <w:r w:rsidRPr="00240BAC">
              <w:rPr>
                <w:rFonts w:ascii="宋体" w:hAnsi="宋体" w:cs="宋体" w:hint="eastAsia"/>
                <w:color w:val="000000"/>
                <w:sz w:val="24"/>
              </w:rPr>
              <w:t>℉</w:t>
            </w:r>
            <w:r w:rsidRPr="00240BAC">
              <w:rPr>
                <w:rFonts w:ascii="仿宋_GB2312" w:eastAsia="仿宋_GB2312" w:hAnsi="宋体" w:cs="宋体" w:hint="eastAsia"/>
                <w:color w:val="000000"/>
                <w:sz w:val="24"/>
              </w:rPr>
              <w:t>)。温度测量精度：-10℃～60℃，±0、5℃； 。湿度测量范围：5～95%（ 非凝结 ），显示分辨率：0、1％。湿度测量精度：20％～90％：±3%RH。</w:t>
            </w:r>
          </w:p>
        </w:tc>
      </w:tr>
      <w:tr w:rsidR="000B2715" w:rsidRPr="00240BAC" w:rsidTr="00471395">
        <w:trPr>
          <w:trHeight w:val="108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11.10</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漏水检测器</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供电电压：DC24V，报警输入电阻：≤200KΩ，输出形式：继电器（常开、常闭），兼 容 性：既可以和检测线</w:t>
            </w:r>
            <w:proofErr w:type="gramStart"/>
            <w:r w:rsidRPr="00240BAC">
              <w:rPr>
                <w:rFonts w:ascii="仿宋_GB2312" w:eastAsia="仿宋_GB2312" w:hAnsi="宋体" w:cs="宋体" w:hint="eastAsia"/>
                <w:color w:val="000000"/>
                <w:sz w:val="24"/>
              </w:rPr>
              <w:t>缆</w:t>
            </w:r>
            <w:proofErr w:type="gramEnd"/>
            <w:r w:rsidRPr="00240BAC">
              <w:rPr>
                <w:rFonts w:ascii="仿宋_GB2312" w:eastAsia="仿宋_GB2312" w:hAnsi="宋体" w:cs="宋体" w:hint="eastAsia"/>
                <w:color w:val="000000"/>
                <w:sz w:val="24"/>
              </w:rPr>
              <w:t>安装使用，也可以</w:t>
            </w:r>
            <w:proofErr w:type="gramStart"/>
            <w:r w:rsidRPr="00240BAC">
              <w:rPr>
                <w:rFonts w:ascii="仿宋_GB2312" w:eastAsia="仿宋_GB2312" w:hAnsi="宋体" w:cs="宋体" w:hint="eastAsia"/>
                <w:color w:val="000000"/>
                <w:sz w:val="24"/>
              </w:rPr>
              <w:t>和它其检测</w:t>
            </w:r>
            <w:proofErr w:type="gramEnd"/>
            <w:r w:rsidRPr="00240BAC">
              <w:rPr>
                <w:rFonts w:ascii="仿宋_GB2312" w:eastAsia="仿宋_GB2312" w:hAnsi="宋体" w:cs="宋体" w:hint="eastAsia"/>
                <w:color w:val="000000"/>
                <w:sz w:val="24"/>
              </w:rPr>
              <w:t>探头配套使用，DIN导轨安装方式。</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11.11</w:t>
            </w:r>
          </w:p>
        </w:tc>
        <w:tc>
          <w:tcPr>
            <w:tcW w:w="2037" w:type="dxa"/>
            <w:noWrap/>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漏水感应线</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感应绳。</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核心交换机</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12.1</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容量</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交换容量≥250Tbps，包转发率≥14000Mpps。</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12.2</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引擎</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主控引擎与交换网板物理分离，主控引擎≥2；独立交换网板≥2；整机业务板槽位数≥4。</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12.3</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风扇</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设备支持模块化风扇框，可热插拔。</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12.4</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电源</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支持颗粒化电源，支持M+N电源冗余，电源个数≥4。</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12.5</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虚拟化</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支持横向虚拟化技术，将多台设备虚拟为一台，支持长距离集群。</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12.6</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VxLAN功能</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支持VxLAN功能，支持VxLAN二层网关、三层网关，支持BGP EVPN，实现自动建立隧道。</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12.7</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标准协议</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支持标准协议的802.1X/MAC/Portal等认证方式，支持DAA、基于流量和时长计费方式。</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12.8</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路由</w:t>
            </w:r>
            <w:r>
              <w:rPr>
                <w:rFonts w:ascii="仿宋_GB2312" w:eastAsia="仿宋_GB2312" w:hAnsi="宋体" w:cs="宋体" w:hint="eastAsia"/>
                <w:color w:val="000000"/>
                <w:sz w:val="24"/>
              </w:rPr>
              <w:t>协议</w:t>
            </w:r>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支持静态路由、RIP、RIPng、OSPF、OSPFv3、BGP、BGP4+、ISIS、ISISv6。</w:t>
            </w:r>
          </w:p>
        </w:tc>
      </w:tr>
      <w:tr w:rsidR="000B2715" w:rsidRPr="00240BAC" w:rsidTr="00471395">
        <w:trPr>
          <w:trHeight w:val="54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12.9</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真实业务流</w:t>
            </w:r>
            <w:proofErr w:type="gramEnd"/>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w:t>
            </w:r>
            <w:proofErr w:type="gramStart"/>
            <w:r w:rsidRPr="00240BAC">
              <w:rPr>
                <w:rFonts w:ascii="仿宋_GB2312" w:eastAsia="仿宋_GB2312" w:hAnsi="宋体" w:cs="宋体" w:hint="eastAsia"/>
                <w:color w:val="000000"/>
                <w:sz w:val="24"/>
              </w:rPr>
              <w:t>真实业务流</w:t>
            </w:r>
            <w:proofErr w:type="gramEnd"/>
            <w:r w:rsidRPr="00240BAC">
              <w:rPr>
                <w:rFonts w:ascii="仿宋_GB2312" w:eastAsia="仿宋_GB2312" w:hAnsi="宋体" w:cs="宋体" w:hint="eastAsia"/>
                <w:color w:val="000000"/>
                <w:sz w:val="24"/>
              </w:rPr>
              <w:t>的实时检测技术，实现对IP网络的精确丢包监控和快速故障定界能力。</w:t>
            </w:r>
          </w:p>
        </w:tc>
      </w:tr>
      <w:tr w:rsidR="000B2715" w:rsidRPr="00240BAC" w:rsidTr="00471395">
        <w:trPr>
          <w:trHeight w:val="1080"/>
        </w:trPr>
        <w:tc>
          <w:tcPr>
            <w:tcW w:w="959" w:type="dxa"/>
            <w:noWrap/>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12.10</w:t>
            </w:r>
          </w:p>
        </w:tc>
        <w:tc>
          <w:tcPr>
            <w:tcW w:w="2037" w:type="dxa"/>
            <w:vAlign w:val="center"/>
            <w:hideMark/>
          </w:tcPr>
          <w:p w:rsidR="000B2715" w:rsidRPr="00240BAC" w:rsidRDefault="00226626" w:rsidP="00471395">
            <w:pPr>
              <w:widowControl/>
              <w:jc w:val="center"/>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单台实配</w:t>
            </w:r>
            <w:proofErr w:type="gramEnd"/>
          </w:p>
        </w:tc>
        <w:tc>
          <w:tcPr>
            <w:tcW w:w="5808" w:type="dxa"/>
            <w:hideMark/>
          </w:tcPr>
          <w:p w:rsidR="000B2715" w:rsidRPr="00240BAC" w:rsidRDefault="000B2715"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本次</w:t>
            </w:r>
            <w:proofErr w:type="gramStart"/>
            <w:r w:rsidRPr="00240BAC">
              <w:rPr>
                <w:rFonts w:ascii="仿宋_GB2312" w:eastAsia="仿宋_GB2312" w:hAnsi="宋体" w:cs="宋体" w:hint="eastAsia"/>
                <w:color w:val="000000"/>
                <w:sz w:val="24"/>
              </w:rPr>
              <w:t>单台实配</w:t>
            </w:r>
            <w:proofErr w:type="gramEnd"/>
            <w:r w:rsidRPr="00240BAC">
              <w:rPr>
                <w:rFonts w:ascii="仿宋_GB2312" w:eastAsia="仿宋_GB2312" w:hAnsi="宋体" w:cs="宋体" w:hint="eastAsia"/>
                <w:color w:val="000000"/>
                <w:sz w:val="24"/>
              </w:rPr>
              <w:t>: 双主控引擎，双交换网板，冗余交流电源，</w:t>
            </w:r>
            <w:proofErr w:type="gramStart"/>
            <w:r w:rsidRPr="00240BAC">
              <w:rPr>
                <w:rFonts w:ascii="仿宋_GB2312" w:eastAsia="仿宋_GB2312" w:hAnsi="宋体" w:cs="宋体" w:hint="eastAsia"/>
                <w:color w:val="000000"/>
                <w:sz w:val="24"/>
              </w:rPr>
              <w:t>万兆光口</w:t>
            </w:r>
            <w:proofErr w:type="gramEnd"/>
            <w:r w:rsidRPr="00240BAC">
              <w:rPr>
                <w:rFonts w:ascii="仿宋_GB2312" w:eastAsia="仿宋_GB2312" w:hAnsi="宋体" w:cs="宋体" w:hint="eastAsia"/>
                <w:color w:val="000000"/>
                <w:sz w:val="24"/>
              </w:rPr>
              <w:t>≥48个，</w:t>
            </w:r>
            <w:proofErr w:type="gramStart"/>
            <w:r w:rsidRPr="00240BAC">
              <w:rPr>
                <w:rFonts w:ascii="仿宋_GB2312" w:eastAsia="仿宋_GB2312" w:hAnsi="宋体" w:cs="宋体" w:hint="eastAsia"/>
                <w:color w:val="000000"/>
                <w:sz w:val="24"/>
              </w:rPr>
              <w:t>千兆电口</w:t>
            </w:r>
            <w:proofErr w:type="gramEnd"/>
            <w:r w:rsidRPr="00240BAC">
              <w:rPr>
                <w:rFonts w:ascii="仿宋_GB2312" w:eastAsia="仿宋_GB2312" w:hAnsi="宋体" w:cs="宋体" w:hint="eastAsia"/>
                <w:color w:val="000000"/>
                <w:sz w:val="24"/>
              </w:rPr>
              <w:t>≥48个；万兆</w:t>
            </w:r>
            <w:proofErr w:type="gramStart"/>
            <w:r w:rsidRPr="00240BAC">
              <w:rPr>
                <w:rFonts w:ascii="仿宋_GB2312" w:eastAsia="仿宋_GB2312" w:hAnsi="宋体" w:cs="宋体" w:hint="eastAsia"/>
                <w:color w:val="000000"/>
                <w:sz w:val="24"/>
              </w:rPr>
              <w:t>多模光模块</w:t>
            </w:r>
            <w:proofErr w:type="gramEnd"/>
            <w:r w:rsidRPr="00240BAC">
              <w:rPr>
                <w:rFonts w:ascii="仿宋_GB2312" w:eastAsia="仿宋_GB2312" w:hAnsi="宋体" w:cs="宋体" w:hint="eastAsia"/>
                <w:color w:val="000000"/>
                <w:sz w:val="24"/>
              </w:rPr>
              <w:t>≥14个；以及按需配置堆叠线缆。</w:t>
            </w:r>
          </w:p>
        </w:tc>
      </w:tr>
      <w:tr w:rsidR="000B2715" w:rsidRPr="00240BAC" w:rsidTr="00471395">
        <w:trPr>
          <w:trHeight w:val="300"/>
        </w:trPr>
        <w:tc>
          <w:tcPr>
            <w:tcW w:w="959" w:type="dxa"/>
            <w:hideMark/>
          </w:tcPr>
          <w:p w:rsidR="000B2715" w:rsidRPr="00240BAC" w:rsidRDefault="000B2715" w:rsidP="00F03FE1">
            <w:pPr>
              <w:widowControl/>
              <w:rPr>
                <w:rFonts w:ascii="仿宋_GB2312" w:eastAsia="仿宋_GB2312"/>
                <w:color w:val="000000"/>
                <w:sz w:val="24"/>
              </w:rPr>
            </w:pPr>
            <w:r w:rsidRPr="00240BAC">
              <w:rPr>
                <w:rFonts w:ascii="仿宋_GB2312" w:eastAsia="仿宋_GB2312" w:hint="eastAsia"/>
                <w:color w:val="000000"/>
                <w:sz w:val="24"/>
              </w:rPr>
              <w:t>13</w:t>
            </w:r>
          </w:p>
        </w:tc>
        <w:tc>
          <w:tcPr>
            <w:tcW w:w="2037" w:type="dxa"/>
            <w:vAlign w:val="center"/>
            <w:hideMark/>
          </w:tcPr>
          <w:p w:rsidR="000B2715" w:rsidRPr="00240BAC" w:rsidRDefault="000B271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汇聚交换机</w:t>
            </w:r>
          </w:p>
        </w:tc>
        <w:tc>
          <w:tcPr>
            <w:tcW w:w="5808" w:type="dxa"/>
            <w:hideMark/>
          </w:tcPr>
          <w:p w:rsidR="000B2715" w:rsidRPr="00240BAC" w:rsidRDefault="000B2715"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容量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交换容量≥2.5 Tbps，包转发率≥1600Mpps。</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端口</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万兆光口</w:t>
            </w:r>
            <w:proofErr w:type="gramEnd"/>
            <w:r w:rsidRPr="00240BAC">
              <w:rPr>
                <w:rFonts w:ascii="仿宋_GB2312" w:eastAsia="仿宋_GB2312" w:hAnsi="宋体" w:cs="宋体" w:hint="eastAsia"/>
                <w:color w:val="000000"/>
                <w:sz w:val="24"/>
              </w:rPr>
              <w:t>≥48个，40GE/100GE QSFP28端口≥6个。</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堆叠</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支持横向堆叠，将多台设备虚拟为一台。</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13.4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VLAN</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支持Voice VLAN，基于端口的VLAN，基于MAC的VLAN，</w:t>
            </w:r>
            <w:proofErr w:type="gramStart"/>
            <w:r w:rsidRPr="00240BAC">
              <w:rPr>
                <w:rFonts w:ascii="仿宋_GB2312" w:eastAsia="仿宋_GB2312" w:hAnsi="宋体" w:cs="宋体" w:hint="eastAsia"/>
                <w:color w:val="000000"/>
                <w:sz w:val="24"/>
              </w:rPr>
              <w:t>基于协议</w:t>
            </w:r>
            <w:proofErr w:type="gramEnd"/>
            <w:r w:rsidRPr="00240BAC">
              <w:rPr>
                <w:rFonts w:ascii="仿宋_GB2312" w:eastAsia="仿宋_GB2312" w:hAnsi="宋体" w:cs="宋体" w:hint="eastAsia"/>
                <w:color w:val="000000"/>
                <w:sz w:val="24"/>
              </w:rPr>
              <w:t>的VLAN。</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路由</w:t>
            </w:r>
            <w:r>
              <w:rPr>
                <w:rFonts w:ascii="仿宋_GB2312" w:eastAsia="仿宋_GB2312" w:hAnsi="宋体" w:cs="宋体" w:hint="eastAsia"/>
                <w:color w:val="000000"/>
                <w:sz w:val="24"/>
              </w:rPr>
              <w:t>协议</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支持静态路由、RIPv1/2、RIPng、OSPF、OSPFv3、ECMP、ISIS、ISISv6、BGP、BGP4+等路由协议。</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IPv4/IPv6双协议</w:t>
            </w:r>
            <w:proofErr w:type="gramStart"/>
            <w:r w:rsidRPr="00240BAC">
              <w:rPr>
                <w:rFonts w:ascii="仿宋_GB2312" w:eastAsia="仿宋_GB2312" w:hAnsi="宋体" w:cs="宋体" w:hint="eastAsia"/>
                <w:color w:val="000000"/>
                <w:sz w:val="24"/>
              </w:rPr>
              <w:t>栈</w:t>
            </w:r>
            <w:proofErr w:type="gramEnd"/>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支持IPv4/IPv6双协议</w:t>
            </w:r>
            <w:proofErr w:type="gramStart"/>
            <w:r w:rsidRPr="00240BAC">
              <w:rPr>
                <w:rFonts w:ascii="仿宋_GB2312" w:eastAsia="仿宋_GB2312" w:hAnsi="宋体" w:cs="宋体" w:hint="eastAsia"/>
                <w:color w:val="000000"/>
                <w:sz w:val="24"/>
              </w:rPr>
              <w:t>栈</w:t>
            </w:r>
            <w:proofErr w:type="gramEnd"/>
            <w:r w:rsidRPr="00240BAC">
              <w:rPr>
                <w:rFonts w:ascii="仿宋_GB2312" w:eastAsia="仿宋_GB2312" w:hAnsi="宋体" w:cs="宋体" w:hint="eastAsia"/>
                <w:color w:val="000000"/>
                <w:sz w:val="24"/>
              </w:rPr>
              <w:t>，支持6to4、ISATAP、手动配置tunnel。</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协议绑定功能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支持基于第二层、第三层和第四层的ACL、支持VLAN ACL和IPv6 ACL、支持IP/Port/MAC的绑定功能。</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调度方式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支持PQ、WRR、DRR、PQ+WRR、PQ+DRR等调度方式。</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广播风暴抑制</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支持广播风暴抑制功能、支持WRED。</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功能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支持SNMP V1/V2/V3、Telnet、RMON、SSHV2，支持通过命令行、中文图形化配置软件等方式进行配置和管理。</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13.11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电源</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双电源。</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接入交换机</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14.1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容量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交换容量≥330Gbps，包转发率≥100Mpps。</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14.2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端口</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支持千兆以太网接口≥24个，万兆SFP+接口≥4个。</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14.3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路由协议</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支持RIP、RIPng、OSPF、OSPFv3、ISIS、BGP等路由协议。</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14.4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双协议</w:t>
            </w:r>
            <w:proofErr w:type="gramStart"/>
            <w:r w:rsidRPr="00240BAC">
              <w:rPr>
                <w:rFonts w:ascii="仿宋_GB2312" w:eastAsia="仿宋_GB2312" w:hAnsi="宋体" w:cs="宋体" w:hint="eastAsia"/>
                <w:color w:val="000000"/>
                <w:sz w:val="24"/>
              </w:rPr>
              <w:t>栈</w:t>
            </w:r>
            <w:proofErr w:type="gramEnd"/>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支持IPv4/IPv6双协议</w:t>
            </w:r>
            <w:proofErr w:type="gramStart"/>
            <w:r w:rsidRPr="00240BAC">
              <w:rPr>
                <w:rFonts w:ascii="仿宋_GB2312" w:eastAsia="仿宋_GB2312" w:hAnsi="宋体" w:cs="宋体" w:hint="eastAsia"/>
                <w:color w:val="000000"/>
                <w:sz w:val="24"/>
              </w:rPr>
              <w:t>栈</w:t>
            </w:r>
            <w:proofErr w:type="gramEnd"/>
            <w:r w:rsidRPr="00240BAC">
              <w:rPr>
                <w:rFonts w:ascii="仿宋_GB2312" w:eastAsia="仿宋_GB2312" w:hAnsi="宋体" w:cs="宋体" w:hint="eastAsia"/>
                <w:color w:val="000000"/>
                <w:sz w:val="24"/>
              </w:rPr>
              <w:t>，支持6to4、ISATAP、手动配置tunnel。</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14.5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功能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支持802、1x、MAC认证和Portal认证，支持 IPSec 对管理报文加密，支持CPU保护功能。</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千兆</w:t>
            </w:r>
            <w:proofErr w:type="gramStart"/>
            <w:r w:rsidRPr="00240BAC">
              <w:rPr>
                <w:rFonts w:ascii="仿宋_GB2312" w:eastAsia="仿宋_GB2312" w:hAnsi="宋体" w:cs="宋体" w:hint="eastAsia"/>
                <w:color w:val="000000"/>
                <w:sz w:val="24"/>
              </w:rPr>
              <w:t>多模光模块</w:t>
            </w:r>
            <w:proofErr w:type="gramEnd"/>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SFP-</w:t>
            </w:r>
            <w:r w:rsidRPr="00240BAC">
              <w:rPr>
                <w:rFonts w:ascii="仿宋_GB2312" w:eastAsia="仿宋_GB2312" w:hAnsi="宋体" w:hint="eastAsia"/>
                <w:color w:val="000000"/>
                <w:sz w:val="24"/>
              </w:rPr>
              <w:t>多</w:t>
            </w:r>
            <w:proofErr w:type="gramStart"/>
            <w:r w:rsidRPr="00240BAC">
              <w:rPr>
                <w:rFonts w:ascii="仿宋_GB2312" w:eastAsia="仿宋_GB2312" w:hAnsi="宋体" w:hint="eastAsia"/>
                <w:color w:val="000000"/>
                <w:sz w:val="24"/>
              </w:rPr>
              <w:t>模</w:t>
            </w:r>
            <w:proofErr w:type="gramEnd"/>
            <w:r w:rsidRPr="00240BAC">
              <w:rPr>
                <w:rFonts w:ascii="仿宋_GB2312" w:eastAsia="仿宋_GB2312" w:hAnsi="宋体" w:hint="eastAsia"/>
                <w:color w:val="000000"/>
                <w:sz w:val="24"/>
              </w:rPr>
              <w:t>模块</w:t>
            </w:r>
            <w:r w:rsidRPr="00240BAC">
              <w:rPr>
                <w:rFonts w:ascii="仿宋_GB2312" w:eastAsia="仿宋_GB2312" w:hint="eastAsia"/>
                <w:color w:val="000000"/>
                <w:sz w:val="24"/>
              </w:rPr>
              <w:t>-(850nm,0</w:t>
            </w:r>
            <w:r w:rsidRPr="00240BAC">
              <w:rPr>
                <w:rFonts w:ascii="仿宋_GB2312" w:eastAsia="仿宋_GB2312" w:hAnsi="宋体" w:hint="eastAsia"/>
                <w:color w:val="000000"/>
                <w:sz w:val="24"/>
              </w:rPr>
              <w:t>、</w:t>
            </w:r>
            <w:r w:rsidRPr="00240BAC">
              <w:rPr>
                <w:rFonts w:ascii="仿宋_GB2312" w:eastAsia="仿宋_GB2312" w:hint="eastAsia"/>
                <w:color w:val="000000"/>
                <w:sz w:val="24"/>
              </w:rPr>
              <w:t xml:space="preserve">55km,LC) </w:t>
            </w:r>
            <w:r w:rsidRPr="00240BAC">
              <w:rPr>
                <w:rFonts w:ascii="仿宋_GB2312" w:eastAsia="仿宋_GB2312" w:hAnsi="宋体" w:hint="eastAsia"/>
                <w:color w:val="000000"/>
                <w:sz w:val="24"/>
              </w:rPr>
              <w:t>千兆。</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千兆单模光模块</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SFP-</w:t>
            </w:r>
            <w:r w:rsidRPr="00240BAC">
              <w:rPr>
                <w:rFonts w:ascii="仿宋_GB2312" w:eastAsia="仿宋_GB2312" w:hAnsi="宋体" w:hint="eastAsia"/>
                <w:color w:val="000000"/>
                <w:sz w:val="24"/>
              </w:rPr>
              <w:t>单模模块</w:t>
            </w:r>
            <w:r w:rsidRPr="00240BAC">
              <w:rPr>
                <w:rFonts w:ascii="仿宋_GB2312" w:eastAsia="仿宋_GB2312" w:hint="eastAsia"/>
                <w:color w:val="000000"/>
                <w:sz w:val="24"/>
              </w:rPr>
              <w:t xml:space="preserve">-(1310nm,10km,LC) </w:t>
            </w:r>
            <w:r w:rsidRPr="00240BAC">
              <w:rPr>
                <w:rFonts w:ascii="仿宋_GB2312" w:eastAsia="仿宋_GB2312" w:hAnsi="宋体" w:hint="eastAsia"/>
                <w:color w:val="000000"/>
                <w:sz w:val="24"/>
              </w:rPr>
              <w:t>千兆。</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全彩</w:t>
            </w:r>
            <w:r w:rsidRPr="00240BAC">
              <w:rPr>
                <w:rFonts w:ascii="仿宋_GB2312" w:eastAsia="仿宋_GB2312" w:hint="eastAsia"/>
                <w:color w:val="000000"/>
                <w:sz w:val="24"/>
              </w:rPr>
              <w:t>LED</w:t>
            </w:r>
            <w:r w:rsidRPr="00240BAC">
              <w:rPr>
                <w:rFonts w:ascii="仿宋_GB2312" w:eastAsia="仿宋_GB2312" w:hAnsi="宋体" w:cs="宋体" w:hint="eastAsia"/>
                <w:color w:val="000000"/>
                <w:sz w:val="24"/>
              </w:rPr>
              <w:t>屏</w:t>
            </w:r>
            <w:r w:rsidRPr="00240BAC">
              <w:rPr>
                <w:rFonts w:ascii="仿宋_GB2312" w:eastAsia="仿宋_GB2312" w:hint="eastAsia"/>
                <w:color w:val="000000"/>
                <w:sz w:val="24"/>
              </w:rPr>
              <w:t>(1</w:t>
            </w:r>
            <w:r w:rsidRPr="00240BAC">
              <w:rPr>
                <w:rFonts w:ascii="仿宋_GB2312" w:eastAsia="仿宋_GB2312" w:hAnsi="宋体" w:cs="宋体" w:hint="eastAsia"/>
                <w:color w:val="000000"/>
                <w:sz w:val="24"/>
              </w:rPr>
              <w:t>、</w:t>
            </w:r>
            <w:r w:rsidRPr="00240BAC">
              <w:rPr>
                <w:rFonts w:ascii="仿宋_GB2312" w:eastAsia="仿宋_GB2312" w:hint="eastAsia"/>
                <w:color w:val="000000"/>
                <w:sz w:val="24"/>
              </w:rPr>
              <w:t>5)</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屏体</w:t>
            </w:r>
            <w:r>
              <w:rPr>
                <w:rFonts w:ascii="仿宋_GB2312" w:eastAsia="仿宋_GB2312" w:hAnsi="宋体" w:cs="宋体" w:hint="eastAsia"/>
                <w:color w:val="000000"/>
                <w:sz w:val="24"/>
              </w:rPr>
              <w:t>参数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屏体尺寸≥5.76平米；整屏分辨率1920*1080；箱体数5*5=25个箱体</w:t>
            </w:r>
            <w:r>
              <w:rPr>
                <w:rFonts w:ascii="仿宋_GB2312" w:eastAsia="仿宋_GB2312" w:hAnsi="宋体" w:cs="宋体" w:hint="eastAsia"/>
                <w:color w:val="000000"/>
                <w:sz w:val="24"/>
              </w:rPr>
              <w:t>。</w:t>
            </w:r>
          </w:p>
        </w:tc>
      </w:tr>
      <w:tr w:rsidR="00226626" w:rsidRPr="00240BAC" w:rsidTr="00471395">
        <w:trPr>
          <w:trHeight w:val="10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屏</w:t>
            </w:r>
            <w:proofErr w:type="gramStart"/>
            <w:r w:rsidRPr="00240BAC">
              <w:rPr>
                <w:rFonts w:ascii="仿宋_GB2312" w:eastAsia="仿宋_GB2312" w:hAnsi="宋体" w:cs="宋体" w:hint="eastAsia"/>
                <w:color w:val="000000"/>
                <w:sz w:val="24"/>
              </w:rPr>
              <w:t>体</w:t>
            </w:r>
            <w:r>
              <w:rPr>
                <w:rFonts w:ascii="仿宋_GB2312" w:eastAsia="仿宋_GB2312" w:hAnsi="宋体" w:cs="宋体" w:hint="eastAsia"/>
                <w:color w:val="000000"/>
                <w:sz w:val="24"/>
              </w:rPr>
              <w:t>模式</w:t>
            </w:r>
            <w:proofErr w:type="gramEnd"/>
          </w:p>
        </w:tc>
        <w:tc>
          <w:tcPr>
            <w:tcW w:w="5808" w:type="dxa"/>
            <w:hideMark/>
          </w:tcPr>
          <w:p w:rsidR="00226626" w:rsidRPr="00240BAC" w:rsidRDefault="00226626" w:rsidP="00DD19E6">
            <w:pPr>
              <w:widowControl/>
              <w:jc w:val="left"/>
              <w:rPr>
                <w:rFonts w:ascii="仿宋_GB2312" w:eastAsia="仿宋_GB2312" w:hAnsi="宋体" w:cs="宋体"/>
                <w:color w:val="000000"/>
                <w:sz w:val="24"/>
              </w:rPr>
            </w:pPr>
            <w:r w:rsidRPr="00240BAC">
              <w:rPr>
                <w:rFonts w:ascii="仿宋_GB2312" w:eastAsia="仿宋_GB2312" w:hAnsi="宋体" w:cs="宋体" w:hint="eastAsia"/>
                <w:color w:val="000000"/>
                <w:sz w:val="24"/>
              </w:rPr>
              <w:t>显示屏有效显示尺寸为≥5.76平米，投标方也可根据自身产品尺寸进行拼接 ， 但是显示尺寸长和宽均不得小于规定长宽 ， 总面积误差范围不超过±2％</w:t>
            </w:r>
            <w:r>
              <w:rPr>
                <w:rFonts w:ascii="仿宋_GB2312" w:eastAsia="仿宋_GB2312" w:hAnsi="宋体" w:cs="宋体" w:hint="eastAsia"/>
                <w:color w:val="000000"/>
                <w:sz w:val="24"/>
              </w:rPr>
              <w:t>。</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像素间距</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 xml:space="preserve">≤1 . 58mm </w:t>
            </w:r>
            <w:r>
              <w:rPr>
                <w:rFonts w:ascii="仿宋_GB2312" w:eastAsia="仿宋_GB2312" w:hAnsi="宋体" w:cs="宋体" w:hint="eastAsia"/>
                <w:color w:val="000000"/>
                <w:sz w:val="24"/>
              </w:rPr>
              <w:t>。</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像素结构</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LED 表贴三合一 。</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箱体分辨率</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≥384×216 。</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自动修补功能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具有坏点自动修补功能。</w:t>
            </w:r>
          </w:p>
        </w:tc>
      </w:tr>
      <w:tr w:rsidR="00226626" w:rsidRPr="00240BAC" w:rsidTr="00471395">
        <w:trPr>
          <w:trHeight w:val="135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17.7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光学参数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显示屏亮度≥800cd/</w:t>
            </w:r>
            <w:r w:rsidRPr="00240BAC">
              <w:rPr>
                <w:rFonts w:ascii="宋体" w:hAnsi="宋体" w:cs="宋体" w:hint="eastAsia"/>
                <w:color w:val="000000"/>
                <w:sz w:val="24"/>
              </w:rPr>
              <w:t>㎡</w:t>
            </w:r>
            <w:r w:rsidRPr="00240BAC">
              <w:rPr>
                <w:rFonts w:ascii="仿宋_GB2312" w:eastAsia="仿宋_GB2312" w:hAnsi="仿宋_GB2312" w:cs="仿宋_GB2312" w:hint="eastAsia"/>
                <w:color w:val="000000"/>
                <w:sz w:val="24"/>
              </w:rPr>
              <w:t>，色温</w:t>
            </w:r>
            <w:r w:rsidRPr="00240BAC">
              <w:rPr>
                <w:rFonts w:ascii="仿宋_GB2312" w:eastAsia="仿宋_GB2312" w:hAnsi="宋体" w:cs="宋体" w:hint="eastAsia"/>
                <w:color w:val="000000"/>
                <w:sz w:val="24"/>
              </w:rPr>
              <w:t>2800K—15000K 可调 ，水平、垂直视角≥170°，亮度均匀性≥98%， 色度均匀 性±0 . 003Cx ,Cy 之内，最大对比度≥8000 :1；刷新率≥3840Hz。</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电气参数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峰值功耗≤550W/</w:t>
            </w:r>
            <w:r w:rsidRPr="00240BAC">
              <w:rPr>
                <w:rFonts w:ascii="宋体" w:hAnsi="宋体" w:cs="宋体" w:hint="eastAsia"/>
                <w:color w:val="000000"/>
                <w:sz w:val="24"/>
              </w:rPr>
              <w:t>㎡</w:t>
            </w:r>
            <w:r w:rsidRPr="00240BAC">
              <w:rPr>
                <w:rFonts w:ascii="仿宋_GB2312" w:eastAsia="仿宋_GB2312" w:hAnsi="仿宋_GB2312" w:cs="仿宋_GB2312" w:hint="eastAsia"/>
                <w:color w:val="000000"/>
                <w:sz w:val="24"/>
              </w:rPr>
              <w:t>，平均功耗≤</w:t>
            </w:r>
            <w:r w:rsidRPr="00240BAC">
              <w:rPr>
                <w:rFonts w:ascii="仿宋_GB2312" w:eastAsia="仿宋_GB2312" w:hAnsi="宋体" w:cs="宋体" w:hint="eastAsia"/>
                <w:color w:val="000000"/>
                <w:sz w:val="24"/>
              </w:rPr>
              <w:t>225W/</w:t>
            </w:r>
            <w:r w:rsidRPr="00240BAC">
              <w:rPr>
                <w:rFonts w:ascii="宋体" w:hAnsi="宋体" w:cs="宋体" w:hint="eastAsia"/>
                <w:color w:val="000000"/>
                <w:sz w:val="24"/>
              </w:rPr>
              <w:t>㎡</w:t>
            </w:r>
            <w:r w:rsidRPr="00240BAC">
              <w:rPr>
                <w:rFonts w:ascii="仿宋_GB2312" w:eastAsia="仿宋_GB2312" w:hAnsi="仿宋_GB2312" w:cs="仿宋_GB2312" w:hint="eastAsia"/>
                <w:color w:val="000000"/>
                <w:sz w:val="24"/>
              </w:rPr>
              <w:t>，供</w:t>
            </w:r>
            <w:r w:rsidRPr="00240BAC">
              <w:rPr>
                <w:rFonts w:ascii="仿宋_GB2312" w:eastAsia="仿宋_GB2312" w:hAnsi="宋体" w:cs="宋体" w:hint="eastAsia"/>
                <w:color w:val="000000"/>
                <w:sz w:val="24"/>
              </w:rPr>
              <w:t xml:space="preserve"> </w:t>
            </w:r>
            <w:proofErr w:type="gramStart"/>
            <w:r w:rsidRPr="00240BAC">
              <w:rPr>
                <w:rFonts w:ascii="仿宋_GB2312" w:eastAsia="仿宋_GB2312" w:hAnsi="宋体" w:cs="宋体" w:hint="eastAsia"/>
                <w:color w:val="000000"/>
                <w:sz w:val="24"/>
              </w:rPr>
              <w:t>电要求</w:t>
            </w:r>
            <w:proofErr w:type="gramEnd"/>
            <w:r w:rsidRPr="00240BAC">
              <w:rPr>
                <w:rFonts w:ascii="仿宋_GB2312" w:eastAsia="仿宋_GB2312" w:hAnsi="宋体" w:cs="宋体" w:hint="eastAsia"/>
                <w:color w:val="000000"/>
                <w:sz w:val="24"/>
              </w:rPr>
              <w:t xml:space="preserve"> 110~220VAC±15%。</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抗高低温性能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具有抗高低温性能，在高温≥40±2℃，功能正常；在低温≤0±3℃，功能正常。</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节电功能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带有智能节电功能，具备动态节能处理，支持无信号输入自动熄屏待机，有型号输入自动唤醒屏体。</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兼容性</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兼容性强，支持 DVI，HDMI，VGA等信号的输入方式 ,支持4K信号输入 。</w:t>
            </w:r>
          </w:p>
        </w:tc>
      </w:tr>
      <w:tr w:rsidR="00226626" w:rsidRPr="00240BAC" w:rsidTr="00471395">
        <w:trPr>
          <w:trHeight w:val="10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17.12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修正</w:t>
            </w:r>
            <w:r>
              <w:rPr>
                <w:rFonts w:ascii="仿宋_GB2312" w:eastAsia="仿宋_GB2312" w:hAnsi="宋体" w:cs="宋体" w:hint="eastAsia"/>
                <w:color w:val="000000"/>
                <w:sz w:val="24"/>
              </w:rPr>
              <w:t>功能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支持对图像清晰度、饱和度、色度调节、对比度、亮度进行综合式一键视觉修正，具备降噪、增强、运动补偿、色坐标色彩变换处理、钝化处理功能。</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全彩</w:t>
            </w:r>
            <w:r w:rsidRPr="00240BAC">
              <w:rPr>
                <w:rFonts w:ascii="仿宋_GB2312" w:eastAsia="仿宋_GB2312" w:hint="eastAsia"/>
                <w:color w:val="000000"/>
                <w:sz w:val="24"/>
              </w:rPr>
              <w:t>LED</w:t>
            </w:r>
            <w:r w:rsidRPr="00240BAC">
              <w:rPr>
                <w:rFonts w:ascii="仿宋_GB2312" w:eastAsia="仿宋_GB2312" w:hAnsi="宋体" w:cs="宋体" w:hint="eastAsia"/>
                <w:color w:val="000000"/>
                <w:sz w:val="24"/>
              </w:rPr>
              <w:t>屏幕配套支架</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18.1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支持材料</w:t>
            </w:r>
          </w:p>
        </w:tc>
        <w:tc>
          <w:tcPr>
            <w:tcW w:w="5808" w:type="dxa"/>
            <w:hideMark/>
          </w:tcPr>
          <w:p w:rsidR="00226626"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屏</w:t>
            </w:r>
            <w:proofErr w:type="gramStart"/>
            <w:r w:rsidRPr="00240BAC">
              <w:rPr>
                <w:rFonts w:ascii="仿宋_GB2312" w:eastAsia="仿宋_GB2312" w:hAnsi="宋体" w:cs="宋体" w:hint="eastAsia"/>
                <w:color w:val="000000"/>
                <w:sz w:val="24"/>
              </w:rPr>
              <w:t>体支持</w:t>
            </w:r>
            <w:proofErr w:type="gramEnd"/>
            <w:r w:rsidRPr="00240BAC">
              <w:rPr>
                <w:rFonts w:ascii="仿宋_GB2312" w:eastAsia="仿宋_GB2312" w:hAnsi="宋体" w:cs="宋体" w:hint="eastAsia"/>
                <w:color w:val="000000"/>
                <w:sz w:val="24"/>
              </w:rPr>
              <w:t>结构采用有足够的强度材料，安装方便；</w:t>
            </w:r>
          </w:p>
          <w:p w:rsidR="00226626"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各相关部分线条整齐，平直，无高低现象,保证LED的顺利安装；</w:t>
            </w:r>
          </w:p>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配合装饰装修，可将大屏与四周装饰完美结；</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全彩</w:t>
            </w:r>
            <w:r w:rsidRPr="00240BAC">
              <w:rPr>
                <w:rFonts w:ascii="仿宋_GB2312" w:eastAsia="仿宋_GB2312" w:hint="eastAsia"/>
                <w:color w:val="000000"/>
                <w:sz w:val="24"/>
              </w:rPr>
              <w:t>LED</w:t>
            </w:r>
            <w:r w:rsidRPr="00240BAC">
              <w:rPr>
                <w:rFonts w:ascii="仿宋_GB2312" w:eastAsia="仿宋_GB2312" w:hAnsi="宋体" w:cs="宋体" w:hint="eastAsia"/>
                <w:color w:val="000000"/>
                <w:sz w:val="24"/>
              </w:rPr>
              <w:t>屏幕配套发送卡</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19.1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带载</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单发送卡最大带载不</w:t>
            </w:r>
            <w:proofErr w:type="gramEnd"/>
            <w:r w:rsidRPr="00240BAC">
              <w:rPr>
                <w:rFonts w:ascii="仿宋_GB2312" w:eastAsia="仿宋_GB2312" w:hAnsi="宋体" w:cs="宋体" w:hint="eastAsia"/>
                <w:color w:val="000000"/>
                <w:sz w:val="24"/>
              </w:rPr>
              <w:t>低于 230 万个像素点。</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19.2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视频输入模式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一路 HDMI 视频输入。</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19.3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输出端口</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四个网口输出、一路光纤输出 。</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19.4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接口模式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RS232 接口控制 ，可级联多台进行统一控制。</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19.5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带载分辨率</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最大带载</w:t>
            </w:r>
            <w:proofErr w:type="gramEnd"/>
            <w:r w:rsidRPr="00240BAC">
              <w:rPr>
                <w:rFonts w:ascii="仿宋_GB2312" w:eastAsia="仿宋_GB2312" w:hAnsi="宋体" w:cs="宋体" w:hint="eastAsia"/>
                <w:color w:val="000000"/>
                <w:sz w:val="24"/>
              </w:rPr>
              <w:t>分辨率不小于 2048×1152 或 1920×1200。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全彩</w:t>
            </w:r>
            <w:r w:rsidRPr="00240BAC">
              <w:rPr>
                <w:rFonts w:ascii="仿宋_GB2312" w:eastAsia="仿宋_GB2312" w:hint="eastAsia"/>
                <w:color w:val="000000"/>
                <w:sz w:val="24"/>
              </w:rPr>
              <w:t>LED</w:t>
            </w:r>
            <w:r w:rsidRPr="00240BAC">
              <w:rPr>
                <w:rFonts w:ascii="仿宋_GB2312" w:eastAsia="仿宋_GB2312" w:hAnsi="宋体" w:cs="宋体" w:hint="eastAsia"/>
                <w:color w:val="000000"/>
                <w:sz w:val="24"/>
              </w:rPr>
              <w:t>屏幕配套配电箱</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20.1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规格</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15KW 配电柜，标准三相五线制，三相平衡供电。</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20.2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电压</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AC380V±10% ，AC46~54Hz。</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20.3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保护措施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配电柜中配备的保护措施包括过流、短路、断路、过压、欠压、温度过高等，也配备相应的故障指示装置。</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20.4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安全设计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具有防雷、防静电、抗震动设计，带PLC 信号接口。</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单色</w:t>
            </w:r>
            <w:r w:rsidRPr="00240BAC">
              <w:rPr>
                <w:rFonts w:ascii="仿宋_GB2312" w:eastAsia="仿宋_GB2312" w:hint="eastAsia"/>
                <w:color w:val="000000"/>
                <w:sz w:val="24"/>
              </w:rPr>
              <w:t>LED</w:t>
            </w:r>
            <w:r w:rsidRPr="00240BAC">
              <w:rPr>
                <w:rFonts w:ascii="仿宋_GB2312" w:eastAsia="仿宋_GB2312" w:hAnsi="宋体" w:cs="宋体" w:hint="eastAsia"/>
                <w:color w:val="000000"/>
                <w:sz w:val="24"/>
              </w:rPr>
              <w:t>屏</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21.1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尺寸大小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3.6*0.4m</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像素间距（mm）</w:t>
            </w:r>
          </w:p>
        </w:tc>
        <w:tc>
          <w:tcPr>
            <w:tcW w:w="5808" w:type="dxa"/>
            <w:hideMark/>
          </w:tcPr>
          <w:p w:rsidR="00226626" w:rsidRPr="00240BAC" w:rsidRDefault="00226626" w:rsidP="0060788A">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4.75</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模组分辨率（W×H）</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64×32</w:t>
            </w:r>
          </w:p>
        </w:tc>
      </w:tr>
      <w:tr w:rsidR="00226626" w:rsidRPr="00240BAC" w:rsidTr="00471395">
        <w:trPr>
          <w:trHeight w:val="601"/>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模组尺寸（mm）（W×H X D）</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304*152*14、5</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模组重量（Kg）</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0、254±0、05</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单元面积（m 2 ）</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0、0462</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像素密度（点/</w:t>
            </w:r>
            <w:r w:rsidRPr="00240BAC">
              <w:rPr>
                <w:rFonts w:ascii="宋体" w:hAnsi="宋体" w:cs="宋体" w:hint="eastAsia"/>
                <w:color w:val="000000"/>
                <w:sz w:val="24"/>
              </w:rPr>
              <w:t>㎡</w:t>
            </w:r>
            <w:r w:rsidRPr="00240BAC">
              <w:rPr>
                <w:rFonts w:ascii="仿宋_GB2312" w:eastAsia="仿宋_GB2312" w:hAnsi="仿宋_GB2312" w:cs="仿宋_GB2312" w:hint="eastAsia"/>
                <w:color w:val="000000"/>
                <w:sz w:val="24"/>
              </w:rPr>
              <w:t>）</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44321</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白平衡亮度（nits）</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≥200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水平视角（ °）</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140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垂直视角（ °）</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120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发光点中心距偏差</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&lt;5%</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亮度均匀性</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≥95%</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输入电压(直流)</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4、5±0、1V</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峰值功耗（W/m 2 ）</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≤234</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平均功耗（W/m 2 ）</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≤78</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供电要求</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AC100~240V（50/60Hz）</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驱动方式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恒流驱动 16S</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换帧频率（Hz）</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50&amp;60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21.19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刷新率（Hz）</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≥60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21.20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寿命典型值（hrs）</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50,000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21.21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工作温度范围（℃）</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-10 -- 40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21.22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存储温度范围（℃）</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-20 -- 60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21.23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工作湿度范围（RH）</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10 -- 80%无凝露</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21.24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储湿度范围（RH）</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10 -- 85%无凝露</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22</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int="eastAsia"/>
                <w:color w:val="000000"/>
                <w:sz w:val="24"/>
              </w:rPr>
              <w:t>65</w:t>
            </w:r>
            <w:r w:rsidRPr="00240BAC">
              <w:rPr>
                <w:rFonts w:ascii="仿宋_GB2312" w:eastAsia="仿宋_GB2312" w:hAnsi="宋体" w:hint="eastAsia"/>
                <w:color w:val="000000"/>
                <w:sz w:val="24"/>
              </w:rPr>
              <w:t>寸液晶大屏（</w:t>
            </w:r>
            <w:r w:rsidRPr="00240BAC">
              <w:rPr>
                <w:rFonts w:ascii="仿宋_GB2312" w:eastAsia="仿宋_GB2312" w:hint="eastAsia"/>
                <w:color w:val="000000"/>
                <w:sz w:val="24"/>
              </w:rPr>
              <w:t>4K</w:t>
            </w:r>
            <w:r w:rsidRPr="00240BAC">
              <w:rPr>
                <w:rFonts w:ascii="仿宋_GB2312" w:eastAsia="仿宋_GB2312" w:hAnsi="宋体" w:hint="eastAsia"/>
                <w:color w:val="000000"/>
                <w:sz w:val="24"/>
              </w:rPr>
              <w:t>）</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22.1</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Pr>
                <w:rFonts w:ascii="仿宋_GB2312" w:eastAsia="仿宋_GB2312" w:hint="eastAsia"/>
                <w:color w:val="000000"/>
                <w:sz w:val="24"/>
              </w:rPr>
              <w:t>尺寸</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65英寸量子点大屏电视机4K超高清人工智能液晶电视。</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22.2</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分辨率</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3840*2160，600MHz。</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22.3</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存储内存</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64GB。</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22.4</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运行内存/RAM</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≥4G。</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22.5</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BCPU核心数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≥四核。</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22.6</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proofErr w:type="gramStart"/>
            <w:r w:rsidRPr="00240BAC">
              <w:rPr>
                <w:rFonts w:ascii="仿宋_GB2312" w:eastAsia="仿宋_GB2312" w:hAnsi="宋体" w:cs="宋体" w:hint="eastAsia"/>
                <w:color w:val="000000"/>
                <w:sz w:val="24"/>
              </w:rPr>
              <w:t>屏占比</w:t>
            </w:r>
            <w:proofErr w:type="gramEnd"/>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97%&gt;N95%。</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22.7</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触屏</w:t>
            </w:r>
            <w:r>
              <w:rPr>
                <w:rFonts w:ascii="仿宋_GB2312" w:eastAsia="仿宋_GB2312" w:hAnsi="宋体" w:cs="宋体" w:hint="eastAsia"/>
                <w:color w:val="000000"/>
                <w:sz w:val="24"/>
              </w:rPr>
              <w:t>功能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支持触屏。</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电子会议交互平板</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23.1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尺寸</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86寸LED背光液晶屏。</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23.2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背光设计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DLED背光设计。</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23.3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分辨率</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3840＊2160。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23.4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亮度</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≥400cd/m2。</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23.5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屏幕参数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超高清4K显示，A级屏幕，</w:t>
            </w:r>
            <w:proofErr w:type="gramStart"/>
            <w:r w:rsidRPr="00240BAC">
              <w:rPr>
                <w:rFonts w:ascii="仿宋_GB2312" w:eastAsia="仿宋_GB2312" w:hAnsi="宋体" w:cs="宋体" w:hint="eastAsia"/>
                <w:color w:val="000000"/>
                <w:sz w:val="24"/>
              </w:rPr>
              <w:t>色域达到</w:t>
            </w:r>
            <w:proofErr w:type="gramEnd"/>
            <w:r w:rsidRPr="00240BAC">
              <w:rPr>
                <w:rFonts w:ascii="仿宋_GB2312" w:eastAsia="仿宋_GB2312" w:hAnsi="宋体" w:cs="宋体" w:hint="eastAsia"/>
                <w:color w:val="000000"/>
                <w:sz w:val="24"/>
              </w:rPr>
              <w:t>85% NTSC，内置麦克风阵列，180°拾音，6米拾音距离。</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23.6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音效</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内置双腔六驱</w:t>
            </w:r>
            <w:proofErr w:type="gramEnd"/>
            <w:r w:rsidRPr="00240BAC">
              <w:rPr>
                <w:rFonts w:ascii="仿宋_GB2312" w:eastAsia="仿宋_GB2312" w:hAnsi="宋体" w:cs="宋体" w:hint="eastAsia"/>
                <w:color w:val="000000"/>
                <w:sz w:val="24"/>
              </w:rPr>
              <w:t>音响，立体声输出，杜比音效处理、投屏码、</w:t>
            </w:r>
            <w:proofErr w:type="gramStart"/>
            <w:r w:rsidRPr="00240BAC">
              <w:rPr>
                <w:rFonts w:ascii="仿宋_GB2312" w:eastAsia="仿宋_GB2312" w:hAnsi="宋体" w:cs="宋体" w:hint="eastAsia"/>
                <w:color w:val="000000"/>
                <w:sz w:val="24"/>
              </w:rPr>
              <w:t>扫码投屏</w:t>
            </w:r>
            <w:proofErr w:type="gramEnd"/>
            <w:r w:rsidRPr="00240BAC">
              <w:rPr>
                <w:rFonts w:ascii="仿宋_GB2312" w:eastAsia="仿宋_GB2312" w:hAnsi="宋体" w:cs="宋体" w:hint="eastAsia"/>
                <w:color w:val="000000"/>
                <w:sz w:val="24"/>
              </w:rPr>
              <w:t>，无线反向控制，20点</w:t>
            </w:r>
            <w:proofErr w:type="gramStart"/>
            <w:r w:rsidRPr="00240BAC">
              <w:rPr>
                <w:rFonts w:ascii="仿宋_GB2312" w:eastAsia="仿宋_GB2312" w:hAnsi="宋体" w:cs="宋体" w:hint="eastAsia"/>
                <w:color w:val="000000"/>
                <w:sz w:val="24"/>
              </w:rPr>
              <w:t>触控低时延</w:t>
            </w:r>
            <w:proofErr w:type="gramEnd"/>
            <w:r w:rsidRPr="00240BAC">
              <w:rPr>
                <w:rFonts w:ascii="仿宋_GB2312" w:eastAsia="仿宋_GB2312" w:hAnsi="宋体" w:cs="宋体" w:hint="eastAsia"/>
                <w:color w:val="000000"/>
                <w:sz w:val="24"/>
              </w:rPr>
              <w:t>（≤40ms），智能图形转换、智能表格。</w:t>
            </w:r>
          </w:p>
        </w:tc>
      </w:tr>
      <w:tr w:rsidR="00226626" w:rsidRPr="00240BAC" w:rsidTr="00471395">
        <w:trPr>
          <w:trHeight w:val="10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23.7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图像传感器</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配置OPS,配置1/2.7英寸或1/2.8英寸 CMOS207</w:t>
            </w:r>
            <w:proofErr w:type="gramStart"/>
            <w:r w:rsidRPr="00240BAC">
              <w:rPr>
                <w:rFonts w:ascii="仿宋_GB2312" w:eastAsia="仿宋_GB2312" w:hAnsi="宋体" w:cs="宋体" w:hint="eastAsia"/>
                <w:color w:val="000000"/>
                <w:sz w:val="24"/>
              </w:rPr>
              <w:t>万像素高清</w:t>
            </w:r>
            <w:proofErr w:type="gramEnd"/>
            <w:r w:rsidRPr="00240BAC">
              <w:rPr>
                <w:rFonts w:ascii="仿宋_GB2312" w:eastAsia="仿宋_GB2312" w:hAnsi="宋体" w:cs="宋体" w:hint="eastAsia"/>
                <w:color w:val="000000"/>
                <w:sz w:val="24"/>
              </w:rPr>
              <w:t>摄像头， H、264 BP/HP 720P30 + 1080P30，系统内存3GB，存储容量32GB，i5（主频3、4G、4核、8G内存、128G硬盘）。</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机房装修</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255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24.1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hint="eastAsia"/>
                <w:color w:val="000000"/>
                <w:sz w:val="24"/>
              </w:rPr>
              <w:t>静电地板</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机房内采用</w:t>
            </w:r>
            <w:r w:rsidRPr="00240BAC">
              <w:rPr>
                <w:rFonts w:ascii="仿宋_GB2312" w:eastAsia="仿宋_GB2312" w:hint="eastAsia"/>
                <w:color w:val="000000"/>
                <w:sz w:val="24"/>
              </w:rPr>
              <w:t>600*600mm</w:t>
            </w:r>
            <w:r w:rsidRPr="00240BAC">
              <w:rPr>
                <w:rFonts w:ascii="仿宋_GB2312" w:eastAsia="仿宋_GB2312" w:hAnsi="宋体" w:hint="eastAsia"/>
                <w:color w:val="000000"/>
                <w:sz w:val="24"/>
              </w:rPr>
              <w:t>无边全钢防静电活动地板，地板铺设前需对地面进行防尘隔热处理。防静电地板完成面高度为</w:t>
            </w:r>
            <w:r w:rsidRPr="00240BAC">
              <w:rPr>
                <w:rFonts w:ascii="仿宋_GB2312" w:eastAsia="仿宋_GB2312" w:hint="eastAsia"/>
                <w:color w:val="000000"/>
                <w:sz w:val="24"/>
              </w:rPr>
              <w:t>300-500mm</w:t>
            </w:r>
            <w:r w:rsidRPr="00240BAC">
              <w:rPr>
                <w:rFonts w:ascii="仿宋_GB2312" w:eastAsia="仿宋_GB2312" w:hAnsi="宋体" w:hint="eastAsia"/>
                <w:color w:val="000000"/>
                <w:sz w:val="24"/>
              </w:rPr>
              <w:t>。空调、设备机柜等放置区域，采用角钢做承重安装支架，支架刷涂防锈漆，与地面固定，支架高与地板上表面高度一致。所有地板支架的支腿，每隔一个支腿需与地面进行固定。地板下空调</w:t>
            </w:r>
            <w:proofErr w:type="gramStart"/>
            <w:r w:rsidRPr="00240BAC">
              <w:rPr>
                <w:rFonts w:ascii="仿宋_GB2312" w:eastAsia="仿宋_GB2312" w:hAnsi="宋体" w:hint="eastAsia"/>
                <w:color w:val="000000"/>
                <w:sz w:val="24"/>
              </w:rPr>
              <w:t>周围设挡水坝</w:t>
            </w:r>
            <w:proofErr w:type="gramEnd"/>
            <w:r w:rsidRPr="00240BAC">
              <w:rPr>
                <w:rFonts w:ascii="仿宋_GB2312" w:eastAsia="仿宋_GB2312" w:hAnsi="宋体" w:hint="eastAsia"/>
                <w:color w:val="000000"/>
                <w:sz w:val="24"/>
              </w:rPr>
              <w:t>，采用</w:t>
            </w:r>
            <w:r w:rsidRPr="00240BAC">
              <w:rPr>
                <w:rFonts w:ascii="仿宋_GB2312" w:eastAsia="仿宋_GB2312" w:hint="eastAsia"/>
                <w:color w:val="000000"/>
                <w:sz w:val="24"/>
              </w:rPr>
              <w:t>100*100mm</w:t>
            </w:r>
            <w:r w:rsidRPr="00240BAC">
              <w:rPr>
                <w:rFonts w:ascii="仿宋_GB2312" w:eastAsia="仿宋_GB2312" w:hAnsi="宋体" w:hint="eastAsia"/>
                <w:color w:val="000000"/>
                <w:sz w:val="24"/>
              </w:rPr>
              <w:t>规格混凝土挡水坝，坝体内部面积刷涂聚氨酯防水涂；</w:t>
            </w:r>
          </w:p>
        </w:tc>
      </w:tr>
      <w:tr w:rsidR="00226626" w:rsidRPr="00240BAC" w:rsidTr="00471395">
        <w:trPr>
          <w:trHeight w:val="6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24.2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吊顶</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顶面防尘漆处理、</w:t>
            </w:r>
            <w:r w:rsidRPr="00240BAC">
              <w:rPr>
                <w:rFonts w:ascii="仿宋_GB2312" w:eastAsia="仿宋_GB2312" w:hint="eastAsia"/>
                <w:color w:val="000000"/>
                <w:sz w:val="24"/>
              </w:rPr>
              <w:t>600*600*0</w:t>
            </w:r>
            <w:r w:rsidRPr="00240BAC">
              <w:rPr>
                <w:rFonts w:ascii="仿宋_GB2312" w:eastAsia="仿宋_GB2312" w:hAnsi="宋体" w:hint="eastAsia"/>
                <w:color w:val="000000"/>
                <w:sz w:val="24"/>
              </w:rPr>
              <w:t>、</w:t>
            </w:r>
            <w:r w:rsidRPr="00240BAC">
              <w:rPr>
                <w:rFonts w:ascii="仿宋_GB2312" w:eastAsia="仿宋_GB2312" w:hint="eastAsia"/>
                <w:color w:val="000000"/>
                <w:sz w:val="24"/>
              </w:rPr>
              <w:t>8</w:t>
            </w:r>
            <w:r w:rsidRPr="00240BAC">
              <w:rPr>
                <w:rFonts w:ascii="仿宋_GB2312" w:eastAsia="仿宋_GB2312" w:hAnsi="宋体" w:hint="eastAsia"/>
                <w:color w:val="000000"/>
                <w:sz w:val="24"/>
              </w:rPr>
              <w:t>金属微孔板；</w:t>
            </w:r>
          </w:p>
        </w:tc>
      </w:tr>
      <w:tr w:rsidR="00226626" w:rsidRPr="00240BAC" w:rsidTr="00471395">
        <w:trPr>
          <w:trHeight w:val="10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24.3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墙面</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金属板墙柱面（单面标准彩钢板）、金属板墙柱面基层、金属板墙柱面基层内填岩棉、不锈钢踢脚包饰、不锈钢</w:t>
            </w:r>
            <w:proofErr w:type="gramStart"/>
            <w:r w:rsidRPr="00240BAC">
              <w:rPr>
                <w:rFonts w:ascii="仿宋_GB2312" w:eastAsia="仿宋_GB2312" w:hAnsi="宋体" w:cs="宋体" w:hint="eastAsia"/>
                <w:color w:val="000000"/>
                <w:sz w:val="24"/>
              </w:rPr>
              <w:t>踢脚包饰基层</w:t>
            </w:r>
            <w:proofErr w:type="gramEnd"/>
            <w:r w:rsidRPr="00240BAC">
              <w:rPr>
                <w:rFonts w:ascii="仿宋_GB2312" w:eastAsia="仿宋_GB2312" w:hAnsi="宋体" w:cs="宋体" w:hint="eastAsia"/>
                <w:color w:val="000000"/>
                <w:sz w:val="24"/>
              </w:rPr>
              <w:t>。</w:t>
            </w:r>
          </w:p>
        </w:tc>
      </w:tr>
      <w:tr w:rsidR="00226626" w:rsidRPr="00240BAC" w:rsidTr="00471395">
        <w:trPr>
          <w:trHeight w:val="11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24.4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防雷接地</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弱电间接地线缆、电源二三极防雷器、机柜机壳、龙骨、地板等接地，接地铜排</w:t>
            </w:r>
            <w:r w:rsidRPr="00240BAC">
              <w:rPr>
                <w:rFonts w:ascii="仿宋_GB2312" w:eastAsia="仿宋_GB2312" w:hint="eastAsia"/>
                <w:color w:val="000000"/>
                <w:sz w:val="24"/>
              </w:rPr>
              <w:t>20*3mm</w:t>
            </w:r>
            <w:r w:rsidRPr="00240BAC">
              <w:rPr>
                <w:rFonts w:ascii="仿宋_GB2312" w:eastAsia="仿宋_GB2312" w:hAnsi="宋体" w:hint="eastAsia"/>
                <w:color w:val="000000"/>
                <w:sz w:val="24"/>
              </w:rPr>
              <w:t>铜带、静电泄漏网</w:t>
            </w:r>
            <w:r w:rsidRPr="00240BAC">
              <w:rPr>
                <w:rFonts w:ascii="仿宋_GB2312" w:eastAsia="仿宋_GB2312" w:hint="eastAsia"/>
                <w:color w:val="000000"/>
                <w:sz w:val="24"/>
              </w:rPr>
              <w:t>50*0.3mm</w:t>
            </w:r>
            <w:r w:rsidRPr="00240BAC">
              <w:rPr>
                <w:rFonts w:ascii="仿宋_GB2312" w:eastAsia="仿宋_GB2312" w:hAnsi="宋体" w:hint="eastAsia"/>
                <w:color w:val="000000"/>
                <w:sz w:val="24"/>
              </w:rPr>
              <w:t>铜带、接地汇流排、限流电阻等。</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电池组</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6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25.1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容量</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12V100AH</w:t>
            </w:r>
            <w:r w:rsidRPr="00240BAC">
              <w:rPr>
                <w:rFonts w:ascii="仿宋_GB2312" w:eastAsia="仿宋_GB2312" w:hAnsi="宋体" w:hint="eastAsia"/>
                <w:color w:val="000000"/>
                <w:sz w:val="24"/>
              </w:rPr>
              <w:t>铅酸免维护蓄电池</w:t>
            </w:r>
            <w:r w:rsidRPr="00240BAC">
              <w:rPr>
                <w:rFonts w:ascii="仿宋_GB2312" w:eastAsia="仿宋_GB2312" w:hint="eastAsia"/>
                <w:color w:val="000000"/>
                <w:sz w:val="24"/>
              </w:rPr>
              <w:t>40</w:t>
            </w:r>
            <w:r w:rsidRPr="00240BAC">
              <w:rPr>
                <w:rFonts w:ascii="仿宋_GB2312" w:eastAsia="仿宋_GB2312" w:hAnsi="宋体" w:hint="eastAsia"/>
                <w:color w:val="000000"/>
                <w:sz w:val="24"/>
              </w:rPr>
              <w:t>节。</w:t>
            </w:r>
            <w:r w:rsidRPr="00240BAC">
              <w:rPr>
                <w:rFonts w:ascii="仿宋_GB2312" w:eastAsia="仿宋_GB2312" w:hint="eastAsia"/>
                <w:color w:val="000000"/>
                <w:sz w:val="24"/>
              </w:rPr>
              <w:t xml:space="preserve"> 20KVA UPS </w:t>
            </w:r>
            <w:r w:rsidRPr="00240BAC">
              <w:rPr>
                <w:rFonts w:ascii="仿宋_GB2312" w:eastAsia="仿宋_GB2312" w:hAnsi="宋体" w:hint="eastAsia"/>
                <w:color w:val="000000"/>
                <w:sz w:val="24"/>
              </w:rPr>
              <w:t>满载</w:t>
            </w:r>
            <w:proofErr w:type="gramStart"/>
            <w:r w:rsidRPr="00240BAC">
              <w:rPr>
                <w:rFonts w:ascii="仿宋_GB2312" w:eastAsia="仿宋_GB2312" w:hAnsi="宋体" w:hint="eastAsia"/>
                <w:color w:val="000000"/>
                <w:sz w:val="24"/>
              </w:rPr>
              <w:t>后备不</w:t>
            </w:r>
            <w:proofErr w:type="gramEnd"/>
            <w:r w:rsidRPr="00240BAC">
              <w:rPr>
                <w:rFonts w:ascii="仿宋_GB2312" w:eastAsia="仿宋_GB2312" w:hAnsi="宋体" w:hint="eastAsia"/>
                <w:color w:val="000000"/>
                <w:sz w:val="24"/>
              </w:rPr>
              <w:t>少于</w:t>
            </w:r>
            <w:r w:rsidRPr="00240BAC">
              <w:rPr>
                <w:rFonts w:ascii="仿宋_GB2312" w:eastAsia="仿宋_GB2312" w:hint="eastAsia"/>
                <w:color w:val="000000"/>
                <w:sz w:val="24"/>
              </w:rPr>
              <w:t>2</w:t>
            </w:r>
            <w:r w:rsidRPr="00240BAC">
              <w:rPr>
                <w:rFonts w:ascii="仿宋_GB2312" w:eastAsia="仿宋_GB2312" w:hAnsi="宋体" w:hint="eastAsia"/>
                <w:color w:val="000000"/>
                <w:sz w:val="24"/>
              </w:rPr>
              <w:t>小时。</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25.2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hint="eastAsia"/>
                <w:color w:val="000000"/>
                <w:sz w:val="24"/>
              </w:rPr>
              <w:t>寿命要求</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12V25</w:t>
            </w:r>
            <w:r w:rsidRPr="00240BAC">
              <w:rPr>
                <w:rFonts w:ascii="仿宋_GB2312" w:eastAsia="仿宋_GB2312" w:hAnsi="宋体" w:hint="eastAsia"/>
                <w:color w:val="000000"/>
                <w:sz w:val="24"/>
              </w:rPr>
              <w:t>℃时设计寿命</w:t>
            </w:r>
            <w:r w:rsidRPr="00240BAC">
              <w:rPr>
                <w:rFonts w:ascii="仿宋_GB2312" w:eastAsia="仿宋_GB2312" w:hint="eastAsia"/>
                <w:color w:val="000000"/>
                <w:sz w:val="24"/>
              </w:rPr>
              <w:t xml:space="preserve"> 7 </w:t>
            </w:r>
            <w:r w:rsidRPr="00240BAC">
              <w:rPr>
                <w:rFonts w:ascii="仿宋_GB2312" w:eastAsia="仿宋_GB2312" w:hAnsi="宋体" w:hint="eastAsia"/>
                <w:color w:val="000000"/>
                <w:sz w:val="24"/>
              </w:rPr>
              <w:t>年。</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25.3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统一</w:t>
            </w:r>
            <w:r>
              <w:rPr>
                <w:rFonts w:ascii="仿宋_GB2312" w:eastAsia="仿宋_GB2312" w:hAnsi="宋体" w:cs="宋体" w:hint="eastAsia"/>
                <w:color w:val="000000"/>
                <w:sz w:val="24"/>
              </w:rPr>
              <w:t>性</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蓄电池安全阀必须与蓄电池为同一品牌。</w:t>
            </w:r>
          </w:p>
        </w:tc>
      </w:tr>
      <w:tr w:rsidR="00226626" w:rsidRPr="00240BAC" w:rsidTr="00471395">
        <w:trPr>
          <w:trHeight w:val="11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25.4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蓄电池外壳</w:t>
            </w:r>
            <w:r>
              <w:rPr>
                <w:rFonts w:ascii="仿宋_GB2312" w:eastAsia="仿宋_GB2312" w:hAnsi="宋体" w:hint="eastAsia"/>
                <w:color w:val="000000"/>
                <w:sz w:val="24"/>
              </w:rPr>
              <w:t>材料</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蓄电池外壳采用阻燃材料，蓄电池槽、</w:t>
            </w:r>
            <w:proofErr w:type="gramStart"/>
            <w:r w:rsidRPr="00240BAC">
              <w:rPr>
                <w:rFonts w:ascii="仿宋_GB2312" w:eastAsia="仿宋_GB2312" w:hAnsi="宋体" w:hint="eastAsia"/>
                <w:color w:val="000000"/>
                <w:sz w:val="24"/>
              </w:rPr>
              <w:t>盖采用</w:t>
            </w:r>
            <w:proofErr w:type="gramEnd"/>
            <w:r w:rsidRPr="00240BAC">
              <w:rPr>
                <w:rFonts w:ascii="仿宋_GB2312" w:eastAsia="仿宋_GB2312" w:hint="eastAsia"/>
                <w:color w:val="000000"/>
                <w:sz w:val="24"/>
              </w:rPr>
              <w:t>ABS</w:t>
            </w:r>
            <w:r w:rsidRPr="00240BAC">
              <w:rPr>
                <w:rFonts w:ascii="仿宋_GB2312" w:eastAsia="仿宋_GB2312" w:hAnsi="宋体" w:hint="eastAsia"/>
                <w:color w:val="000000"/>
                <w:sz w:val="24"/>
              </w:rPr>
              <w:t>材料或</w:t>
            </w:r>
            <w:r w:rsidRPr="00240BAC">
              <w:rPr>
                <w:rFonts w:ascii="仿宋_GB2312" w:eastAsia="仿宋_GB2312" w:hint="eastAsia"/>
                <w:color w:val="000000"/>
                <w:sz w:val="24"/>
              </w:rPr>
              <w:t>PP</w:t>
            </w:r>
            <w:r w:rsidRPr="00240BAC">
              <w:rPr>
                <w:rFonts w:ascii="仿宋_GB2312" w:eastAsia="仿宋_GB2312" w:hAnsi="宋体" w:hint="eastAsia"/>
                <w:color w:val="000000"/>
                <w:sz w:val="24"/>
              </w:rPr>
              <w:t>材料制造，并具有阻燃性。蓄电池遇火时，内部应</w:t>
            </w:r>
            <w:proofErr w:type="gramStart"/>
            <w:r w:rsidRPr="00240BAC">
              <w:rPr>
                <w:rFonts w:ascii="仿宋_GB2312" w:eastAsia="仿宋_GB2312" w:hAnsi="宋体" w:hint="eastAsia"/>
                <w:color w:val="000000"/>
                <w:sz w:val="24"/>
              </w:rPr>
              <w:t>不</w:t>
            </w:r>
            <w:proofErr w:type="gramEnd"/>
            <w:r w:rsidRPr="00240BAC">
              <w:rPr>
                <w:rFonts w:ascii="仿宋_GB2312" w:eastAsia="仿宋_GB2312" w:hAnsi="宋体" w:hint="eastAsia"/>
                <w:color w:val="000000"/>
                <w:sz w:val="24"/>
              </w:rPr>
              <w:t>引燃、</w:t>
            </w:r>
            <w:proofErr w:type="gramStart"/>
            <w:r w:rsidRPr="00240BAC">
              <w:rPr>
                <w:rFonts w:ascii="仿宋_GB2312" w:eastAsia="仿宋_GB2312" w:hAnsi="宋体" w:hint="eastAsia"/>
                <w:color w:val="000000"/>
                <w:sz w:val="24"/>
              </w:rPr>
              <w:t>不</w:t>
            </w:r>
            <w:proofErr w:type="gramEnd"/>
            <w:r w:rsidRPr="00240BAC">
              <w:rPr>
                <w:rFonts w:ascii="仿宋_GB2312" w:eastAsia="仿宋_GB2312" w:hAnsi="宋体" w:hint="eastAsia"/>
                <w:color w:val="000000"/>
                <w:sz w:val="24"/>
              </w:rPr>
              <w:t>引爆，提供外壳检测报告。</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25.5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加强筋</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电池外壳有加强筋来稳固电池，防止电池变形。</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服务器机柜</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尺寸</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42U</w:t>
            </w:r>
            <w:r w:rsidRPr="00240BAC">
              <w:rPr>
                <w:rFonts w:ascii="仿宋_GB2312" w:eastAsia="仿宋_GB2312" w:hAnsi="宋体" w:hint="eastAsia"/>
                <w:color w:val="000000"/>
                <w:sz w:val="24"/>
              </w:rPr>
              <w:t>服务器机柜。</w:t>
            </w:r>
          </w:p>
        </w:tc>
      </w:tr>
      <w:tr w:rsidR="00226626" w:rsidRPr="00240BAC" w:rsidTr="00471395">
        <w:trPr>
          <w:trHeight w:val="8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材料</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机柜采用</w:t>
            </w:r>
            <w:r w:rsidRPr="00240BAC">
              <w:rPr>
                <w:rFonts w:ascii="仿宋_GB2312" w:eastAsia="仿宋_GB2312" w:hint="eastAsia"/>
                <w:color w:val="000000"/>
                <w:sz w:val="24"/>
              </w:rPr>
              <w:t>1</w:t>
            </w:r>
            <w:r w:rsidRPr="00240BAC">
              <w:rPr>
                <w:rFonts w:ascii="仿宋_GB2312" w:eastAsia="仿宋_GB2312" w:hAnsi="宋体" w:hint="eastAsia"/>
                <w:color w:val="000000"/>
                <w:sz w:val="24"/>
              </w:rPr>
              <w:t>、</w:t>
            </w:r>
            <w:r w:rsidRPr="00240BAC">
              <w:rPr>
                <w:rFonts w:ascii="仿宋_GB2312" w:eastAsia="仿宋_GB2312" w:hint="eastAsia"/>
                <w:color w:val="000000"/>
                <w:sz w:val="24"/>
              </w:rPr>
              <w:t>0mm</w:t>
            </w:r>
            <w:r w:rsidRPr="00240BAC">
              <w:rPr>
                <w:rFonts w:ascii="仿宋_GB2312" w:eastAsia="仿宋_GB2312" w:hAnsi="宋体" w:hint="eastAsia"/>
                <w:color w:val="000000"/>
                <w:sz w:val="24"/>
              </w:rPr>
              <w:t>～</w:t>
            </w:r>
            <w:r w:rsidRPr="00240BAC">
              <w:rPr>
                <w:rFonts w:ascii="仿宋_GB2312" w:eastAsia="仿宋_GB2312" w:hint="eastAsia"/>
                <w:color w:val="000000"/>
                <w:sz w:val="24"/>
              </w:rPr>
              <w:t>2</w:t>
            </w:r>
            <w:r w:rsidRPr="00240BAC">
              <w:rPr>
                <w:rFonts w:ascii="仿宋_GB2312" w:eastAsia="仿宋_GB2312" w:hAnsi="宋体" w:hint="eastAsia"/>
                <w:color w:val="000000"/>
                <w:sz w:val="24"/>
              </w:rPr>
              <w:t>、</w:t>
            </w:r>
            <w:r w:rsidRPr="00240BAC">
              <w:rPr>
                <w:rFonts w:ascii="仿宋_GB2312" w:eastAsia="仿宋_GB2312" w:hint="eastAsia"/>
                <w:color w:val="000000"/>
                <w:sz w:val="24"/>
              </w:rPr>
              <w:t>0mm</w:t>
            </w:r>
            <w:r w:rsidRPr="00240BAC">
              <w:rPr>
                <w:rFonts w:ascii="仿宋_GB2312" w:eastAsia="仿宋_GB2312" w:hAnsi="宋体" w:hint="eastAsia"/>
                <w:color w:val="000000"/>
                <w:sz w:val="24"/>
              </w:rPr>
              <w:t>厚高强度</w:t>
            </w:r>
            <w:r w:rsidRPr="00240BAC">
              <w:rPr>
                <w:rFonts w:ascii="仿宋_GB2312" w:eastAsia="仿宋_GB2312" w:hint="eastAsia"/>
                <w:color w:val="000000"/>
                <w:sz w:val="24"/>
              </w:rPr>
              <w:t>A</w:t>
            </w:r>
            <w:r w:rsidRPr="00240BAC">
              <w:rPr>
                <w:rFonts w:ascii="仿宋_GB2312" w:eastAsia="仿宋_GB2312" w:hAnsi="宋体" w:hint="eastAsia"/>
                <w:color w:val="000000"/>
                <w:sz w:val="24"/>
              </w:rPr>
              <w:t>级优质碳素冷轧钢板和镀锌板，机柜静态承载能力需通过不小于</w:t>
            </w:r>
            <w:r w:rsidRPr="00240BAC">
              <w:rPr>
                <w:rFonts w:ascii="仿宋_GB2312" w:eastAsia="仿宋_GB2312" w:hint="eastAsia"/>
                <w:color w:val="000000"/>
                <w:sz w:val="24"/>
              </w:rPr>
              <w:t>2400kg</w:t>
            </w:r>
            <w:r w:rsidRPr="00240BAC">
              <w:rPr>
                <w:rFonts w:ascii="仿宋_GB2312" w:eastAsia="仿宋_GB2312" w:hAnsi="宋体" w:hint="eastAsia"/>
                <w:color w:val="000000"/>
                <w:sz w:val="24"/>
              </w:rPr>
              <w:t>测试，并提供检测报告。</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侧板</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单机柜四块侧板，侧板分为上下两块，方便拆卸，以满足便于安装维护要求。</w:t>
            </w:r>
          </w:p>
        </w:tc>
      </w:tr>
      <w:tr w:rsidR="00226626" w:rsidRPr="00240BAC" w:rsidTr="00471395">
        <w:trPr>
          <w:trHeight w:val="315"/>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通风</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b/>
                <w:bCs/>
                <w:color w:val="000000"/>
                <w:sz w:val="24"/>
              </w:rPr>
              <w:t>＃</w:t>
            </w:r>
            <w:r w:rsidRPr="00240BAC">
              <w:rPr>
                <w:rFonts w:ascii="仿宋_GB2312" w:eastAsia="仿宋_GB2312" w:hAnsi="宋体" w:hint="eastAsia"/>
                <w:color w:val="000000"/>
                <w:sz w:val="24"/>
              </w:rPr>
              <w:t>机柜前后均为通风网孔门，通风率≥</w:t>
            </w:r>
            <w:r w:rsidRPr="00240BAC">
              <w:rPr>
                <w:rFonts w:ascii="仿宋_GB2312" w:eastAsia="仿宋_GB2312" w:hint="eastAsia"/>
                <w:color w:val="000000"/>
                <w:sz w:val="24"/>
              </w:rPr>
              <w:t>75%</w:t>
            </w:r>
            <w:r w:rsidRPr="00240BAC">
              <w:rPr>
                <w:rFonts w:ascii="仿宋_GB2312" w:eastAsia="仿宋_GB2312" w:hAnsi="宋体" w:hint="eastAsia"/>
                <w:color w:val="000000"/>
                <w:sz w:val="24"/>
              </w:rPr>
              <w:t>。</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统一</w:t>
            </w:r>
            <w:r>
              <w:rPr>
                <w:rFonts w:ascii="仿宋_GB2312" w:eastAsia="仿宋_GB2312" w:hAnsi="宋体" w:cs="宋体" w:hint="eastAsia"/>
                <w:color w:val="000000"/>
                <w:sz w:val="24"/>
              </w:rPr>
              <w:t>性</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服务器机柜、网络布线柜、配电柜、空调结构架构统一，工程界面统一，方便安装维护。</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并柜连接</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支持机柜并柜连接件，支持无需</w:t>
            </w:r>
            <w:proofErr w:type="gramStart"/>
            <w:r w:rsidRPr="00240BAC">
              <w:rPr>
                <w:rFonts w:ascii="仿宋_GB2312" w:eastAsia="仿宋_GB2312" w:hAnsi="宋体" w:cs="宋体" w:hint="eastAsia"/>
                <w:color w:val="000000"/>
                <w:sz w:val="24"/>
              </w:rPr>
              <w:t>拆卸机柜门</w:t>
            </w:r>
            <w:proofErr w:type="gramEnd"/>
            <w:r w:rsidRPr="00240BAC">
              <w:rPr>
                <w:rFonts w:ascii="仿宋_GB2312" w:eastAsia="仿宋_GB2312" w:hAnsi="宋体" w:cs="宋体" w:hint="eastAsia"/>
                <w:color w:val="000000"/>
                <w:sz w:val="24"/>
              </w:rPr>
              <w:t>情况下实现机柜并柜功能。</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防静电手腕插座</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具有防静电手腕插座设计，满足安全维护的要求。</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26.8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工程安装孔</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机柜采用系列化的工程安装孔，可配合工程安装支架在铺设防静电地板场景下安装。</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27</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int="eastAsia"/>
                <w:color w:val="000000"/>
                <w:sz w:val="24"/>
              </w:rPr>
              <w:t>ODF</w:t>
            </w:r>
            <w:r w:rsidRPr="00240BAC">
              <w:rPr>
                <w:rFonts w:ascii="仿宋_GB2312" w:eastAsia="仿宋_GB2312" w:hAnsi="宋体" w:hint="eastAsia"/>
                <w:color w:val="000000"/>
                <w:sz w:val="24"/>
              </w:rPr>
              <w:t>光纤配线架</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24</w:t>
            </w:r>
            <w:r w:rsidRPr="00240BAC">
              <w:rPr>
                <w:rFonts w:ascii="仿宋_GB2312" w:eastAsia="仿宋_GB2312" w:hAnsi="宋体" w:hint="eastAsia"/>
                <w:color w:val="000000"/>
                <w:sz w:val="24"/>
              </w:rPr>
              <w:t>口双</w:t>
            </w:r>
            <w:r w:rsidRPr="00240BAC">
              <w:rPr>
                <w:rFonts w:ascii="仿宋_GB2312" w:eastAsia="仿宋_GB2312" w:hint="eastAsia"/>
                <w:color w:val="000000"/>
                <w:sz w:val="24"/>
              </w:rPr>
              <w:t>LC</w:t>
            </w:r>
            <w:r w:rsidRPr="00240BAC">
              <w:rPr>
                <w:rFonts w:ascii="仿宋_GB2312" w:eastAsia="仿宋_GB2312" w:hAnsi="宋体" w:hint="eastAsia"/>
                <w:color w:val="000000"/>
                <w:sz w:val="24"/>
              </w:rPr>
              <w:t>。</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网络配线架（六类）</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六类</w:t>
            </w:r>
            <w:r w:rsidRPr="00240BAC">
              <w:rPr>
                <w:rFonts w:ascii="仿宋_GB2312" w:eastAsia="仿宋_GB2312" w:hint="eastAsia"/>
                <w:color w:val="000000"/>
                <w:sz w:val="24"/>
              </w:rPr>
              <w:t>24</w:t>
            </w:r>
            <w:r w:rsidRPr="00240BAC">
              <w:rPr>
                <w:rFonts w:ascii="仿宋_GB2312" w:eastAsia="仿宋_GB2312" w:hAnsi="宋体" w:cs="宋体" w:hint="eastAsia"/>
                <w:color w:val="000000"/>
                <w:sz w:val="24"/>
              </w:rPr>
              <w:t>口非屏蔽</w:t>
            </w:r>
            <w:r w:rsidRPr="00240BAC">
              <w:rPr>
                <w:rFonts w:ascii="仿宋_GB2312" w:eastAsia="仿宋_GB2312" w:hint="eastAsia"/>
                <w:color w:val="000000"/>
                <w:sz w:val="24"/>
              </w:rPr>
              <w:t xml:space="preserve">  1U</w:t>
            </w:r>
            <w:r w:rsidRPr="00240BAC">
              <w:rPr>
                <w:rFonts w:ascii="仿宋_GB2312" w:eastAsia="仿宋_GB2312" w:hAnsi="宋体" w:cs="宋体" w:hint="eastAsia"/>
                <w:color w:val="000000"/>
                <w:sz w:val="24"/>
              </w:rPr>
              <w:t>。</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精密空调</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11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29.1</w:t>
            </w:r>
          </w:p>
        </w:tc>
        <w:tc>
          <w:tcPr>
            <w:tcW w:w="2037" w:type="dxa"/>
            <w:vAlign w:val="center"/>
            <w:hideMark/>
          </w:tcPr>
          <w:p w:rsidR="00226626" w:rsidRPr="00240BAC" w:rsidRDefault="00471395"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硬件参数</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风冷</w:t>
            </w:r>
            <w:proofErr w:type="gramStart"/>
            <w:r w:rsidRPr="00240BAC">
              <w:rPr>
                <w:rFonts w:ascii="仿宋_GB2312" w:eastAsia="仿宋_GB2312" w:hAnsi="宋体" w:hint="eastAsia"/>
                <w:color w:val="000000"/>
                <w:sz w:val="24"/>
              </w:rPr>
              <w:t>房间级</w:t>
            </w:r>
            <w:proofErr w:type="gramEnd"/>
            <w:r w:rsidRPr="00240BAC">
              <w:rPr>
                <w:rFonts w:ascii="仿宋_GB2312" w:eastAsia="仿宋_GB2312" w:hAnsi="宋体" w:hint="eastAsia"/>
                <w:color w:val="000000"/>
                <w:sz w:val="24"/>
              </w:rPr>
              <w:t>精密空调（室内机、室外机），</w:t>
            </w:r>
            <w:proofErr w:type="gramStart"/>
            <w:r w:rsidRPr="00240BAC">
              <w:rPr>
                <w:rFonts w:ascii="仿宋_GB2312" w:eastAsia="仿宋_GB2312" w:hAnsi="宋体" w:hint="eastAsia"/>
                <w:color w:val="000000"/>
                <w:sz w:val="24"/>
              </w:rPr>
              <w:t>总冷量</w:t>
            </w:r>
            <w:proofErr w:type="gramEnd"/>
            <w:r w:rsidRPr="00240BAC">
              <w:rPr>
                <w:rFonts w:ascii="仿宋_GB2312" w:eastAsia="仿宋_GB2312" w:hAnsi="宋体" w:hint="eastAsia"/>
                <w:color w:val="000000"/>
                <w:sz w:val="24"/>
              </w:rPr>
              <w:t>≥</w:t>
            </w:r>
            <w:r w:rsidRPr="00240BAC">
              <w:rPr>
                <w:rFonts w:ascii="仿宋_GB2312" w:eastAsia="仿宋_GB2312" w:hint="eastAsia"/>
                <w:color w:val="000000"/>
                <w:sz w:val="24"/>
              </w:rPr>
              <w:t>13KW</w:t>
            </w:r>
            <w:r w:rsidRPr="00240BAC">
              <w:rPr>
                <w:rFonts w:ascii="仿宋_GB2312" w:eastAsia="仿宋_GB2312" w:hAnsi="宋体" w:hint="eastAsia"/>
                <w:color w:val="000000"/>
                <w:sz w:val="24"/>
              </w:rPr>
              <w:t>，显冷量≥</w:t>
            </w:r>
            <w:r w:rsidRPr="00240BAC">
              <w:rPr>
                <w:rFonts w:ascii="仿宋_GB2312" w:eastAsia="仿宋_GB2312" w:hint="eastAsia"/>
                <w:color w:val="000000"/>
                <w:sz w:val="24"/>
              </w:rPr>
              <w:t>11</w:t>
            </w:r>
            <w:r w:rsidRPr="00240BAC">
              <w:rPr>
                <w:rFonts w:ascii="仿宋_GB2312" w:eastAsia="仿宋_GB2312" w:hAnsi="宋体" w:hint="eastAsia"/>
                <w:color w:val="000000"/>
                <w:sz w:val="24"/>
              </w:rPr>
              <w:t>、</w:t>
            </w:r>
            <w:r w:rsidRPr="00240BAC">
              <w:rPr>
                <w:rFonts w:ascii="仿宋_GB2312" w:eastAsia="仿宋_GB2312" w:hint="eastAsia"/>
                <w:color w:val="000000"/>
                <w:sz w:val="24"/>
              </w:rPr>
              <w:t>7KW</w:t>
            </w:r>
            <w:r w:rsidRPr="00240BAC">
              <w:rPr>
                <w:rFonts w:ascii="仿宋_GB2312" w:eastAsia="仿宋_GB2312" w:hAnsi="宋体" w:hint="eastAsia"/>
                <w:color w:val="000000"/>
                <w:sz w:val="24"/>
              </w:rPr>
              <w:t>，显热比≥</w:t>
            </w:r>
            <w:r w:rsidRPr="00240BAC">
              <w:rPr>
                <w:rFonts w:ascii="仿宋_GB2312" w:eastAsia="仿宋_GB2312" w:hint="eastAsia"/>
                <w:color w:val="000000"/>
                <w:sz w:val="24"/>
              </w:rPr>
              <w:t>0</w:t>
            </w:r>
            <w:r w:rsidRPr="00240BAC">
              <w:rPr>
                <w:rFonts w:ascii="仿宋_GB2312" w:eastAsia="仿宋_GB2312" w:hAnsi="宋体" w:hint="eastAsia"/>
                <w:color w:val="000000"/>
                <w:sz w:val="24"/>
              </w:rPr>
              <w:t>、</w:t>
            </w:r>
            <w:r w:rsidRPr="00240BAC">
              <w:rPr>
                <w:rFonts w:ascii="仿宋_GB2312" w:eastAsia="仿宋_GB2312" w:hint="eastAsia"/>
                <w:color w:val="000000"/>
                <w:sz w:val="24"/>
              </w:rPr>
              <w:t>9</w:t>
            </w:r>
            <w:r w:rsidRPr="00240BAC">
              <w:rPr>
                <w:rFonts w:ascii="仿宋_GB2312" w:eastAsia="仿宋_GB2312" w:hAnsi="宋体" w:hint="eastAsia"/>
                <w:color w:val="000000"/>
                <w:sz w:val="24"/>
              </w:rPr>
              <w:t>，风量≥</w:t>
            </w:r>
            <w:r w:rsidRPr="00240BAC">
              <w:rPr>
                <w:rFonts w:ascii="仿宋_GB2312" w:eastAsia="仿宋_GB2312" w:hint="eastAsia"/>
                <w:color w:val="000000"/>
                <w:sz w:val="24"/>
              </w:rPr>
              <w:t>3100m</w:t>
            </w:r>
            <w:r w:rsidRPr="00240BAC">
              <w:rPr>
                <w:rFonts w:ascii="宋体" w:hAnsi="宋体" w:cs="宋体" w:hint="eastAsia"/>
                <w:color w:val="000000"/>
                <w:sz w:val="24"/>
              </w:rPr>
              <w:t>³</w:t>
            </w:r>
            <w:r w:rsidRPr="00240BAC">
              <w:rPr>
                <w:rFonts w:ascii="仿宋_GB2312" w:eastAsia="仿宋_GB2312" w:hint="eastAsia"/>
                <w:color w:val="000000"/>
                <w:sz w:val="24"/>
              </w:rPr>
              <w:t>/h</w:t>
            </w:r>
            <w:r w:rsidRPr="00240BAC">
              <w:rPr>
                <w:rFonts w:ascii="仿宋_GB2312" w:eastAsia="仿宋_GB2312" w:hAnsi="宋体" w:hint="eastAsia"/>
                <w:color w:val="000000"/>
                <w:sz w:val="24"/>
              </w:rPr>
              <w:t>，</w:t>
            </w:r>
            <w:r w:rsidRPr="00240BAC">
              <w:rPr>
                <w:rFonts w:ascii="仿宋_GB2312" w:eastAsia="仿宋_GB2312" w:hint="eastAsia"/>
                <w:color w:val="000000"/>
                <w:sz w:val="24"/>
              </w:rPr>
              <w:t>380V</w:t>
            </w:r>
            <w:r w:rsidRPr="00240BAC">
              <w:rPr>
                <w:rFonts w:ascii="仿宋_GB2312" w:eastAsia="仿宋_GB2312" w:hAnsi="宋体" w:hint="eastAsia"/>
                <w:color w:val="000000"/>
                <w:sz w:val="24"/>
              </w:rPr>
              <w:t>三相电源输入，采用</w:t>
            </w:r>
            <w:r w:rsidRPr="00240BAC">
              <w:rPr>
                <w:rFonts w:ascii="仿宋_GB2312" w:eastAsia="仿宋_GB2312" w:hint="eastAsia"/>
                <w:color w:val="000000"/>
                <w:sz w:val="24"/>
              </w:rPr>
              <w:t>R410A</w:t>
            </w:r>
            <w:r w:rsidRPr="00240BAC">
              <w:rPr>
                <w:rFonts w:ascii="仿宋_GB2312" w:eastAsia="仿宋_GB2312" w:hAnsi="宋体" w:hint="eastAsia"/>
                <w:color w:val="000000"/>
                <w:sz w:val="24"/>
              </w:rPr>
              <w:t>制冷剂，外观颜色黑色。</w:t>
            </w:r>
          </w:p>
        </w:tc>
      </w:tr>
      <w:tr w:rsidR="00226626" w:rsidRPr="00240BAC" w:rsidTr="00471395">
        <w:trPr>
          <w:trHeight w:val="11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29.2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直流变频压缩机</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直流变频压缩机，变频温控算法，快速匹配负载变化，</w:t>
            </w:r>
            <w:proofErr w:type="gramStart"/>
            <w:r w:rsidRPr="00240BAC">
              <w:rPr>
                <w:rFonts w:ascii="仿宋_GB2312" w:eastAsia="仿宋_GB2312" w:hAnsi="宋体" w:hint="eastAsia"/>
                <w:color w:val="000000"/>
                <w:sz w:val="24"/>
              </w:rPr>
              <w:t>实现宽冷量</w:t>
            </w:r>
            <w:proofErr w:type="gramEnd"/>
            <w:r w:rsidRPr="00240BAC">
              <w:rPr>
                <w:rFonts w:ascii="仿宋_GB2312" w:eastAsia="仿宋_GB2312" w:hAnsi="宋体" w:hint="eastAsia"/>
                <w:color w:val="000000"/>
                <w:sz w:val="24"/>
              </w:rPr>
              <w:t>输出</w:t>
            </w:r>
            <w:r w:rsidRPr="00240BAC">
              <w:rPr>
                <w:rFonts w:ascii="仿宋_GB2312" w:eastAsia="仿宋_GB2312" w:hint="eastAsia"/>
                <w:color w:val="000000"/>
                <w:sz w:val="24"/>
              </w:rPr>
              <w:t>30%</w:t>
            </w:r>
            <w:r w:rsidRPr="00240BAC">
              <w:rPr>
                <w:rFonts w:ascii="仿宋_GB2312" w:eastAsia="仿宋_GB2312" w:hAnsi="宋体" w:hint="eastAsia"/>
                <w:color w:val="000000"/>
                <w:sz w:val="24"/>
              </w:rPr>
              <w:t>～</w:t>
            </w:r>
            <w:r w:rsidRPr="00240BAC">
              <w:rPr>
                <w:rFonts w:ascii="仿宋_GB2312" w:eastAsia="仿宋_GB2312" w:hint="eastAsia"/>
                <w:color w:val="000000"/>
                <w:sz w:val="24"/>
              </w:rPr>
              <w:t>100%</w:t>
            </w:r>
            <w:r w:rsidRPr="00240BAC">
              <w:rPr>
                <w:rFonts w:ascii="仿宋_GB2312" w:eastAsia="仿宋_GB2312" w:hAnsi="宋体" w:hint="eastAsia"/>
                <w:color w:val="000000"/>
                <w:sz w:val="24"/>
              </w:rPr>
              <w:t>，按需输出冷量，精确控温，大幅降低能耗，为用户节能，</w:t>
            </w:r>
            <w:proofErr w:type="gramStart"/>
            <w:r w:rsidRPr="00240BAC">
              <w:rPr>
                <w:rFonts w:ascii="仿宋_GB2312" w:eastAsia="仿宋_GB2312" w:hAnsi="宋体" w:hint="eastAsia"/>
                <w:color w:val="000000"/>
                <w:sz w:val="24"/>
              </w:rPr>
              <w:t>相比定频节能</w:t>
            </w:r>
            <w:proofErr w:type="gramEnd"/>
            <w:r w:rsidRPr="00240BAC">
              <w:rPr>
                <w:rFonts w:ascii="仿宋_GB2312" w:eastAsia="仿宋_GB2312" w:hint="eastAsia"/>
                <w:color w:val="000000"/>
                <w:sz w:val="24"/>
              </w:rPr>
              <w:t>30%</w:t>
            </w:r>
            <w:r w:rsidRPr="00240BAC">
              <w:rPr>
                <w:rFonts w:ascii="仿宋_GB2312" w:eastAsia="仿宋_GB2312" w:hAnsi="宋体" w:hint="eastAsia"/>
                <w:color w:val="000000"/>
                <w:sz w:val="24"/>
              </w:rPr>
              <w:t>。</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29.3</w:t>
            </w:r>
          </w:p>
        </w:tc>
        <w:tc>
          <w:tcPr>
            <w:tcW w:w="2037" w:type="dxa"/>
            <w:vAlign w:val="center"/>
            <w:hideMark/>
          </w:tcPr>
          <w:p w:rsidR="00226626" w:rsidRPr="00240BAC" w:rsidRDefault="00471395"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控制单元</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可通过控制单元对系统进行监参数设定、逻辑控制、数据采集、控制下发、告警上报、数据存储、用户权限管理和群控等功能。</w:t>
            </w:r>
          </w:p>
        </w:tc>
      </w:tr>
      <w:tr w:rsidR="00226626" w:rsidRPr="00240BAC" w:rsidTr="00471395">
        <w:trPr>
          <w:trHeight w:val="8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29.4</w:t>
            </w:r>
          </w:p>
        </w:tc>
        <w:tc>
          <w:tcPr>
            <w:tcW w:w="2037" w:type="dxa"/>
            <w:vAlign w:val="center"/>
            <w:hideMark/>
          </w:tcPr>
          <w:p w:rsidR="00226626" w:rsidRPr="00240BAC" w:rsidRDefault="00471395" w:rsidP="00471395">
            <w:pPr>
              <w:widowControl/>
              <w:jc w:val="center"/>
              <w:rPr>
                <w:rFonts w:ascii="仿宋_GB2312" w:eastAsia="仿宋_GB2312" w:hAnsi="宋体" w:cs="宋体"/>
                <w:color w:val="000000"/>
                <w:sz w:val="24"/>
              </w:rPr>
            </w:pPr>
            <w:proofErr w:type="gramStart"/>
            <w:r w:rsidRPr="00240BAC">
              <w:rPr>
                <w:rFonts w:ascii="仿宋_GB2312" w:eastAsia="仿宋_GB2312" w:hAnsi="宋体" w:hint="eastAsia"/>
                <w:color w:val="000000"/>
                <w:sz w:val="24"/>
              </w:rPr>
              <w:t>内外机接口</w:t>
            </w:r>
            <w:proofErr w:type="gramEnd"/>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w:t>
            </w:r>
            <w:proofErr w:type="gramStart"/>
            <w:r w:rsidRPr="00240BAC">
              <w:rPr>
                <w:rFonts w:ascii="仿宋_GB2312" w:eastAsia="仿宋_GB2312" w:hAnsi="宋体" w:hint="eastAsia"/>
                <w:color w:val="000000"/>
                <w:sz w:val="24"/>
              </w:rPr>
              <w:t>内外机接口</w:t>
            </w:r>
            <w:proofErr w:type="gramEnd"/>
            <w:r w:rsidRPr="00240BAC">
              <w:rPr>
                <w:rFonts w:ascii="仿宋_GB2312" w:eastAsia="仿宋_GB2312" w:hAnsi="宋体" w:hint="eastAsia"/>
                <w:color w:val="000000"/>
                <w:sz w:val="24"/>
              </w:rPr>
              <w:t>预留端面密封截止阀，免焊接设计，可实现快速安装维护，接口无需动火。出厂自带制冷剂，满足</w:t>
            </w:r>
            <w:r w:rsidRPr="00240BAC">
              <w:rPr>
                <w:rFonts w:ascii="仿宋_GB2312" w:eastAsia="仿宋_GB2312" w:hint="eastAsia"/>
                <w:color w:val="000000"/>
                <w:sz w:val="24"/>
              </w:rPr>
              <w:t>30m</w:t>
            </w:r>
            <w:r w:rsidRPr="00240BAC">
              <w:rPr>
                <w:rFonts w:ascii="仿宋_GB2312" w:eastAsia="仿宋_GB2312" w:hAnsi="宋体" w:hint="eastAsia"/>
                <w:color w:val="000000"/>
                <w:sz w:val="24"/>
              </w:rPr>
              <w:t>连管使用。</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30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门禁一体机</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门禁控制器和门禁主机一体机。</w:t>
            </w:r>
          </w:p>
        </w:tc>
      </w:tr>
      <w:tr w:rsidR="00226626" w:rsidRPr="00240BAC" w:rsidTr="00471395">
        <w:trPr>
          <w:trHeight w:val="5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一体化配电模块</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包含机房总输入开关、</w:t>
            </w:r>
            <w:r w:rsidRPr="00240BAC">
              <w:rPr>
                <w:rFonts w:ascii="仿宋_GB2312" w:eastAsia="仿宋_GB2312" w:hint="eastAsia"/>
                <w:color w:val="000000"/>
                <w:sz w:val="24"/>
              </w:rPr>
              <w:t>UPS</w:t>
            </w:r>
            <w:r w:rsidRPr="00240BAC">
              <w:rPr>
                <w:rFonts w:ascii="仿宋_GB2312" w:eastAsia="仿宋_GB2312" w:hAnsi="宋体" w:cs="宋体" w:hint="eastAsia"/>
                <w:color w:val="000000"/>
                <w:sz w:val="24"/>
              </w:rPr>
              <w:t>输入输出开关、</w:t>
            </w:r>
            <w:r w:rsidRPr="00240BAC">
              <w:rPr>
                <w:rFonts w:ascii="仿宋_GB2312" w:eastAsia="仿宋_GB2312" w:hint="eastAsia"/>
                <w:color w:val="000000"/>
                <w:sz w:val="24"/>
              </w:rPr>
              <w:t>UPS</w:t>
            </w:r>
            <w:r w:rsidRPr="00240BAC">
              <w:rPr>
                <w:rFonts w:ascii="仿宋_GB2312" w:eastAsia="仿宋_GB2312" w:hAnsi="宋体" w:cs="宋体" w:hint="eastAsia"/>
                <w:color w:val="000000"/>
                <w:sz w:val="24"/>
              </w:rPr>
              <w:t>输出到机柜开关、动力设备开关、照明等开关。</w:t>
            </w:r>
          </w:p>
        </w:tc>
      </w:tr>
      <w:tr w:rsidR="00226626" w:rsidRPr="00240BAC" w:rsidTr="00471395">
        <w:trPr>
          <w:trHeight w:val="5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钢制防火门</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安装</w:t>
            </w:r>
            <w:r w:rsidRPr="00240BAC">
              <w:rPr>
                <w:rFonts w:ascii="仿宋_GB2312" w:eastAsia="仿宋_GB2312" w:hint="eastAsia"/>
                <w:color w:val="000000"/>
                <w:sz w:val="24"/>
              </w:rPr>
              <w:t>A</w:t>
            </w:r>
            <w:r w:rsidRPr="00240BAC">
              <w:rPr>
                <w:rFonts w:ascii="仿宋_GB2312" w:eastAsia="仿宋_GB2312" w:hAnsi="宋体" w:cs="宋体" w:hint="eastAsia"/>
                <w:color w:val="000000"/>
                <w:sz w:val="24"/>
              </w:rPr>
              <w:t>类钢制防火双开门，规格</w:t>
            </w:r>
            <w:r w:rsidRPr="00240BAC">
              <w:rPr>
                <w:rFonts w:ascii="仿宋_GB2312" w:eastAsia="仿宋_GB2312" w:hint="eastAsia"/>
                <w:color w:val="000000"/>
                <w:sz w:val="24"/>
              </w:rPr>
              <w:t>1500mm*2000mm</w:t>
            </w:r>
            <w:r w:rsidRPr="00240BAC">
              <w:rPr>
                <w:rFonts w:ascii="仿宋_GB2312" w:eastAsia="仿宋_GB2312" w:hAnsi="宋体" w:cs="宋体" w:hint="eastAsia"/>
                <w:color w:val="000000"/>
                <w:sz w:val="24"/>
              </w:rPr>
              <w:t>。</w:t>
            </w:r>
            <w:r w:rsidRPr="00240BAC">
              <w:rPr>
                <w:rFonts w:ascii="仿宋_GB2312" w:eastAsia="仿宋_GB2312" w:hint="eastAsia"/>
                <w:color w:val="000000"/>
                <w:sz w:val="24"/>
              </w:rPr>
              <w:t xml:space="preserve"> </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服务器Ⅰ</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尺寸</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w:t>
            </w:r>
            <w:r w:rsidRPr="00240BAC">
              <w:rPr>
                <w:rFonts w:ascii="仿宋_GB2312" w:eastAsia="仿宋_GB2312" w:hint="eastAsia"/>
                <w:color w:val="000000"/>
                <w:sz w:val="24"/>
              </w:rPr>
              <w:t>2U</w:t>
            </w:r>
            <w:r w:rsidRPr="00240BAC">
              <w:rPr>
                <w:rFonts w:ascii="仿宋_GB2312" w:eastAsia="仿宋_GB2312" w:hAnsi="宋体" w:hint="eastAsia"/>
                <w:color w:val="000000"/>
                <w:sz w:val="24"/>
              </w:rPr>
              <w:t>，机架式服务器，</w:t>
            </w:r>
            <w:proofErr w:type="gramStart"/>
            <w:r w:rsidRPr="00240BAC">
              <w:rPr>
                <w:rFonts w:ascii="仿宋_GB2312" w:eastAsia="仿宋_GB2312" w:hAnsi="宋体" w:hint="eastAsia"/>
                <w:color w:val="000000"/>
                <w:sz w:val="24"/>
              </w:rPr>
              <w:t>标配原厂</w:t>
            </w:r>
            <w:proofErr w:type="gramEnd"/>
            <w:r w:rsidRPr="00240BAC">
              <w:rPr>
                <w:rFonts w:ascii="仿宋_GB2312" w:eastAsia="仿宋_GB2312" w:hAnsi="宋体" w:hint="eastAsia"/>
                <w:color w:val="000000"/>
                <w:sz w:val="24"/>
              </w:rPr>
              <w:t>导轨。</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CPU</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CPU≥2颗Intel 至强可扩展系列处理器5218((2.3GHz/16核)。</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内存</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内存实配规格</w:t>
            </w:r>
            <w:proofErr w:type="gramEnd"/>
            <w:r w:rsidRPr="00240BAC">
              <w:rPr>
                <w:rFonts w:ascii="仿宋_GB2312" w:eastAsia="仿宋_GB2312" w:hAnsi="宋体" w:cs="宋体" w:hint="eastAsia"/>
                <w:color w:val="000000"/>
                <w:sz w:val="24"/>
              </w:rPr>
              <w:t>：≥4*32 GB 3200MHz DDR4</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内存数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最大支持24根DDR4内存，最高速率2933MT/s，支持RDIMM或LRDIMM。</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硬盘</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实配硬盘</w:t>
            </w:r>
            <w:proofErr w:type="gramEnd"/>
            <w:r w:rsidRPr="00240BAC">
              <w:rPr>
                <w:rFonts w:ascii="仿宋_GB2312" w:eastAsia="仿宋_GB2312" w:hAnsi="宋体" w:cs="宋体" w:hint="eastAsia"/>
                <w:color w:val="000000"/>
                <w:sz w:val="24"/>
              </w:rPr>
              <w:t>及托架≥4* 1.92TB SSD 硬盘。</w:t>
            </w:r>
          </w:p>
        </w:tc>
      </w:tr>
      <w:tr w:rsidR="00226626" w:rsidRPr="00240BAC" w:rsidTr="00471395">
        <w:trPr>
          <w:trHeight w:val="10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硬盘</w:t>
            </w:r>
            <w:r>
              <w:rPr>
                <w:rFonts w:ascii="仿宋_GB2312" w:eastAsia="仿宋_GB2312" w:hAnsi="宋体" w:cs="宋体" w:hint="eastAsia"/>
                <w:color w:val="000000"/>
                <w:sz w:val="24"/>
              </w:rPr>
              <w:t>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≥8个2.5寸硬盘槽位，可扩展至≥29个2.5寸热插拔硬盘槽位，同时可扩展2个3.5寸硬盘，且全部硬盘可在不打开主机箱盖的情况下热插拔维护。</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可热插拔</w:t>
            </w:r>
            <w:r>
              <w:rPr>
                <w:rFonts w:ascii="仿宋_GB2312" w:eastAsia="仿宋_GB2312" w:hAnsi="宋体" w:cs="宋体" w:hint="eastAsia"/>
                <w:color w:val="000000"/>
                <w:sz w:val="24"/>
              </w:rPr>
              <w:t>硬盘</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支持≥16个前置2.5寸可热插拔NVMe PCIe SSD硬盘</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阵列卡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w:t>
            </w:r>
            <w:proofErr w:type="gramStart"/>
            <w:r w:rsidRPr="00240BAC">
              <w:rPr>
                <w:rFonts w:ascii="仿宋_GB2312" w:eastAsia="仿宋_GB2312" w:hAnsi="宋体" w:cs="宋体" w:hint="eastAsia"/>
                <w:color w:val="000000"/>
                <w:sz w:val="24"/>
              </w:rPr>
              <w:t>1个标配</w:t>
            </w:r>
            <w:proofErr w:type="gramEnd"/>
            <w:r w:rsidRPr="00240BAC">
              <w:rPr>
                <w:rFonts w:ascii="仿宋_GB2312" w:eastAsia="仿宋_GB2312" w:hAnsi="宋体" w:cs="宋体" w:hint="eastAsia"/>
                <w:color w:val="000000"/>
                <w:sz w:val="24"/>
              </w:rPr>
              <w:t>SAS RAID阵列卡（不占用PCIe扩展槽），支持RAID0/1/10/5/6/50/60/1E/Simple Volume。</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缓存</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≥1GB缓存，支持缓存数据保护，且后备保护时间不受限制。</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网卡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提供≥1个网卡专用插槽（不占用PCIE扩展槽），可选配千兆或万兆网卡。</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GPU卡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可配置≥</w:t>
            </w:r>
            <w:proofErr w:type="gramStart"/>
            <w:r w:rsidRPr="00240BAC">
              <w:rPr>
                <w:rFonts w:ascii="仿宋_GB2312" w:eastAsia="仿宋_GB2312" w:hAnsi="宋体" w:cs="宋体" w:hint="eastAsia"/>
                <w:color w:val="000000"/>
                <w:sz w:val="24"/>
              </w:rPr>
              <w:t>3块双宽或8块单宽</w:t>
            </w:r>
            <w:proofErr w:type="gramEnd"/>
            <w:r w:rsidRPr="00240BAC">
              <w:rPr>
                <w:rFonts w:ascii="仿宋_GB2312" w:eastAsia="仿宋_GB2312" w:hAnsi="宋体" w:cs="宋体" w:hint="eastAsia"/>
                <w:color w:val="000000"/>
                <w:sz w:val="24"/>
              </w:rPr>
              <w:t>GPU卡。</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33.12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PCIe插槽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最多提供≥10个PCIe 3.0可用插槽。</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33.13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网口</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本次配置</w:t>
            </w:r>
            <w:proofErr w:type="gramStart"/>
            <w:r w:rsidRPr="00240BAC">
              <w:rPr>
                <w:rFonts w:ascii="仿宋_GB2312" w:eastAsia="仿宋_GB2312" w:hAnsi="宋体" w:cs="宋体" w:hint="eastAsia"/>
                <w:color w:val="000000"/>
                <w:sz w:val="24"/>
              </w:rPr>
              <w:t>千兆电口</w:t>
            </w:r>
            <w:proofErr w:type="gramEnd"/>
            <w:r w:rsidRPr="00240BAC">
              <w:rPr>
                <w:rFonts w:ascii="仿宋_GB2312" w:eastAsia="仿宋_GB2312" w:hAnsi="宋体" w:cs="宋体" w:hint="eastAsia"/>
                <w:color w:val="000000"/>
                <w:sz w:val="24"/>
              </w:rPr>
              <w:t>≥4个，万兆SFP+光口（含模块）≥2个。</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33.14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电源</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2个≥550w白金</w:t>
            </w:r>
            <w:proofErr w:type="gramStart"/>
            <w:r w:rsidRPr="00240BAC">
              <w:rPr>
                <w:rFonts w:ascii="仿宋_GB2312" w:eastAsia="仿宋_GB2312" w:hAnsi="宋体" w:cs="宋体" w:hint="eastAsia"/>
                <w:color w:val="000000"/>
                <w:sz w:val="24"/>
              </w:rPr>
              <w:t>版热插拔冗</w:t>
            </w:r>
            <w:proofErr w:type="gramEnd"/>
            <w:r w:rsidRPr="00240BAC">
              <w:rPr>
                <w:rFonts w:ascii="仿宋_GB2312" w:eastAsia="仿宋_GB2312" w:hAnsi="宋体" w:cs="宋体" w:hint="eastAsia"/>
                <w:color w:val="000000"/>
                <w:sz w:val="24"/>
              </w:rPr>
              <w:t>余电源，支持96%能效比的钛金级电源选件。</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33.15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支持工作温度</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5℃～50℃。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服务器Ⅱ</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尺寸</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≥2U，机架式服务器，</w:t>
            </w:r>
            <w:proofErr w:type="gramStart"/>
            <w:r w:rsidRPr="00240BAC">
              <w:rPr>
                <w:rFonts w:ascii="仿宋_GB2312" w:eastAsia="仿宋_GB2312" w:hAnsi="宋体" w:cs="宋体" w:hint="eastAsia"/>
                <w:color w:val="000000"/>
                <w:sz w:val="24"/>
              </w:rPr>
              <w:t>标配原厂</w:t>
            </w:r>
            <w:proofErr w:type="gramEnd"/>
            <w:r w:rsidRPr="00240BAC">
              <w:rPr>
                <w:rFonts w:ascii="仿宋_GB2312" w:eastAsia="仿宋_GB2312" w:hAnsi="宋体" w:cs="宋体" w:hint="eastAsia"/>
                <w:color w:val="000000"/>
                <w:sz w:val="24"/>
              </w:rPr>
              <w:t>导轨。</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CPU</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CPU≥2颗Intel 至强可扩展系列处理器5220((2.2GHz/18核)。</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内存</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内存实配规格</w:t>
            </w:r>
            <w:proofErr w:type="gramEnd"/>
            <w:r w:rsidRPr="00240BAC">
              <w:rPr>
                <w:rFonts w:ascii="仿宋_GB2312" w:eastAsia="仿宋_GB2312" w:hAnsi="宋体" w:cs="宋体" w:hint="eastAsia"/>
                <w:color w:val="000000"/>
                <w:sz w:val="24"/>
              </w:rPr>
              <w:t>：≥12*32 GB 3200MHz DDR4</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内存数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最大支持24根DDR4内存，最高速率2933MT/s，支持RDIMM或LRDIMM。</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硬盘</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实配硬盘</w:t>
            </w:r>
            <w:proofErr w:type="gramEnd"/>
            <w:r w:rsidRPr="00240BAC">
              <w:rPr>
                <w:rFonts w:ascii="仿宋_GB2312" w:eastAsia="仿宋_GB2312" w:hAnsi="宋体" w:cs="宋体" w:hint="eastAsia"/>
                <w:color w:val="000000"/>
                <w:sz w:val="24"/>
              </w:rPr>
              <w:t>及托架≥4* 3.84TB SSD 硬盘。</w:t>
            </w:r>
          </w:p>
        </w:tc>
      </w:tr>
      <w:tr w:rsidR="00226626" w:rsidRPr="00240BAC" w:rsidTr="00471395">
        <w:trPr>
          <w:trHeight w:val="10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34.6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硬盘</w:t>
            </w:r>
            <w:r>
              <w:rPr>
                <w:rFonts w:ascii="仿宋_GB2312" w:eastAsia="仿宋_GB2312" w:hAnsi="宋体" w:cs="宋体" w:hint="eastAsia"/>
                <w:color w:val="000000"/>
                <w:sz w:val="24"/>
              </w:rPr>
              <w:t>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≥8个2.5寸硬盘槽位，可扩展至≥29个2.5寸热插拔硬盘槽位，同时可扩展2个3.5寸硬盘，且全部硬盘可在不打开主机箱盖的情况下热插拔维护。</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可热插拔</w:t>
            </w:r>
            <w:r>
              <w:rPr>
                <w:rFonts w:ascii="仿宋_GB2312" w:eastAsia="仿宋_GB2312" w:hAnsi="宋体" w:cs="宋体" w:hint="eastAsia"/>
                <w:color w:val="000000"/>
                <w:sz w:val="24"/>
              </w:rPr>
              <w:t>硬盘</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支持≥16个前置2.5寸可热插拔NVMe PCIe SSD硬盘</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阵列卡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w:t>
            </w:r>
            <w:proofErr w:type="gramStart"/>
            <w:r w:rsidRPr="00240BAC">
              <w:rPr>
                <w:rFonts w:ascii="仿宋_GB2312" w:eastAsia="仿宋_GB2312" w:hAnsi="宋体" w:cs="宋体" w:hint="eastAsia"/>
                <w:color w:val="000000"/>
                <w:sz w:val="24"/>
              </w:rPr>
              <w:t>1个标配</w:t>
            </w:r>
            <w:proofErr w:type="gramEnd"/>
            <w:r w:rsidRPr="00240BAC">
              <w:rPr>
                <w:rFonts w:ascii="仿宋_GB2312" w:eastAsia="仿宋_GB2312" w:hAnsi="宋体" w:cs="宋体" w:hint="eastAsia"/>
                <w:color w:val="000000"/>
                <w:sz w:val="24"/>
              </w:rPr>
              <w:t>SAS RAID阵列卡（不占用PCIe扩展槽），支持RAID0/1/10/5/6/50/60/1E/Simple Volume。</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缓存</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≥1GB缓存，支持缓存数据保护，且后备保护时间不受限制。</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网卡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提供≥1个网卡专用插槽（不占用PCIE扩展槽），可选配千兆或万兆网卡。</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GPU卡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可配置≥</w:t>
            </w:r>
            <w:proofErr w:type="gramStart"/>
            <w:r w:rsidRPr="00240BAC">
              <w:rPr>
                <w:rFonts w:ascii="仿宋_GB2312" w:eastAsia="仿宋_GB2312" w:hAnsi="宋体" w:cs="宋体" w:hint="eastAsia"/>
                <w:color w:val="000000"/>
                <w:sz w:val="24"/>
              </w:rPr>
              <w:t>3块双宽或8块单宽</w:t>
            </w:r>
            <w:proofErr w:type="gramEnd"/>
            <w:r w:rsidRPr="00240BAC">
              <w:rPr>
                <w:rFonts w:ascii="仿宋_GB2312" w:eastAsia="仿宋_GB2312" w:hAnsi="宋体" w:cs="宋体" w:hint="eastAsia"/>
                <w:color w:val="000000"/>
                <w:sz w:val="24"/>
              </w:rPr>
              <w:t>GPU卡。</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34.12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PCIe插槽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最多提供≥10个PCIe 3.0可用插槽。</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34.13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网口</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本次配置</w:t>
            </w:r>
            <w:proofErr w:type="gramStart"/>
            <w:r w:rsidRPr="00240BAC">
              <w:rPr>
                <w:rFonts w:ascii="仿宋_GB2312" w:eastAsia="仿宋_GB2312" w:hAnsi="宋体" w:cs="宋体" w:hint="eastAsia"/>
                <w:color w:val="000000"/>
                <w:sz w:val="24"/>
              </w:rPr>
              <w:t>千兆电口</w:t>
            </w:r>
            <w:proofErr w:type="gramEnd"/>
            <w:r w:rsidRPr="00240BAC">
              <w:rPr>
                <w:rFonts w:ascii="仿宋_GB2312" w:eastAsia="仿宋_GB2312" w:hAnsi="宋体" w:cs="宋体" w:hint="eastAsia"/>
                <w:color w:val="000000"/>
                <w:sz w:val="24"/>
              </w:rPr>
              <w:t>≥4个，万兆SFP+光口（含模块）≥2个</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34.14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电源</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2个≥550w白金</w:t>
            </w:r>
            <w:proofErr w:type="gramStart"/>
            <w:r w:rsidRPr="00240BAC">
              <w:rPr>
                <w:rFonts w:ascii="仿宋_GB2312" w:eastAsia="仿宋_GB2312" w:hAnsi="宋体" w:cs="宋体" w:hint="eastAsia"/>
                <w:color w:val="000000"/>
                <w:sz w:val="24"/>
              </w:rPr>
              <w:t>版热插拔冗</w:t>
            </w:r>
            <w:proofErr w:type="gramEnd"/>
            <w:r w:rsidRPr="00240BAC">
              <w:rPr>
                <w:rFonts w:ascii="仿宋_GB2312" w:eastAsia="仿宋_GB2312" w:hAnsi="宋体" w:cs="宋体" w:hint="eastAsia"/>
                <w:color w:val="000000"/>
                <w:sz w:val="24"/>
              </w:rPr>
              <w:t>余电源，支持96%能效比的钛金级电源选件。</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34.15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支持工作温度</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5℃～50℃。</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int="eastAsia"/>
                <w:color w:val="000000"/>
                <w:sz w:val="24"/>
              </w:rPr>
              <w:t>UTM</w:t>
            </w:r>
            <w:r w:rsidRPr="00240BAC">
              <w:rPr>
                <w:rFonts w:ascii="仿宋_GB2312" w:eastAsia="仿宋_GB2312" w:hAnsi="宋体" w:hint="eastAsia"/>
                <w:color w:val="000000"/>
                <w:sz w:val="24"/>
              </w:rPr>
              <w:t>安全网关</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35.1</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防火墙吞吐量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≥6G。</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35.2</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并发连接数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≥500万。</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35.3</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每秒新建连接数</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≥5万。</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35.4</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架构</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1U高度采用非X86专用多核架构，具备可插</w:t>
            </w:r>
            <w:proofErr w:type="gramStart"/>
            <w:r w:rsidRPr="00240BAC">
              <w:rPr>
                <w:rFonts w:ascii="仿宋_GB2312" w:eastAsia="仿宋_GB2312" w:hAnsi="宋体" w:cs="宋体" w:hint="eastAsia"/>
                <w:color w:val="000000"/>
                <w:sz w:val="24"/>
              </w:rPr>
              <w:t>拔冗</w:t>
            </w:r>
            <w:proofErr w:type="gramEnd"/>
            <w:r w:rsidRPr="00240BAC">
              <w:rPr>
                <w:rFonts w:ascii="仿宋_GB2312" w:eastAsia="仿宋_GB2312" w:hAnsi="宋体" w:cs="宋体" w:hint="eastAsia"/>
                <w:color w:val="000000"/>
                <w:sz w:val="24"/>
              </w:rPr>
              <w:t>余电源模块，可插</w:t>
            </w:r>
            <w:proofErr w:type="gramStart"/>
            <w:r w:rsidRPr="00240BAC">
              <w:rPr>
                <w:rFonts w:ascii="仿宋_GB2312" w:eastAsia="仿宋_GB2312" w:hAnsi="宋体" w:cs="宋体" w:hint="eastAsia"/>
                <w:color w:val="000000"/>
                <w:sz w:val="24"/>
              </w:rPr>
              <w:t>拔冗</w:t>
            </w:r>
            <w:proofErr w:type="gramEnd"/>
            <w:r w:rsidRPr="00240BAC">
              <w:rPr>
                <w:rFonts w:ascii="仿宋_GB2312" w:eastAsia="仿宋_GB2312" w:hAnsi="宋体" w:cs="宋体" w:hint="eastAsia"/>
                <w:color w:val="000000"/>
                <w:sz w:val="24"/>
              </w:rPr>
              <w:t>余风扇模块。</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35.5</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Pr>
                <w:rFonts w:ascii="仿宋_GB2312" w:eastAsia="仿宋_GB2312" w:hint="eastAsia"/>
                <w:color w:val="000000"/>
                <w:sz w:val="24"/>
              </w:rPr>
              <w:t>硬盘</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支持SSD硬盘不小于480G或HDD硬盘不小于1T；</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35.6</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业务扩展槽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≥2个。</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35.7</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Pr>
                <w:rFonts w:ascii="仿宋_GB2312" w:eastAsia="仿宋_GB2312" w:hint="eastAsia"/>
                <w:color w:val="000000"/>
                <w:sz w:val="24"/>
              </w:rPr>
              <w:t>网口</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≥4千兆Combo，≥12个</w:t>
            </w:r>
            <w:proofErr w:type="gramStart"/>
            <w:r w:rsidRPr="00240BAC">
              <w:rPr>
                <w:rFonts w:ascii="仿宋_GB2312" w:eastAsia="仿宋_GB2312" w:hAnsi="宋体" w:cs="宋体" w:hint="eastAsia"/>
                <w:color w:val="000000"/>
                <w:sz w:val="24"/>
              </w:rPr>
              <w:t>千兆电口</w:t>
            </w:r>
            <w:proofErr w:type="gramEnd"/>
            <w:r w:rsidRPr="00240BAC">
              <w:rPr>
                <w:rFonts w:ascii="仿宋_GB2312" w:eastAsia="仿宋_GB2312" w:hAnsi="宋体" w:cs="宋体" w:hint="eastAsia"/>
                <w:color w:val="000000"/>
                <w:sz w:val="24"/>
              </w:rPr>
              <w:t>，≥6个</w:t>
            </w:r>
            <w:proofErr w:type="gramStart"/>
            <w:r w:rsidRPr="00240BAC">
              <w:rPr>
                <w:rFonts w:ascii="仿宋_GB2312" w:eastAsia="仿宋_GB2312" w:hAnsi="宋体" w:cs="宋体" w:hint="eastAsia"/>
                <w:color w:val="000000"/>
                <w:sz w:val="24"/>
              </w:rPr>
              <w:t>千兆光口</w:t>
            </w:r>
            <w:proofErr w:type="gramEnd"/>
            <w:r w:rsidRPr="00240BAC">
              <w:rPr>
                <w:rFonts w:ascii="仿宋_GB2312" w:eastAsia="仿宋_GB2312" w:hAnsi="宋体" w:cs="宋体" w:hint="eastAsia"/>
                <w:color w:val="000000"/>
                <w:sz w:val="24"/>
              </w:rPr>
              <w:t>，≥ 2个SFP+万兆光口。</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35.8</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Pr>
                <w:rFonts w:ascii="仿宋_GB2312" w:eastAsia="仿宋_GB2312" w:hint="eastAsia"/>
                <w:color w:val="000000"/>
                <w:sz w:val="24"/>
              </w:rPr>
              <w:t>防护功能</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整机同时支持防火墙、链路负载均衡、入侵防御、防病毒、带宽控制、应用识别和web应用防护等功能。</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35.9</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Pr>
                <w:rFonts w:ascii="仿宋_GB2312" w:eastAsia="仿宋_GB2312" w:hint="eastAsia"/>
                <w:color w:val="000000"/>
                <w:sz w:val="24"/>
              </w:rPr>
              <w:t>VPN</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实现高性能IPSec、L2TP、GRE VPN、SSL VPN等功能。</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35.10</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安全策略</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支持一体化安全策略，能够基于时间、用户/用户组、应用层协议、五元组、内容安全统一界面进行安全策略配置。</w:t>
            </w:r>
          </w:p>
        </w:tc>
      </w:tr>
      <w:tr w:rsidR="00226626" w:rsidRPr="00240BAC" w:rsidTr="00471395">
        <w:trPr>
          <w:trHeight w:val="11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35.11</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Pr>
                <w:rFonts w:ascii="仿宋_GB2312" w:eastAsia="仿宋_GB2312" w:hint="eastAsia"/>
                <w:color w:val="000000"/>
                <w:sz w:val="24"/>
              </w:rPr>
              <w:t>虚拟化</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支持虚拟防火墙的创建、启动、关闭、删除功能；可独立分配</w:t>
            </w:r>
            <w:r w:rsidRPr="00240BAC">
              <w:rPr>
                <w:rFonts w:ascii="仿宋_GB2312" w:eastAsia="仿宋_GB2312" w:hint="eastAsia"/>
                <w:color w:val="000000"/>
                <w:sz w:val="24"/>
              </w:rPr>
              <w:t>CPU/</w:t>
            </w:r>
            <w:r w:rsidRPr="00240BAC">
              <w:rPr>
                <w:rFonts w:ascii="仿宋_GB2312" w:eastAsia="仿宋_GB2312" w:hAnsi="宋体" w:hint="eastAsia"/>
                <w:color w:val="000000"/>
                <w:sz w:val="24"/>
              </w:rPr>
              <w:t>内存等计算资源；虚拟防火墙可独立管理，独立保存配置；虚拟防火墙具备独立会话管理、</w:t>
            </w:r>
            <w:r w:rsidRPr="00240BAC">
              <w:rPr>
                <w:rFonts w:ascii="仿宋_GB2312" w:eastAsia="仿宋_GB2312" w:hint="eastAsia"/>
                <w:color w:val="000000"/>
                <w:sz w:val="24"/>
              </w:rPr>
              <w:t>NAT</w:t>
            </w:r>
            <w:r w:rsidRPr="00240BAC">
              <w:rPr>
                <w:rFonts w:ascii="仿宋_GB2312" w:eastAsia="仿宋_GB2312" w:hAnsi="宋体" w:hint="eastAsia"/>
                <w:color w:val="000000"/>
                <w:sz w:val="24"/>
              </w:rPr>
              <w:t>、路由等功能。</w:t>
            </w:r>
          </w:p>
        </w:tc>
      </w:tr>
      <w:tr w:rsidR="00226626" w:rsidRPr="00240BAC" w:rsidTr="00471395">
        <w:trPr>
          <w:trHeight w:val="5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35.12</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hint="eastAsia"/>
                <w:color w:val="000000"/>
                <w:sz w:val="24"/>
              </w:rPr>
              <w:t>冗余分析</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支持策略冗余分析，</w:t>
            </w:r>
            <w:r w:rsidRPr="00240BAC">
              <w:rPr>
                <w:rFonts w:ascii="仿宋_GB2312" w:eastAsia="仿宋_GB2312" w:hint="eastAsia"/>
                <w:color w:val="000000"/>
                <w:sz w:val="24"/>
              </w:rPr>
              <w:t xml:space="preserve"> </w:t>
            </w:r>
            <w:r w:rsidRPr="00240BAC">
              <w:rPr>
                <w:rFonts w:ascii="仿宋_GB2312" w:eastAsia="仿宋_GB2312" w:hAnsi="宋体" w:hint="eastAsia"/>
                <w:color w:val="000000"/>
                <w:sz w:val="24"/>
              </w:rPr>
              <w:t>冲突策略分析以及命中率统计。</w:t>
            </w:r>
            <w:r w:rsidRPr="00240BAC">
              <w:rPr>
                <w:rFonts w:ascii="仿宋_GB2312" w:eastAsia="仿宋_GB2312" w:hint="eastAsia"/>
                <w:color w:val="000000"/>
                <w:sz w:val="24"/>
              </w:rPr>
              <w:t xml:space="preserve"> </w:t>
            </w:r>
          </w:p>
        </w:tc>
      </w:tr>
      <w:tr w:rsidR="00226626" w:rsidRPr="00240BAC" w:rsidTr="00471395">
        <w:trPr>
          <w:trHeight w:val="8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35.13</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hint="eastAsia"/>
                <w:color w:val="000000"/>
                <w:sz w:val="24"/>
              </w:rPr>
              <w:t>堆叠</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w:t>
            </w:r>
            <w:r w:rsidRPr="00240BAC">
              <w:rPr>
                <w:rFonts w:ascii="仿宋_GB2312" w:eastAsia="仿宋_GB2312" w:hint="eastAsia"/>
                <w:color w:val="000000"/>
                <w:sz w:val="24"/>
              </w:rPr>
              <w:t>2</w:t>
            </w:r>
            <w:r w:rsidRPr="00240BAC">
              <w:rPr>
                <w:rFonts w:ascii="仿宋_GB2312" w:eastAsia="仿宋_GB2312" w:hAnsi="宋体" w:hint="eastAsia"/>
                <w:color w:val="000000"/>
                <w:sz w:val="24"/>
              </w:rPr>
              <w:t>台设备堆叠成一台设备使用，实现统一管理，统一配置，所投设备支持高可靠性（包含主备</w:t>
            </w:r>
            <w:r w:rsidRPr="00240BAC">
              <w:rPr>
                <w:rFonts w:ascii="仿宋_GB2312" w:eastAsia="仿宋_GB2312" w:hint="eastAsia"/>
                <w:color w:val="000000"/>
                <w:sz w:val="24"/>
              </w:rPr>
              <w:t>/</w:t>
            </w:r>
            <w:r w:rsidRPr="00240BAC">
              <w:rPr>
                <w:rFonts w:ascii="仿宋_GB2312" w:eastAsia="仿宋_GB2312" w:hAnsi="宋体" w:hint="eastAsia"/>
                <w:color w:val="000000"/>
                <w:sz w:val="24"/>
              </w:rPr>
              <w:t>主主模式）部署。</w:t>
            </w:r>
          </w:p>
        </w:tc>
      </w:tr>
      <w:tr w:rsidR="00226626" w:rsidRPr="00240BAC" w:rsidTr="00471395">
        <w:trPr>
          <w:trHeight w:val="135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35.14</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cs="宋体" w:hint="eastAsia"/>
                <w:color w:val="000000"/>
                <w:sz w:val="24"/>
              </w:rPr>
              <w:t>风险调优</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支持策略风险调优，支持安全策略优化分析，支持策略数冗余及命中分析，支持基于应用风险的策略调优，可根据流量、应用、风险类型等细粒度展示，并给出总体安全评分，便于用户更好的管理安全策略。</w:t>
            </w:r>
          </w:p>
        </w:tc>
      </w:tr>
      <w:tr w:rsidR="00226626" w:rsidRPr="00240BAC" w:rsidTr="00471395">
        <w:trPr>
          <w:trHeight w:val="6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35.15</w:t>
            </w:r>
          </w:p>
        </w:tc>
        <w:tc>
          <w:tcPr>
            <w:tcW w:w="2037" w:type="dxa"/>
            <w:vAlign w:val="center"/>
            <w:hideMark/>
          </w:tcPr>
          <w:p w:rsidR="00226626" w:rsidRPr="00240BAC" w:rsidRDefault="00226626" w:rsidP="00471395">
            <w:pPr>
              <w:widowControl/>
              <w:jc w:val="center"/>
              <w:rPr>
                <w:rFonts w:ascii="仿宋_GB2312" w:eastAsia="仿宋_GB2312"/>
                <w:color w:val="000000"/>
                <w:sz w:val="24"/>
              </w:rPr>
            </w:pPr>
            <w:r w:rsidRPr="00240BAC">
              <w:rPr>
                <w:rFonts w:ascii="仿宋_GB2312" w:eastAsia="仿宋_GB2312" w:hAnsi="宋体" w:hint="eastAsia"/>
                <w:color w:val="000000"/>
                <w:sz w:val="24"/>
              </w:rPr>
              <w:t>电源</w:t>
            </w:r>
            <w:r>
              <w:rPr>
                <w:rFonts w:ascii="仿宋_GB2312" w:eastAsia="仿宋_GB2312" w:hAnsi="宋体" w:hint="eastAsia"/>
                <w:color w:val="000000"/>
                <w:sz w:val="24"/>
              </w:rPr>
              <w:t>及风扇</w:t>
            </w:r>
          </w:p>
        </w:tc>
        <w:tc>
          <w:tcPr>
            <w:tcW w:w="5808" w:type="dxa"/>
            <w:hideMark/>
          </w:tcPr>
          <w:p w:rsidR="00226626" w:rsidRPr="00240BAC" w:rsidRDefault="00226626" w:rsidP="00930F95">
            <w:pPr>
              <w:widowControl/>
              <w:rPr>
                <w:rFonts w:ascii="仿宋_GB2312" w:eastAsia="仿宋_GB2312"/>
                <w:color w:val="000000"/>
                <w:sz w:val="24"/>
              </w:rPr>
            </w:pPr>
            <w:r w:rsidRPr="00240BAC">
              <w:rPr>
                <w:rFonts w:ascii="仿宋_GB2312" w:eastAsia="仿宋_GB2312" w:hAnsi="宋体" w:hint="eastAsia"/>
                <w:color w:val="000000"/>
                <w:sz w:val="24"/>
              </w:rPr>
              <w:t>配置双模块化电源，双模块化风扇。</w:t>
            </w:r>
          </w:p>
        </w:tc>
      </w:tr>
      <w:tr w:rsidR="00226626" w:rsidRPr="00240BAC" w:rsidTr="00471395">
        <w:trPr>
          <w:trHeight w:val="300"/>
        </w:trPr>
        <w:tc>
          <w:tcPr>
            <w:tcW w:w="959" w:type="dxa"/>
          </w:tcPr>
          <w:p w:rsidR="00226626" w:rsidRPr="00240BAC" w:rsidRDefault="00226626" w:rsidP="00F03FE1">
            <w:pPr>
              <w:widowControl/>
              <w:rPr>
                <w:rFonts w:ascii="仿宋_GB2312" w:eastAsia="仿宋_GB2312"/>
                <w:color w:val="000000"/>
                <w:sz w:val="24"/>
              </w:rPr>
            </w:pPr>
            <w:r>
              <w:rPr>
                <w:rFonts w:ascii="仿宋_GB2312" w:eastAsia="仿宋_GB2312" w:hint="eastAsia"/>
                <w:color w:val="000000"/>
                <w:sz w:val="24"/>
              </w:rPr>
              <w:t>35.16</w:t>
            </w:r>
          </w:p>
        </w:tc>
        <w:tc>
          <w:tcPr>
            <w:tcW w:w="2037" w:type="dxa"/>
            <w:vAlign w:val="center"/>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服务</w:t>
            </w:r>
          </w:p>
        </w:tc>
        <w:tc>
          <w:tcPr>
            <w:tcW w:w="5808" w:type="dxa"/>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int="eastAsia"/>
                <w:color w:val="000000"/>
                <w:sz w:val="24"/>
              </w:rPr>
              <w:t>3</w:t>
            </w:r>
            <w:r w:rsidRPr="00240BAC">
              <w:rPr>
                <w:rFonts w:ascii="仿宋_GB2312" w:eastAsia="仿宋_GB2312" w:hAnsi="宋体" w:hint="eastAsia"/>
                <w:color w:val="000000"/>
                <w:sz w:val="24"/>
              </w:rPr>
              <w:t>年</w:t>
            </w:r>
            <w:r w:rsidRPr="00240BAC">
              <w:rPr>
                <w:rFonts w:ascii="仿宋_GB2312" w:eastAsia="仿宋_GB2312" w:hint="eastAsia"/>
                <w:color w:val="000000"/>
                <w:sz w:val="24"/>
              </w:rPr>
              <w:t>IPS</w:t>
            </w:r>
            <w:r w:rsidRPr="00240BAC">
              <w:rPr>
                <w:rFonts w:ascii="仿宋_GB2312" w:eastAsia="仿宋_GB2312" w:hAnsi="宋体" w:hint="eastAsia"/>
                <w:color w:val="000000"/>
                <w:sz w:val="24"/>
              </w:rPr>
              <w:t>、</w:t>
            </w:r>
            <w:r w:rsidRPr="00240BAC">
              <w:rPr>
                <w:rFonts w:ascii="仿宋_GB2312" w:eastAsia="仿宋_GB2312" w:hint="eastAsia"/>
                <w:color w:val="000000"/>
                <w:sz w:val="24"/>
              </w:rPr>
              <w:t>AV</w:t>
            </w:r>
            <w:r w:rsidRPr="00240BAC">
              <w:rPr>
                <w:rFonts w:ascii="仿宋_GB2312" w:eastAsia="仿宋_GB2312" w:hAnsi="宋体" w:hint="eastAsia"/>
                <w:color w:val="000000"/>
                <w:sz w:val="24"/>
              </w:rPr>
              <w:t>特征库升级服务。</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漏洞扫描系统</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11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硬件参数</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1U</w:t>
            </w:r>
            <w:r w:rsidRPr="00240BAC">
              <w:rPr>
                <w:rFonts w:ascii="仿宋_GB2312" w:eastAsia="仿宋_GB2312" w:hAnsi="宋体" w:hint="eastAsia"/>
                <w:color w:val="000000"/>
                <w:sz w:val="24"/>
              </w:rPr>
              <w:t>高机架式硬件架构，单电源，≥</w:t>
            </w:r>
            <w:r w:rsidRPr="00240BAC">
              <w:rPr>
                <w:rFonts w:ascii="仿宋_GB2312" w:eastAsia="仿宋_GB2312" w:hint="eastAsia"/>
                <w:color w:val="000000"/>
                <w:sz w:val="24"/>
              </w:rPr>
              <w:t>8G</w:t>
            </w:r>
            <w:r w:rsidRPr="00240BAC">
              <w:rPr>
                <w:rFonts w:ascii="仿宋_GB2312" w:eastAsia="仿宋_GB2312" w:hAnsi="宋体" w:hint="eastAsia"/>
                <w:color w:val="000000"/>
                <w:sz w:val="24"/>
              </w:rPr>
              <w:t>内存，≥</w:t>
            </w:r>
            <w:r w:rsidRPr="00240BAC">
              <w:rPr>
                <w:rFonts w:ascii="仿宋_GB2312" w:eastAsia="仿宋_GB2312" w:hint="eastAsia"/>
                <w:color w:val="000000"/>
                <w:sz w:val="24"/>
              </w:rPr>
              <w:t>1T</w:t>
            </w:r>
            <w:r w:rsidRPr="00240BAC">
              <w:rPr>
                <w:rFonts w:ascii="仿宋_GB2312" w:eastAsia="仿宋_GB2312" w:hAnsi="宋体" w:hint="eastAsia"/>
                <w:color w:val="000000"/>
                <w:sz w:val="24"/>
              </w:rPr>
              <w:t>硬盘，</w:t>
            </w:r>
            <w:r w:rsidRPr="00240BAC">
              <w:rPr>
                <w:rFonts w:ascii="仿宋_GB2312" w:eastAsia="仿宋_GB2312" w:hint="eastAsia"/>
                <w:color w:val="000000"/>
                <w:sz w:val="24"/>
              </w:rPr>
              <w:t xml:space="preserve"> 6</w:t>
            </w:r>
            <w:r w:rsidRPr="00240BAC">
              <w:rPr>
                <w:rFonts w:ascii="仿宋_GB2312" w:eastAsia="仿宋_GB2312" w:hAnsi="宋体" w:hint="eastAsia"/>
                <w:color w:val="000000"/>
                <w:sz w:val="24"/>
              </w:rPr>
              <w:t>个以太网</w:t>
            </w:r>
            <w:proofErr w:type="gramStart"/>
            <w:r w:rsidRPr="00240BAC">
              <w:rPr>
                <w:rFonts w:ascii="仿宋_GB2312" w:eastAsia="仿宋_GB2312" w:hAnsi="宋体" w:hint="eastAsia"/>
                <w:color w:val="000000"/>
                <w:sz w:val="24"/>
              </w:rPr>
              <w:t>千兆电口</w:t>
            </w:r>
            <w:proofErr w:type="gramEnd"/>
            <w:r w:rsidRPr="00240BAC">
              <w:rPr>
                <w:rFonts w:ascii="仿宋_GB2312" w:eastAsia="仿宋_GB2312" w:hAnsi="宋体" w:hint="eastAsia"/>
                <w:color w:val="000000"/>
                <w:sz w:val="24"/>
              </w:rPr>
              <w:t>，支持</w:t>
            </w:r>
            <w:r w:rsidRPr="00240BAC">
              <w:rPr>
                <w:rFonts w:ascii="仿宋_GB2312" w:eastAsia="仿宋_GB2312" w:hint="eastAsia"/>
                <w:color w:val="000000"/>
                <w:sz w:val="24"/>
              </w:rPr>
              <w:t>1</w:t>
            </w:r>
            <w:r w:rsidRPr="00240BAC">
              <w:rPr>
                <w:rFonts w:ascii="仿宋_GB2312" w:eastAsia="仿宋_GB2312" w:hAnsi="宋体" w:hint="eastAsia"/>
                <w:color w:val="000000"/>
                <w:sz w:val="24"/>
              </w:rPr>
              <w:t>个接口扩展槽位。</w:t>
            </w:r>
            <w:proofErr w:type="gramStart"/>
            <w:r w:rsidRPr="00240BAC">
              <w:rPr>
                <w:rFonts w:ascii="仿宋_GB2312" w:eastAsia="仿宋_GB2312" w:hAnsi="宋体" w:hint="eastAsia"/>
                <w:color w:val="000000"/>
                <w:sz w:val="24"/>
              </w:rPr>
              <w:t>具备具备</w:t>
            </w:r>
            <w:proofErr w:type="gramEnd"/>
            <w:r w:rsidRPr="00240BAC">
              <w:rPr>
                <w:rFonts w:ascii="仿宋_GB2312" w:eastAsia="仿宋_GB2312" w:hAnsi="宋体" w:hint="eastAsia"/>
                <w:color w:val="000000"/>
                <w:sz w:val="24"/>
              </w:rPr>
              <w:t>最大</w:t>
            </w:r>
            <w:r w:rsidRPr="00240BAC">
              <w:rPr>
                <w:rFonts w:ascii="仿宋_GB2312" w:eastAsia="仿宋_GB2312" w:hint="eastAsia"/>
                <w:color w:val="000000"/>
                <w:sz w:val="24"/>
              </w:rPr>
              <w:t>14</w:t>
            </w:r>
            <w:r w:rsidRPr="00240BAC">
              <w:rPr>
                <w:rFonts w:ascii="仿宋_GB2312" w:eastAsia="仿宋_GB2312" w:hAnsi="宋体" w:hint="eastAsia"/>
                <w:color w:val="000000"/>
                <w:sz w:val="24"/>
              </w:rPr>
              <w:t>个以太网千兆接口或</w:t>
            </w:r>
            <w:r w:rsidRPr="00240BAC">
              <w:rPr>
                <w:rFonts w:ascii="仿宋_GB2312" w:eastAsia="仿宋_GB2312" w:hint="eastAsia"/>
                <w:color w:val="000000"/>
                <w:sz w:val="24"/>
              </w:rPr>
              <w:t>4</w:t>
            </w:r>
            <w:r w:rsidRPr="00240BAC">
              <w:rPr>
                <w:rFonts w:ascii="仿宋_GB2312" w:eastAsia="仿宋_GB2312" w:hAnsi="宋体" w:hint="eastAsia"/>
                <w:color w:val="000000"/>
                <w:sz w:val="24"/>
              </w:rPr>
              <w:t>个万兆接口的可扩展能力。</w:t>
            </w:r>
          </w:p>
        </w:tc>
      </w:tr>
      <w:tr w:rsidR="00226626" w:rsidRPr="00240BAC" w:rsidTr="00471395">
        <w:trPr>
          <w:trHeight w:val="12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并发任务数</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最大可扫描</w:t>
            </w:r>
            <w:r w:rsidRPr="00240BAC">
              <w:rPr>
                <w:rFonts w:ascii="仿宋_GB2312" w:eastAsia="仿宋_GB2312" w:hint="eastAsia"/>
                <w:color w:val="000000"/>
                <w:sz w:val="24"/>
              </w:rPr>
              <w:t>128</w:t>
            </w:r>
            <w:r w:rsidRPr="00240BAC">
              <w:rPr>
                <w:rFonts w:ascii="仿宋_GB2312" w:eastAsia="仿宋_GB2312" w:hAnsi="宋体" w:hint="eastAsia"/>
                <w:color w:val="000000"/>
                <w:sz w:val="24"/>
              </w:rPr>
              <w:t>个</w:t>
            </w:r>
            <w:r w:rsidRPr="00240BAC">
              <w:rPr>
                <w:rFonts w:ascii="仿宋_GB2312" w:eastAsia="仿宋_GB2312" w:hint="eastAsia"/>
                <w:color w:val="000000"/>
                <w:sz w:val="24"/>
              </w:rPr>
              <w:t>IP</w:t>
            </w:r>
            <w:r w:rsidRPr="00240BAC">
              <w:rPr>
                <w:rFonts w:ascii="仿宋_GB2312" w:eastAsia="仿宋_GB2312" w:hAnsi="宋体" w:hint="eastAsia"/>
                <w:color w:val="000000"/>
                <w:sz w:val="24"/>
              </w:rPr>
              <w:t>地址，系统漏扫并发任务数为</w:t>
            </w:r>
            <w:r w:rsidRPr="00240BAC">
              <w:rPr>
                <w:rFonts w:ascii="仿宋_GB2312" w:eastAsia="仿宋_GB2312" w:hint="eastAsia"/>
                <w:color w:val="000000"/>
                <w:sz w:val="24"/>
              </w:rPr>
              <w:t>6</w:t>
            </w:r>
            <w:r w:rsidRPr="00240BAC">
              <w:rPr>
                <w:rFonts w:ascii="仿宋_GB2312" w:eastAsia="仿宋_GB2312" w:hAnsi="宋体" w:hint="eastAsia"/>
                <w:color w:val="000000"/>
                <w:sz w:val="24"/>
              </w:rPr>
              <w:t>，单任务系统扫描最大并发扫描</w:t>
            </w:r>
            <w:r w:rsidRPr="00240BAC">
              <w:rPr>
                <w:rFonts w:ascii="仿宋_GB2312" w:eastAsia="仿宋_GB2312" w:hint="eastAsia"/>
                <w:color w:val="000000"/>
                <w:sz w:val="24"/>
              </w:rPr>
              <w:t>IP</w:t>
            </w:r>
            <w:r w:rsidRPr="00240BAC">
              <w:rPr>
                <w:rFonts w:ascii="仿宋_GB2312" w:eastAsia="仿宋_GB2312" w:hAnsi="宋体" w:hint="eastAsia"/>
                <w:color w:val="000000"/>
                <w:sz w:val="24"/>
              </w:rPr>
              <w:t>数为</w:t>
            </w:r>
            <w:r w:rsidRPr="00240BAC">
              <w:rPr>
                <w:rFonts w:ascii="仿宋_GB2312" w:eastAsia="仿宋_GB2312" w:hint="eastAsia"/>
                <w:color w:val="000000"/>
                <w:sz w:val="24"/>
              </w:rPr>
              <w:t>60</w:t>
            </w:r>
            <w:r w:rsidRPr="00240BAC">
              <w:rPr>
                <w:rFonts w:ascii="仿宋_GB2312" w:eastAsia="仿宋_GB2312" w:hAnsi="宋体" w:hint="eastAsia"/>
                <w:color w:val="000000"/>
                <w:sz w:val="24"/>
              </w:rPr>
              <w:t>，弱口令扫描并发任务数为</w:t>
            </w:r>
            <w:r w:rsidRPr="00240BAC">
              <w:rPr>
                <w:rFonts w:ascii="仿宋_GB2312" w:eastAsia="仿宋_GB2312" w:hint="eastAsia"/>
                <w:color w:val="000000"/>
                <w:sz w:val="24"/>
              </w:rPr>
              <w:t>4</w:t>
            </w:r>
            <w:r w:rsidRPr="00240BAC">
              <w:rPr>
                <w:rFonts w:ascii="仿宋_GB2312" w:eastAsia="仿宋_GB2312" w:hAnsi="宋体" w:hint="eastAsia"/>
                <w:color w:val="000000"/>
                <w:sz w:val="24"/>
              </w:rPr>
              <w:t>，</w:t>
            </w:r>
            <w:r w:rsidRPr="00240BAC">
              <w:rPr>
                <w:rFonts w:ascii="仿宋_GB2312" w:eastAsia="仿宋_GB2312" w:hint="eastAsia"/>
                <w:color w:val="000000"/>
                <w:sz w:val="24"/>
              </w:rPr>
              <w:t>Web</w:t>
            </w:r>
            <w:r w:rsidRPr="00240BAC">
              <w:rPr>
                <w:rFonts w:ascii="仿宋_GB2312" w:eastAsia="仿宋_GB2312" w:hAnsi="宋体" w:hint="eastAsia"/>
                <w:color w:val="000000"/>
                <w:sz w:val="24"/>
              </w:rPr>
              <w:t>漏扫并发扫描站点数为</w:t>
            </w:r>
            <w:r w:rsidRPr="00240BAC">
              <w:rPr>
                <w:rFonts w:ascii="仿宋_GB2312" w:eastAsia="仿宋_GB2312" w:hint="eastAsia"/>
                <w:color w:val="000000"/>
                <w:sz w:val="24"/>
              </w:rPr>
              <w:t>1</w:t>
            </w:r>
            <w:r w:rsidRPr="00240BAC">
              <w:rPr>
                <w:rFonts w:ascii="仿宋_GB2312" w:eastAsia="仿宋_GB2312" w:hAnsi="宋体" w:hint="eastAsia"/>
                <w:color w:val="000000"/>
                <w:sz w:val="24"/>
              </w:rPr>
              <w:t>。</w:t>
            </w:r>
          </w:p>
        </w:tc>
      </w:tr>
      <w:tr w:rsidR="00226626" w:rsidRPr="00240BAC" w:rsidTr="00471395">
        <w:trPr>
          <w:trHeight w:val="8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扫描</w:t>
            </w:r>
            <w:r>
              <w:rPr>
                <w:rFonts w:ascii="仿宋_GB2312" w:eastAsia="仿宋_GB2312" w:hAnsi="宋体" w:hint="eastAsia"/>
                <w:color w:val="000000"/>
                <w:sz w:val="24"/>
              </w:rPr>
              <w:t>功能</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支持系统扫描、</w:t>
            </w:r>
            <w:r w:rsidRPr="00240BAC">
              <w:rPr>
                <w:rFonts w:ascii="仿宋_GB2312" w:eastAsia="仿宋_GB2312" w:hint="eastAsia"/>
                <w:color w:val="000000"/>
                <w:sz w:val="24"/>
              </w:rPr>
              <w:t>WEB</w:t>
            </w:r>
            <w:r w:rsidRPr="00240BAC">
              <w:rPr>
                <w:rFonts w:ascii="仿宋_GB2312" w:eastAsia="仿宋_GB2312" w:hAnsi="宋体" w:hint="eastAsia"/>
                <w:color w:val="000000"/>
                <w:sz w:val="24"/>
              </w:rPr>
              <w:t>扫描、数据库扫描、基线配置核查、弱口令扫描五大功能模块，具备独立的任务界面。</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快速配置</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网络配置需提供快速配置向导，支持快速部署上线。</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自适应网络扫描</w:t>
            </w:r>
          </w:p>
        </w:tc>
        <w:tc>
          <w:tcPr>
            <w:tcW w:w="5808" w:type="dxa"/>
            <w:hideMark/>
          </w:tcPr>
          <w:p w:rsidR="00226626" w:rsidRPr="00240BAC" w:rsidRDefault="00226626" w:rsidP="00F03FE1">
            <w:pPr>
              <w:widowControl/>
              <w:rPr>
                <w:rFonts w:ascii="仿宋_GB2312" w:eastAsia="仿宋_GB2312" w:hAnsi="宋体" w:cs="宋体"/>
                <w:color w:val="000000"/>
                <w:sz w:val="24"/>
              </w:rPr>
            </w:pPr>
            <w:proofErr w:type="gramStart"/>
            <w:r w:rsidRPr="00240BAC">
              <w:rPr>
                <w:rFonts w:ascii="仿宋_GB2312" w:eastAsia="仿宋_GB2312" w:hAnsi="宋体" w:cs="宋体" w:hint="eastAsia"/>
                <w:color w:val="000000"/>
                <w:sz w:val="24"/>
              </w:rPr>
              <w:t>支持自</w:t>
            </w:r>
            <w:proofErr w:type="gramEnd"/>
            <w:r w:rsidRPr="00240BAC">
              <w:rPr>
                <w:rFonts w:ascii="仿宋_GB2312" w:eastAsia="仿宋_GB2312" w:hAnsi="宋体" w:cs="宋体" w:hint="eastAsia"/>
                <w:color w:val="000000"/>
                <w:sz w:val="24"/>
              </w:rPr>
              <w:t>适应网络扫描，根据网络状况自动控制发包速率，避免影响用户网络。</w:t>
            </w:r>
          </w:p>
        </w:tc>
      </w:tr>
      <w:tr w:rsidR="00226626" w:rsidRPr="00240BAC" w:rsidTr="00471395">
        <w:trPr>
          <w:trHeight w:val="10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任务复制</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支持针对已有任务</w:t>
            </w:r>
            <w:proofErr w:type="gramStart"/>
            <w:r w:rsidRPr="00240BAC">
              <w:rPr>
                <w:rFonts w:ascii="仿宋_GB2312" w:eastAsia="仿宋_GB2312" w:hAnsi="宋体" w:cs="宋体" w:hint="eastAsia"/>
                <w:color w:val="000000"/>
                <w:sz w:val="24"/>
              </w:rPr>
              <w:t>做任务</w:t>
            </w:r>
            <w:proofErr w:type="gramEnd"/>
            <w:r w:rsidRPr="00240BAC">
              <w:rPr>
                <w:rFonts w:ascii="仿宋_GB2312" w:eastAsia="仿宋_GB2312" w:hAnsi="宋体" w:cs="宋体" w:hint="eastAsia"/>
                <w:color w:val="000000"/>
                <w:sz w:val="24"/>
              </w:rPr>
              <w:t>复制，快速生成一个相同任务，支持对复制出来的任务进行再编辑，包括：基本信息、策略、目标范围、调度、扫描参数。</w:t>
            </w:r>
          </w:p>
        </w:tc>
      </w:tr>
      <w:tr w:rsidR="00226626" w:rsidRPr="00240BAC" w:rsidTr="00471395">
        <w:trPr>
          <w:trHeight w:val="5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补丁修补</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支持和微软</w:t>
            </w:r>
            <w:r w:rsidRPr="00240BAC">
              <w:rPr>
                <w:rFonts w:ascii="仿宋_GB2312" w:eastAsia="仿宋_GB2312" w:hint="eastAsia"/>
                <w:color w:val="000000"/>
                <w:sz w:val="24"/>
              </w:rPr>
              <w:t>WSUS</w:t>
            </w:r>
            <w:r w:rsidRPr="00240BAC">
              <w:rPr>
                <w:rFonts w:ascii="仿宋_GB2312" w:eastAsia="仿宋_GB2312" w:hAnsi="宋体" w:hint="eastAsia"/>
                <w:color w:val="000000"/>
                <w:sz w:val="24"/>
              </w:rPr>
              <w:t>补丁系统联动，方便进行自动化的补丁修补。</w:t>
            </w:r>
          </w:p>
        </w:tc>
      </w:tr>
      <w:tr w:rsidR="00226626" w:rsidRPr="00240BAC" w:rsidTr="00471395">
        <w:trPr>
          <w:trHeight w:val="20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hint="eastAsia"/>
                <w:color w:val="000000"/>
                <w:sz w:val="24"/>
              </w:rPr>
              <w:t>对</w:t>
            </w:r>
            <w:r w:rsidRPr="00240BAC">
              <w:rPr>
                <w:rFonts w:ascii="仿宋_GB2312" w:eastAsia="仿宋_GB2312" w:hAnsi="宋体" w:hint="eastAsia"/>
                <w:color w:val="000000"/>
                <w:sz w:val="24"/>
              </w:rPr>
              <w:t>操作系统</w:t>
            </w:r>
            <w:r>
              <w:rPr>
                <w:rFonts w:ascii="仿宋_GB2312" w:eastAsia="仿宋_GB2312" w:hAnsi="宋体" w:hint="eastAsia"/>
                <w:color w:val="000000"/>
                <w:sz w:val="24"/>
              </w:rPr>
              <w:t>与</w:t>
            </w:r>
            <w:r w:rsidRPr="00240BAC">
              <w:rPr>
                <w:rFonts w:ascii="仿宋_GB2312" w:eastAsia="仿宋_GB2312" w:hAnsi="宋体" w:hint="eastAsia"/>
                <w:color w:val="000000"/>
                <w:sz w:val="24"/>
              </w:rPr>
              <w:t>交换路由设备</w:t>
            </w:r>
            <w:r>
              <w:rPr>
                <w:rFonts w:ascii="仿宋_GB2312" w:eastAsia="仿宋_GB2312" w:hAnsi="宋体" w:hint="eastAsia"/>
                <w:color w:val="000000"/>
                <w:sz w:val="24"/>
              </w:rPr>
              <w:t>的支持</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支持扫描通用操作系统，涵盖</w:t>
            </w:r>
            <w:r w:rsidRPr="00240BAC">
              <w:rPr>
                <w:rFonts w:ascii="仿宋_GB2312" w:eastAsia="仿宋_GB2312" w:hint="eastAsia"/>
                <w:color w:val="000000"/>
                <w:sz w:val="24"/>
              </w:rPr>
              <w:t>Windows</w:t>
            </w:r>
            <w:r w:rsidRPr="00240BAC">
              <w:rPr>
                <w:rFonts w:ascii="仿宋_GB2312" w:eastAsia="仿宋_GB2312" w:hAnsi="宋体" w:hint="eastAsia"/>
                <w:color w:val="000000"/>
                <w:sz w:val="24"/>
              </w:rPr>
              <w:t>系列、苹果操作系统、</w:t>
            </w:r>
            <w:r w:rsidRPr="00240BAC">
              <w:rPr>
                <w:rFonts w:ascii="仿宋_GB2312" w:eastAsia="仿宋_GB2312" w:hint="eastAsia"/>
                <w:color w:val="000000"/>
                <w:sz w:val="24"/>
              </w:rPr>
              <w:t>Linux</w:t>
            </w:r>
            <w:r w:rsidRPr="00240BAC">
              <w:rPr>
                <w:rFonts w:ascii="仿宋_GB2312" w:eastAsia="仿宋_GB2312" w:hAnsi="宋体" w:hint="eastAsia"/>
                <w:color w:val="000000"/>
                <w:sz w:val="24"/>
              </w:rPr>
              <w:t>、</w:t>
            </w:r>
            <w:r w:rsidRPr="00240BAC">
              <w:rPr>
                <w:rFonts w:ascii="仿宋_GB2312" w:eastAsia="仿宋_GB2312" w:hint="eastAsia"/>
                <w:color w:val="000000"/>
                <w:sz w:val="24"/>
              </w:rPr>
              <w:t>AIX</w:t>
            </w:r>
            <w:r w:rsidRPr="00240BAC">
              <w:rPr>
                <w:rFonts w:ascii="仿宋_GB2312" w:eastAsia="仿宋_GB2312" w:hAnsi="宋体" w:hint="eastAsia"/>
                <w:color w:val="000000"/>
                <w:sz w:val="24"/>
              </w:rPr>
              <w:t>、</w:t>
            </w:r>
            <w:r w:rsidRPr="00240BAC">
              <w:rPr>
                <w:rFonts w:ascii="仿宋_GB2312" w:eastAsia="仿宋_GB2312" w:hint="eastAsia"/>
                <w:color w:val="000000"/>
                <w:sz w:val="24"/>
              </w:rPr>
              <w:t>HPUX</w:t>
            </w:r>
            <w:r w:rsidRPr="00240BAC">
              <w:rPr>
                <w:rFonts w:ascii="仿宋_GB2312" w:eastAsia="仿宋_GB2312" w:hAnsi="宋体" w:hint="eastAsia"/>
                <w:color w:val="000000"/>
                <w:sz w:val="24"/>
              </w:rPr>
              <w:t>、</w:t>
            </w:r>
            <w:r w:rsidRPr="00240BAC">
              <w:rPr>
                <w:rFonts w:ascii="仿宋_GB2312" w:eastAsia="仿宋_GB2312" w:hint="eastAsia"/>
                <w:color w:val="000000"/>
                <w:sz w:val="24"/>
              </w:rPr>
              <w:t>IRIX</w:t>
            </w:r>
            <w:r w:rsidRPr="00240BAC">
              <w:rPr>
                <w:rFonts w:ascii="仿宋_GB2312" w:eastAsia="仿宋_GB2312" w:hAnsi="宋体" w:hint="eastAsia"/>
                <w:color w:val="000000"/>
                <w:sz w:val="24"/>
              </w:rPr>
              <w:t>、</w:t>
            </w:r>
            <w:r w:rsidRPr="00240BAC">
              <w:rPr>
                <w:rFonts w:ascii="仿宋_GB2312" w:eastAsia="仿宋_GB2312" w:hint="eastAsia"/>
                <w:color w:val="000000"/>
                <w:sz w:val="24"/>
              </w:rPr>
              <w:t>BSD</w:t>
            </w:r>
            <w:r w:rsidRPr="00240BAC">
              <w:rPr>
                <w:rFonts w:ascii="仿宋_GB2312" w:eastAsia="仿宋_GB2312" w:hAnsi="宋体" w:hint="eastAsia"/>
                <w:color w:val="000000"/>
                <w:sz w:val="24"/>
              </w:rPr>
              <w:t>、</w:t>
            </w:r>
            <w:r w:rsidRPr="00240BAC">
              <w:rPr>
                <w:rFonts w:ascii="仿宋_GB2312" w:eastAsia="仿宋_GB2312" w:hint="eastAsia"/>
                <w:color w:val="000000"/>
                <w:sz w:val="24"/>
              </w:rPr>
              <w:t>Solaris</w:t>
            </w:r>
            <w:r w:rsidRPr="00240BAC">
              <w:rPr>
                <w:rFonts w:ascii="仿宋_GB2312" w:eastAsia="仿宋_GB2312" w:hAnsi="宋体" w:hint="eastAsia"/>
                <w:color w:val="000000"/>
                <w:sz w:val="24"/>
              </w:rPr>
              <w:t>等；支持扫描交换路由设备，涵盖</w:t>
            </w:r>
            <w:r w:rsidRPr="00240BAC">
              <w:rPr>
                <w:rFonts w:ascii="仿宋_GB2312" w:eastAsia="仿宋_GB2312" w:hint="eastAsia"/>
                <w:color w:val="000000"/>
                <w:sz w:val="24"/>
              </w:rPr>
              <w:t>Cisco</w:t>
            </w:r>
            <w:r w:rsidRPr="00240BAC">
              <w:rPr>
                <w:rFonts w:ascii="仿宋_GB2312" w:eastAsia="仿宋_GB2312" w:hAnsi="宋体" w:hint="eastAsia"/>
                <w:color w:val="000000"/>
                <w:sz w:val="24"/>
              </w:rPr>
              <w:t>、</w:t>
            </w:r>
            <w:r w:rsidRPr="00240BAC">
              <w:rPr>
                <w:rFonts w:ascii="仿宋_GB2312" w:eastAsia="仿宋_GB2312" w:hint="eastAsia"/>
                <w:color w:val="000000"/>
                <w:sz w:val="24"/>
              </w:rPr>
              <w:t>Juniper</w:t>
            </w:r>
            <w:r w:rsidRPr="00240BAC">
              <w:rPr>
                <w:rFonts w:ascii="仿宋_GB2312" w:eastAsia="仿宋_GB2312" w:hAnsi="宋体" w:hint="eastAsia"/>
                <w:color w:val="000000"/>
                <w:sz w:val="24"/>
              </w:rPr>
              <w:t>、华为、</w:t>
            </w:r>
            <w:r w:rsidRPr="00240BAC">
              <w:rPr>
                <w:rFonts w:ascii="仿宋_GB2312" w:eastAsia="仿宋_GB2312" w:hint="eastAsia"/>
                <w:color w:val="000000"/>
                <w:sz w:val="24"/>
              </w:rPr>
              <w:t>F5</w:t>
            </w:r>
            <w:r w:rsidRPr="00240BAC">
              <w:rPr>
                <w:rFonts w:ascii="仿宋_GB2312" w:eastAsia="仿宋_GB2312" w:hAnsi="宋体" w:hint="eastAsia"/>
                <w:color w:val="000000"/>
                <w:sz w:val="24"/>
              </w:rPr>
              <w:t>、</w:t>
            </w:r>
            <w:r w:rsidRPr="00240BAC">
              <w:rPr>
                <w:rFonts w:ascii="仿宋_GB2312" w:eastAsia="仿宋_GB2312" w:hint="eastAsia"/>
                <w:color w:val="000000"/>
                <w:sz w:val="24"/>
              </w:rPr>
              <w:t>Checkpoint</w:t>
            </w:r>
            <w:r w:rsidRPr="00240BAC">
              <w:rPr>
                <w:rFonts w:ascii="仿宋_GB2312" w:eastAsia="仿宋_GB2312" w:hAnsi="宋体" w:hint="eastAsia"/>
                <w:color w:val="000000"/>
                <w:sz w:val="24"/>
              </w:rPr>
              <w:t>、锐捷在内的主流厂商的设备；支持扫描安全设备，涵盖</w:t>
            </w:r>
            <w:r w:rsidRPr="00240BAC">
              <w:rPr>
                <w:rFonts w:ascii="仿宋_GB2312" w:eastAsia="仿宋_GB2312" w:hint="eastAsia"/>
                <w:color w:val="000000"/>
                <w:sz w:val="24"/>
              </w:rPr>
              <w:t>Checkpoint</w:t>
            </w:r>
            <w:r w:rsidRPr="00240BAC">
              <w:rPr>
                <w:rFonts w:ascii="仿宋_GB2312" w:eastAsia="仿宋_GB2312" w:hAnsi="宋体" w:hint="eastAsia"/>
                <w:color w:val="000000"/>
                <w:sz w:val="24"/>
              </w:rPr>
              <w:t>、赛</w:t>
            </w:r>
            <w:proofErr w:type="gramStart"/>
            <w:r w:rsidRPr="00240BAC">
              <w:rPr>
                <w:rFonts w:ascii="仿宋_GB2312" w:eastAsia="仿宋_GB2312" w:hAnsi="宋体" w:hint="eastAsia"/>
                <w:color w:val="000000"/>
                <w:sz w:val="24"/>
              </w:rPr>
              <w:t>门铁克</w:t>
            </w:r>
            <w:proofErr w:type="gramEnd"/>
            <w:r w:rsidRPr="00240BAC">
              <w:rPr>
                <w:rFonts w:ascii="仿宋_GB2312" w:eastAsia="仿宋_GB2312" w:hAnsi="宋体" w:hint="eastAsia"/>
                <w:color w:val="000000"/>
                <w:sz w:val="24"/>
              </w:rPr>
              <w:t>、</w:t>
            </w:r>
            <w:r w:rsidRPr="00240BAC">
              <w:rPr>
                <w:rFonts w:ascii="仿宋_GB2312" w:eastAsia="仿宋_GB2312" w:hint="eastAsia"/>
                <w:color w:val="000000"/>
                <w:sz w:val="24"/>
              </w:rPr>
              <w:t>Cisco</w:t>
            </w:r>
            <w:r w:rsidRPr="00240BAC">
              <w:rPr>
                <w:rFonts w:ascii="仿宋_GB2312" w:eastAsia="仿宋_GB2312" w:hAnsi="宋体" w:hint="eastAsia"/>
                <w:color w:val="000000"/>
                <w:sz w:val="24"/>
              </w:rPr>
              <w:t>、</w:t>
            </w:r>
            <w:r w:rsidRPr="00240BAC">
              <w:rPr>
                <w:rFonts w:ascii="仿宋_GB2312" w:eastAsia="仿宋_GB2312" w:hint="eastAsia"/>
                <w:color w:val="000000"/>
                <w:sz w:val="24"/>
              </w:rPr>
              <w:t>Juniper</w:t>
            </w:r>
            <w:r w:rsidRPr="00240BAC">
              <w:rPr>
                <w:rFonts w:ascii="仿宋_GB2312" w:eastAsia="仿宋_GB2312" w:hAnsi="宋体" w:hint="eastAsia"/>
                <w:color w:val="000000"/>
                <w:sz w:val="24"/>
              </w:rPr>
              <w:t>、</w:t>
            </w:r>
            <w:r w:rsidRPr="00240BAC">
              <w:rPr>
                <w:rFonts w:ascii="仿宋_GB2312" w:eastAsia="仿宋_GB2312" w:hint="eastAsia"/>
                <w:color w:val="000000"/>
                <w:sz w:val="24"/>
              </w:rPr>
              <w:t>Palo Alto</w:t>
            </w:r>
            <w:r w:rsidRPr="00240BAC">
              <w:rPr>
                <w:rFonts w:ascii="仿宋_GB2312" w:eastAsia="仿宋_GB2312" w:hAnsi="宋体" w:hint="eastAsia"/>
                <w:color w:val="000000"/>
                <w:sz w:val="24"/>
              </w:rPr>
              <w:t>、华为在内的主流厂商的防火墙等安全设备。</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36.9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对</w:t>
            </w:r>
            <w:r w:rsidRPr="00240BAC">
              <w:rPr>
                <w:rFonts w:ascii="仿宋_GB2312" w:eastAsia="仿宋_GB2312" w:hAnsi="宋体" w:cs="宋体" w:hint="eastAsia"/>
                <w:color w:val="000000"/>
                <w:sz w:val="24"/>
              </w:rPr>
              <w:t>联网设备</w:t>
            </w:r>
            <w:r>
              <w:rPr>
                <w:rFonts w:ascii="仿宋_GB2312" w:eastAsia="仿宋_GB2312" w:hAnsi="宋体" w:cs="宋体" w:hint="eastAsia"/>
                <w:color w:val="000000"/>
                <w:sz w:val="24"/>
              </w:rPr>
              <w:t>的支持</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支持扫描物联网设备，支持扫描大华、宇视、雄迈、</w:t>
            </w:r>
            <w:proofErr w:type="gramStart"/>
            <w:r w:rsidRPr="00240BAC">
              <w:rPr>
                <w:rFonts w:ascii="仿宋_GB2312" w:eastAsia="仿宋_GB2312" w:hAnsi="宋体" w:cs="宋体" w:hint="eastAsia"/>
                <w:color w:val="000000"/>
                <w:sz w:val="24"/>
              </w:rPr>
              <w:t>海康威视等</w:t>
            </w:r>
            <w:proofErr w:type="gramEnd"/>
            <w:r w:rsidRPr="00240BAC">
              <w:rPr>
                <w:rFonts w:ascii="仿宋_GB2312" w:eastAsia="仿宋_GB2312" w:hAnsi="宋体" w:cs="宋体" w:hint="eastAsia"/>
                <w:color w:val="000000"/>
                <w:sz w:val="24"/>
              </w:rPr>
              <w:t>国内外厂商的摄像头，支持扫描佳能、惠普等网络打印。</w:t>
            </w:r>
          </w:p>
        </w:tc>
      </w:tr>
      <w:tr w:rsidR="00226626" w:rsidRPr="00240BAC" w:rsidTr="00471395">
        <w:trPr>
          <w:trHeight w:val="8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hint="eastAsia"/>
                <w:color w:val="000000"/>
                <w:sz w:val="24"/>
              </w:rPr>
              <w:t>对</w:t>
            </w:r>
            <w:r w:rsidRPr="00240BAC">
              <w:rPr>
                <w:rFonts w:ascii="仿宋_GB2312" w:eastAsia="仿宋_GB2312" w:hAnsi="宋体" w:hint="eastAsia"/>
                <w:color w:val="000000"/>
                <w:sz w:val="24"/>
              </w:rPr>
              <w:t>工控专用设备</w:t>
            </w:r>
            <w:r>
              <w:rPr>
                <w:rFonts w:ascii="仿宋_GB2312" w:eastAsia="仿宋_GB2312" w:hAnsi="宋体" w:hint="eastAsia"/>
                <w:color w:val="000000"/>
                <w:sz w:val="24"/>
              </w:rPr>
              <w:t>的支持</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支持针对工控专用设备包括</w:t>
            </w:r>
            <w:r w:rsidRPr="00240BAC">
              <w:rPr>
                <w:rFonts w:ascii="仿宋_GB2312" w:eastAsia="仿宋_GB2312" w:hint="eastAsia"/>
                <w:color w:val="000000"/>
                <w:sz w:val="24"/>
              </w:rPr>
              <w:t>PLC</w:t>
            </w:r>
            <w:r w:rsidRPr="00240BAC">
              <w:rPr>
                <w:rFonts w:ascii="仿宋_GB2312" w:eastAsia="仿宋_GB2312" w:hAnsi="宋体" w:hint="eastAsia"/>
                <w:color w:val="000000"/>
                <w:sz w:val="24"/>
              </w:rPr>
              <w:t>、</w:t>
            </w:r>
            <w:r w:rsidRPr="00240BAC">
              <w:rPr>
                <w:rFonts w:ascii="仿宋_GB2312" w:eastAsia="仿宋_GB2312" w:hint="eastAsia"/>
                <w:color w:val="000000"/>
                <w:sz w:val="24"/>
              </w:rPr>
              <w:t>SCADA</w:t>
            </w:r>
            <w:r w:rsidRPr="00240BAC">
              <w:rPr>
                <w:rFonts w:ascii="仿宋_GB2312" w:eastAsia="仿宋_GB2312" w:hAnsi="宋体" w:hint="eastAsia"/>
                <w:color w:val="000000"/>
                <w:sz w:val="24"/>
              </w:rPr>
              <w:t>、</w:t>
            </w:r>
            <w:r w:rsidRPr="00240BAC">
              <w:rPr>
                <w:rFonts w:ascii="仿宋_GB2312" w:eastAsia="仿宋_GB2312" w:hint="eastAsia"/>
                <w:color w:val="000000"/>
                <w:sz w:val="24"/>
              </w:rPr>
              <w:t>DCS</w:t>
            </w:r>
            <w:r w:rsidRPr="00240BAC">
              <w:rPr>
                <w:rFonts w:ascii="仿宋_GB2312" w:eastAsia="仿宋_GB2312" w:hAnsi="宋体" w:hint="eastAsia"/>
                <w:color w:val="000000"/>
                <w:sz w:val="24"/>
              </w:rPr>
              <w:t>、工控专用网络设备的漏洞扫描，支持扫描的工控插件不少于</w:t>
            </w:r>
            <w:r w:rsidRPr="00240BAC">
              <w:rPr>
                <w:rFonts w:ascii="仿宋_GB2312" w:eastAsia="仿宋_GB2312" w:hint="eastAsia"/>
                <w:color w:val="000000"/>
                <w:sz w:val="24"/>
              </w:rPr>
              <w:t>300</w:t>
            </w:r>
            <w:r w:rsidRPr="00240BAC">
              <w:rPr>
                <w:rFonts w:ascii="仿宋_GB2312" w:eastAsia="仿宋_GB2312" w:hAnsi="宋体" w:hint="eastAsia"/>
                <w:color w:val="000000"/>
                <w:sz w:val="24"/>
              </w:rPr>
              <w:t>条。</w:t>
            </w:r>
          </w:p>
        </w:tc>
      </w:tr>
      <w:tr w:rsidR="00226626" w:rsidRPr="00240BAC" w:rsidTr="00471395">
        <w:trPr>
          <w:trHeight w:val="5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hint="eastAsia"/>
                <w:color w:val="000000"/>
                <w:sz w:val="24"/>
              </w:rPr>
              <w:t>对</w:t>
            </w:r>
            <w:r w:rsidRPr="00240BAC">
              <w:rPr>
                <w:rFonts w:ascii="仿宋_GB2312" w:eastAsia="仿宋_GB2312" w:hAnsi="宋体" w:hint="eastAsia"/>
                <w:color w:val="000000"/>
                <w:sz w:val="24"/>
              </w:rPr>
              <w:t>移动设备</w:t>
            </w:r>
            <w:r>
              <w:rPr>
                <w:rFonts w:ascii="仿宋_GB2312" w:eastAsia="仿宋_GB2312" w:hAnsi="宋体" w:hint="eastAsia"/>
                <w:color w:val="000000"/>
                <w:sz w:val="24"/>
              </w:rPr>
              <w:t>的支持</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w:t>
            </w:r>
            <w:r w:rsidRPr="00240BAC">
              <w:rPr>
                <w:rFonts w:ascii="仿宋_GB2312" w:eastAsia="仿宋_GB2312" w:hint="eastAsia"/>
                <w:color w:val="000000"/>
                <w:sz w:val="24"/>
              </w:rPr>
              <w:t>Android</w:t>
            </w:r>
            <w:r w:rsidRPr="00240BAC">
              <w:rPr>
                <w:rFonts w:ascii="仿宋_GB2312" w:eastAsia="仿宋_GB2312" w:hAnsi="宋体" w:hint="eastAsia"/>
                <w:color w:val="000000"/>
                <w:sz w:val="24"/>
              </w:rPr>
              <w:t>、</w:t>
            </w:r>
            <w:r w:rsidRPr="00240BAC">
              <w:rPr>
                <w:rFonts w:ascii="仿宋_GB2312" w:eastAsia="仿宋_GB2312" w:hint="eastAsia"/>
                <w:color w:val="000000"/>
                <w:sz w:val="24"/>
              </w:rPr>
              <w:t>IOS</w:t>
            </w:r>
            <w:r w:rsidRPr="00240BAC">
              <w:rPr>
                <w:rFonts w:ascii="仿宋_GB2312" w:eastAsia="仿宋_GB2312" w:hAnsi="宋体" w:hint="eastAsia"/>
                <w:color w:val="000000"/>
                <w:sz w:val="24"/>
              </w:rPr>
              <w:t>、</w:t>
            </w:r>
            <w:r w:rsidRPr="00240BAC">
              <w:rPr>
                <w:rFonts w:ascii="仿宋_GB2312" w:eastAsia="仿宋_GB2312" w:hint="eastAsia"/>
                <w:color w:val="000000"/>
                <w:sz w:val="24"/>
              </w:rPr>
              <w:t>BlackBerry</w:t>
            </w:r>
            <w:r w:rsidRPr="00240BAC">
              <w:rPr>
                <w:rFonts w:ascii="仿宋_GB2312" w:eastAsia="仿宋_GB2312" w:hAnsi="宋体" w:hint="eastAsia"/>
                <w:color w:val="000000"/>
                <w:sz w:val="24"/>
              </w:rPr>
              <w:t>、</w:t>
            </w:r>
            <w:r w:rsidRPr="00240BAC">
              <w:rPr>
                <w:rFonts w:ascii="仿宋_GB2312" w:eastAsia="仿宋_GB2312" w:hint="eastAsia"/>
                <w:color w:val="000000"/>
                <w:sz w:val="24"/>
              </w:rPr>
              <w:t>Windows Phone</w:t>
            </w:r>
            <w:r w:rsidRPr="00240BAC">
              <w:rPr>
                <w:rFonts w:ascii="仿宋_GB2312" w:eastAsia="仿宋_GB2312" w:hAnsi="宋体" w:hint="eastAsia"/>
                <w:color w:val="000000"/>
                <w:sz w:val="24"/>
              </w:rPr>
              <w:t>在内的移动设备漏洞扫描。</w:t>
            </w:r>
          </w:p>
        </w:tc>
      </w:tr>
      <w:tr w:rsidR="00226626" w:rsidRPr="00240BAC" w:rsidTr="00471395">
        <w:trPr>
          <w:trHeight w:val="10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对</w:t>
            </w:r>
            <w:r w:rsidRPr="00240BAC">
              <w:rPr>
                <w:rFonts w:ascii="仿宋_GB2312" w:eastAsia="仿宋_GB2312" w:hAnsi="宋体" w:cs="宋体" w:hint="eastAsia"/>
                <w:color w:val="000000"/>
                <w:sz w:val="24"/>
              </w:rPr>
              <w:t>国产系统</w:t>
            </w:r>
            <w:r>
              <w:rPr>
                <w:rFonts w:ascii="仿宋_GB2312" w:eastAsia="仿宋_GB2312" w:hAnsi="宋体" w:cs="宋体" w:hint="eastAsia"/>
                <w:color w:val="000000"/>
                <w:sz w:val="24"/>
              </w:rPr>
              <w:t>的支持</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★支持扫描国产系统、数据库扫描。国产操作系统包括中兴新支点、中标麒麟、凝思、华为欧拉、深度、红旗，国产数据库包括神通、</w:t>
            </w:r>
            <w:proofErr w:type="gramStart"/>
            <w:r w:rsidRPr="00240BAC">
              <w:rPr>
                <w:rFonts w:ascii="仿宋_GB2312" w:eastAsia="仿宋_GB2312" w:hAnsi="宋体" w:cs="宋体" w:hint="eastAsia"/>
                <w:color w:val="000000"/>
                <w:sz w:val="24"/>
              </w:rPr>
              <w:t>人大金</w:t>
            </w:r>
            <w:proofErr w:type="gramEnd"/>
            <w:r w:rsidRPr="00240BAC">
              <w:rPr>
                <w:rFonts w:ascii="仿宋_GB2312" w:eastAsia="仿宋_GB2312" w:hAnsi="宋体" w:cs="宋体" w:hint="eastAsia"/>
                <w:color w:val="000000"/>
                <w:sz w:val="24"/>
              </w:rPr>
              <w:t>仓、南大通用、达梦。</w:t>
            </w:r>
          </w:p>
        </w:tc>
      </w:tr>
      <w:tr w:rsidR="00226626" w:rsidRPr="00240BAC" w:rsidTr="00471395">
        <w:trPr>
          <w:trHeight w:val="11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hint="eastAsia"/>
                <w:color w:val="000000"/>
                <w:sz w:val="24"/>
              </w:rPr>
              <w:t>对</w:t>
            </w:r>
            <w:r w:rsidRPr="00240BAC">
              <w:rPr>
                <w:rFonts w:ascii="仿宋_GB2312" w:eastAsia="仿宋_GB2312" w:hAnsi="宋体" w:hint="eastAsia"/>
                <w:color w:val="000000"/>
                <w:sz w:val="24"/>
              </w:rPr>
              <w:t>主流数据库</w:t>
            </w:r>
            <w:r>
              <w:rPr>
                <w:rFonts w:ascii="仿宋_GB2312" w:eastAsia="仿宋_GB2312" w:hAnsi="宋体" w:hint="eastAsia"/>
                <w:color w:val="000000"/>
                <w:sz w:val="24"/>
              </w:rPr>
              <w:t>检测的支持</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★支持主流数据库漏洞的检测，应包括但不限于：</w:t>
            </w:r>
            <w:r w:rsidRPr="00240BAC">
              <w:rPr>
                <w:rFonts w:ascii="仿宋_GB2312" w:eastAsia="仿宋_GB2312" w:hint="eastAsia"/>
                <w:color w:val="000000"/>
                <w:sz w:val="24"/>
              </w:rPr>
              <w:t>Oralce</w:t>
            </w:r>
            <w:r w:rsidRPr="00240BAC">
              <w:rPr>
                <w:rFonts w:ascii="仿宋_GB2312" w:eastAsia="仿宋_GB2312" w:hAnsi="宋体" w:hint="eastAsia"/>
                <w:color w:val="000000"/>
                <w:sz w:val="24"/>
              </w:rPr>
              <w:t>、</w:t>
            </w:r>
            <w:r w:rsidRPr="00240BAC">
              <w:rPr>
                <w:rFonts w:ascii="仿宋_GB2312" w:eastAsia="仿宋_GB2312" w:hint="eastAsia"/>
                <w:color w:val="000000"/>
                <w:sz w:val="24"/>
              </w:rPr>
              <w:t>Sybase</w:t>
            </w:r>
            <w:r w:rsidRPr="00240BAC">
              <w:rPr>
                <w:rFonts w:ascii="仿宋_GB2312" w:eastAsia="仿宋_GB2312" w:hAnsi="宋体" w:hint="eastAsia"/>
                <w:color w:val="000000"/>
                <w:sz w:val="24"/>
              </w:rPr>
              <w:t>、</w:t>
            </w:r>
            <w:r w:rsidRPr="00240BAC">
              <w:rPr>
                <w:rFonts w:ascii="仿宋_GB2312" w:eastAsia="仿宋_GB2312" w:hint="eastAsia"/>
                <w:color w:val="000000"/>
                <w:sz w:val="24"/>
              </w:rPr>
              <w:t>SQLServer</w:t>
            </w:r>
            <w:r w:rsidRPr="00240BAC">
              <w:rPr>
                <w:rFonts w:ascii="仿宋_GB2312" w:eastAsia="仿宋_GB2312" w:hAnsi="宋体" w:hint="eastAsia"/>
                <w:color w:val="000000"/>
                <w:sz w:val="24"/>
              </w:rPr>
              <w:t>、</w:t>
            </w:r>
            <w:r w:rsidRPr="00240BAC">
              <w:rPr>
                <w:rFonts w:ascii="仿宋_GB2312" w:eastAsia="仿宋_GB2312" w:hint="eastAsia"/>
                <w:color w:val="000000"/>
                <w:sz w:val="24"/>
              </w:rPr>
              <w:t>DB2</w:t>
            </w:r>
            <w:r w:rsidRPr="00240BAC">
              <w:rPr>
                <w:rFonts w:ascii="仿宋_GB2312" w:eastAsia="仿宋_GB2312" w:hAnsi="宋体" w:hint="eastAsia"/>
                <w:color w:val="000000"/>
                <w:sz w:val="24"/>
              </w:rPr>
              <w:t>、</w:t>
            </w:r>
            <w:r w:rsidRPr="00240BAC">
              <w:rPr>
                <w:rFonts w:ascii="仿宋_GB2312" w:eastAsia="仿宋_GB2312" w:hint="eastAsia"/>
                <w:color w:val="000000"/>
                <w:sz w:val="24"/>
              </w:rPr>
              <w:t>MySQL</w:t>
            </w:r>
            <w:r w:rsidRPr="00240BAC">
              <w:rPr>
                <w:rFonts w:ascii="仿宋_GB2312" w:eastAsia="仿宋_GB2312" w:hAnsi="宋体" w:hint="eastAsia"/>
                <w:color w:val="000000"/>
                <w:sz w:val="24"/>
              </w:rPr>
              <w:t>、</w:t>
            </w:r>
            <w:r w:rsidRPr="00240BAC">
              <w:rPr>
                <w:rFonts w:ascii="仿宋_GB2312" w:eastAsia="仿宋_GB2312" w:hint="eastAsia"/>
                <w:color w:val="000000"/>
                <w:sz w:val="24"/>
              </w:rPr>
              <w:t>Postgres</w:t>
            </w:r>
            <w:r w:rsidRPr="00240BAC">
              <w:rPr>
                <w:rFonts w:ascii="仿宋_GB2312" w:eastAsia="仿宋_GB2312" w:hAnsi="宋体" w:hint="eastAsia"/>
                <w:color w:val="000000"/>
                <w:sz w:val="24"/>
              </w:rPr>
              <w:t>、</w:t>
            </w:r>
            <w:r w:rsidRPr="00240BAC">
              <w:rPr>
                <w:rFonts w:ascii="仿宋_GB2312" w:eastAsia="仿宋_GB2312" w:hint="eastAsia"/>
                <w:color w:val="000000"/>
                <w:sz w:val="24"/>
              </w:rPr>
              <w:t>Informix</w:t>
            </w:r>
            <w:r w:rsidRPr="00240BAC">
              <w:rPr>
                <w:rFonts w:ascii="仿宋_GB2312" w:eastAsia="仿宋_GB2312" w:hAnsi="宋体" w:hint="eastAsia"/>
                <w:color w:val="000000"/>
                <w:sz w:val="24"/>
              </w:rPr>
              <w:t>、达梦、南大通用、</w:t>
            </w:r>
            <w:proofErr w:type="gramStart"/>
            <w:r w:rsidRPr="00240BAC">
              <w:rPr>
                <w:rFonts w:ascii="仿宋_GB2312" w:eastAsia="仿宋_GB2312" w:hAnsi="宋体" w:hint="eastAsia"/>
                <w:color w:val="000000"/>
                <w:sz w:val="24"/>
              </w:rPr>
              <w:t>人大金</w:t>
            </w:r>
            <w:proofErr w:type="gramEnd"/>
            <w:r w:rsidRPr="00240BAC">
              <w:rPr>
                <w:rFonts w:ascii="仿宋_GB2312" w:eastAsia="仿宋_GB2312" w:hAnsi="宋体" w:hint="eastAsia"/>
                <w:color w:val="000000"/>
                <w:sz w:val="24"/>
              </w:rPr>
              <w:t>仓、神通等。</w:t>
            </w:r>
          </w:p>
        </w:tc>
      </w:tr>
      <w:tr w:rsidR="00226626" w:rsidRPr="00240BAC" w:rsidTr="00471395">
        <w:trPr>
          <w:trHeight w:val="17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hint="eastAsia"/>
                <w:color w:val="000000"/>
                <w:sz w:val="24"/>
              </w:rPr>
              <w:t>对</w:t>
            </w:r>
            <w:r w:rsidRPr="00240BAC">
              <w:rPr>
                <w:rFonts w:ascii="仿宋_GB2312" w:eastAsia="仿宋_GB2312" w:hAnsi="宋体" w:hint="eastAsia"/>
                <w:color w:val="000000"/>
                <w:sz w:val="24"/>
              </w:rPr>
              <w:t>数据库</w:t>
            </w:r>
            <w:r>
              <w:rPr>
                <w:rFonts w:ascii="仿宋_GB2312" w:eastAsia="仿宋_GB2312" w:hAnsi="宋体" w:hint="eastAsia"/>
                <w:color w:val="000000"/>
                <w:sz w:val="24"/>
              </w:rPr>
              <w:t>验证的支持</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w:t>
            </w:r>
            <w:r w:rsidRPr="00240BAC">
              <w:rPr>
                <w:rFonts w:ascii="仿宋_GB2312" w:eastAsia="仿宋_GB2312" w:hint="eastAsia"/>
                <w:color w:val="000000"/>
                <w:sz w:val="24"/>
              </w:rPr>
              <w:t>Oralce</w:t>
            </w:r>
            <w:r w:rsidRPr="00240BAC">
              <w:rPr>
                <w:rFonts w:ascii="仿宋_GB2312" w:eastAsia="仿宋_GB2312" w:hAnsi="宋体" w:hint="eastAsia"/>
                <w:color w:val="000000"/>
                <w:sz w:val="24"/>
              </w:rPr>
              <w:t>、</w:t>
            </w:r>
            <w:r w:rsidRPr="00240BAC">
              <w:rPr>
                <w:rFonts w:ascii="仿宋_GB2312" w:eastAsia="仿宋_GB2312" w:hint="eastAsia"/>
                <w:color w:val="000000"/>
                <w:sz w:val="24"/>
              </w:rPr>
              <w:t>Sybase</w:t>
            </w:r>
            <w:r w:rsidRPr="00240BAC">
              <w:rPr>
                <w:rFonts w:ascii="仿宋_GB2312" w:eastAsia="仿宋_GB2312" w:hAnsi="宋体" w:hint="eastAsia"/>
                <w:color w:val="000000"/>
                <w:sz w:val="24"/>
              </w:rPr>
              <w:t>、</w:t>
            </w:r>
            <w:r w:rsidRPr="00240BAC">
              <w:rPr>
                <w:rFonts w:ascii="仿宋_GB2312" w:eastAsia="仿宋_GB2312" w:hint="eastAsia"/>
                <w:color w:val="000000"/>
                <w:sz w:val="24"/>
              </w:rPr>
              <w:t>SQLServer</w:t>
            </w:r>
            <w:r w:rsidRPr="00240BAC">
              <w:rPr>
                <w:rFonts w:ascii="仿宋_GB2312" w:eastAsia="仿宋_GB2312" w:hAnsi="宋体" w:hint="eastAsia"/>
                <w:color w:val="000000"/>
                <w:sz w:val="24"/>
              </w:rPr>
              <w:t>、</w:t>
            </w:r>
            <w:r w:rsidRPr="00240BAC">
              <w:rPr>
                <w:rFonts w:ascii="仿宋_GB2312" w:eastAsia="仿宋_GB2312" w:hint="eastAsia"/>
                <w:color w:val="000000"/>
                <w:sz w:val="24"/>
              </w:rPr>
              <w:t>DB2</w:t>
            </w:r>
            <w:r w:rsidRPr="00240BAC">
              <w:rPr>
                <w:rFonts w:ascii="仿宋_GB2312" w:eastAsia="仿宋_GB2312" w:hAnsi="宋体" w:hint="eastAsia"/>
                <w:color w:val="000000"/>
                <w:sz w:val="24"/>
              </w:rPr>
              <w:t>、</w:t>
            </w:r>
            <w:r w:rsidRPr="00240BAC">
              <w:rPr>
                <w:rFonts w:ascii="仿宋_GB2312" w:eastAsia="仿宋_GB2312" w:hint="eastAsia"/>
                <w:color w:val="000000"/>
                <w:sz w:val="24"/>
              </w:rPr>
              <w:t>MySQL</w:t>
            </w:r>
            <w:r w:rsidRPr="00240BAC">
              <w:rPr>
                <w:rFonts w:ascii="仿宋_GB2312" w:eastAsia="仿宋_GB2312" w:hAnsi="宋体" w:hint="eastAsia"/>
                <w:color w:val="000000"/>
                <w:sz w:val="24"/>
              </w:rPr>
              <w:t>、</w:t>
            </w:r>
            <w:r w:rsidRPr="00240BAC">
              <w:rPr>
                <w:rFonts w:ascii="仿宋_GB2312" w:eastAsia="仿宋_GB2312" w:hint="eastAsia"/>
                <w:color w:val="000000"/>
                <w:sz w:val="24"/>
              </w:rPr>
              <w:t>Postgres</w:t>
            </w:r>
            <w:r w:rsidRPr="00240BAC">
              <w:rPr>
                <w:rFonts w:ascii="仿宋_GB2312" w:eastAsia="仿宋_GB2312" w:hAnsi="宋体" w:hint="eastAsia"/>
                <w:color w:val="000000"/>
                <w:sz w:val="24"/>
              </w:rPr>
              <w:t>、</w:t>
            </w:r>
            <w:r w:rsidRPr="00240BAC">
              <w:rPr>
                <w:rFonts w:ascii="仿宋_GB2312" w:eastAsia="仿宋_GB2312" w:hint="eastAsia"/>
                <w:color w:val="000000"/>
                <w:sz w:val="24"/>
              </w:rPr>
              <w:t>Informix</w:t>
            </w:r>
            <w:r w:rsidRPr="00240BAC">
              <w:rPr>
                <w:rFonts w:ascii="仿宋_GB2312" w:eastAsia="仿宋_GB2312" w:hAnsi="宋体" w:hint="eastAsia"/>
                <w:color w:val="000000"/>
                <w:sz w:val="24"/>
              </w:rPr>
              <w:t>数据库登录扫描，包括数据库账号，密码，</w:t>
            </w:r>
            <w:r w:rsidRPr="00240BAC">
              <w:rPr>
                <w:rFonts w:ascii="仿宋_GB2312" w:eastAsia="仿宋_GB2312" w:hint="eastAsia"/>
                <w:color w:val="000000"/>
                <w:sz w:val="24"/>
              </w:rPr>
              <w:t>SYSDBA</w:t>
            </w:r>
            <w:r w:rsidRPr="00240BAC">
              <w:rPr>
                <w:rFonts w:ascii="仿宋_GB2312" w:eastAsia="仿宋_GB2312" w:hAnsi="宋体" w:hint="eastAsia"/>
                <w:color w:val="000000"/>
                <w:sz w:val="24"/>
              </w:rPr>
              <w:t>、</w:t>
            </w:r>
            <w:r w:rsidRPr="00240BAC">
              <w:rPr>
                <w:rFonts w:ascii="仿宋_GB2312" w:eastAsia="仿宋_GB2312" w:hint="eastAsia"/>
                <w:color w:val="000000"/>
                <w:sz w:val="24"/>
              </w:rPr>
              <w:t>SYSOPER</w:t>
            </w:r>
            <w:r w:rsidRPr="00240BAC">
              <w:rPr>
                <w:rFonts w:ascii="仿宋_GB2312" w:eastAsia="仿宋_GB2312" w:hAnsi="宋体" w:hint="eastAsia"/>
                <w:color w:val="000000"/>
                <w:sz w:val="24"/>
              </w:rPr>
              <w:t>、</w:t>
            </w:r>
            <w:r w:rsidRPr="00240BAC">
              <w:rPr>
                <w:rFonts w:ascii="仿宋_GB2312" w:eastAsia="仿宋_GB2312" w:hint="eastAsia"/>
                <w:color w:val="000000"/>
                <w:sz w:val="24"/>
              </w:rPr>
              <w:t>NORMAL</w:t>
            </w:r>
            <w:r w:rsidRPr="00240BAC">
              <w:rPr>
                <w:rFonts w:ascii="仿宋_GB2312" w:eastAsia="仿宋_GB2312" w:hAnsi="宋体" w:hint="eastAsia"/>
                <w:color w:val="000000"/>
                <w:sz w:val="24"/>
              </w:rPr>
              <w:t>认证，</w:t>
            </w:r>
            <w:r w:rsidRPr="00240BAC">
              <w:rPr>
                <w:rFonts w:ascii="仿宋_GB2312" w:eastAsia="仿宋_GB2312" w:hint="eastAsia"/>
                <w:color w:val="000000"/>
                <w:sz w:val="24"/>
              </w:rPr>
              <w:t>SID</w:t>
            </w:r>
            <w:r w:rsidRPr="00240BAC">
              <w:rPr>
                <w:rFonts w:ascii="仿宋_GB2312" w:eastAsia="仿宋_GB2312" w:hAnsi="宋体" w:hint="eastAsia"/>
                <w:color w:val="000000"/>
                <w:sz w:val="24"/>
              </w:rPr>
              <w:t>、数据库名称、实例名称及实例号等登录选项的设置，支持数据库在线登陆验证。</w:t>
            </w:r>
          </w:p>
        </w:tc>
      </w:tr>
      <w:tr w:rsidR="00226626" w:rsidRPr="00240BAC" w:rsidTr="00471395">
        <w:trPr>
          <w:trHeight w:val="615"/>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自动探测</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b/>
                <w:bCs/>
                <w:color w:val="000000"/>
                <w:sz w:val="24"/>
              </w:rPr>
              <w:t>＃</w:t>
            </w:r>
            <w:r w:rsidRPr="00240BAC">
              <w:rPr>
                <w:rFonts w:ascii="仿宋_GB2312" w:eastAsia="仿宋_GB2312" w:hAnsi="宋体" w:hint="eastAsia"/>
                <w:color w:val="000000"/>
                <w:sz w:val="24"/>
              </w:rPr>
              <w:t>支持自动探测</w:t>
            </w:r>
            <w:proofErr w:type="gramStart"/>
            <w:r w:rsidRPr="00240BAC">
              <w:rPr>
                <w:rFonts w:ascii="仿宋_GB2312" w:eastAsia="仿宋_GB2312" w:hAnsi="宋体" w:hint="eastAsia"/>
                <w:color w:val="000000"/>
                <w:sz w:val="24"/>
              </w:rPr>
              <w:t>指定网</w:t>
            </w:r>
            <w:proofErr w:type="gramEnd"/>
            <w:r w:rsidRPr="00240BAC">
              <w:rPr>
                <w:rFonts w:ascii="仿宋_GB2312" w:eastAsia="仿宋_GB2312" w:hAnsi="宋体" w:hint="eastAsia"/>
                <w:color w:val="000000"/>
                <w:sz w:val="24"/>
              </w:rPr>
              <w:t>段中的</w:t>
            </w:r>
            <w:r w:rsidRPr="00240BAC">
              <w:rPr>
                <w:rFonts w:ascii="仿宋_GB2312" w:eastAsia="仿宋_GB2312" w:hint="eastAsia"/>
                <w:color w:val="000000"/>
                <w:sz w:val="24"/>
              </w:rPr>
              <w:t>Web</w:t>
            </w:r>
            <w:r w:rsidRPr="00240BAC">
              <w:rPr>
                <w:rFonts w:ascii="仿宋_GB2312" w:eastAsia="仿宋_GB2312" w:hAnsi="宋体" w:hint="eastAsia"/>
                <w:color w:val="000000"/>
                <w:sz w:val="24"/>
              </w:rPr>
              <w:t>站点，并可一键转为</w:t>
            </w:r>
            <w:r w:rsidRPr="00240BAC">
              <w:rPr>
                <w:rFonts w:ascii="仿宋_GB2312" w:eastAsia="仿宋_GB2312" w:hint="eastAsia"/>
                <w:color w:val="000000"/>
                <w:sz w:val="24"/>
              </w:rPr>
              <w:t>Web</w:t>
            </w:r>
            <w:r w:rsidRPr="00240BAC">
              <w:rPr>
                <w:rFonts w:ascii="仿宋_GB2312" w:eastAsia="仿宋_GB2312" w:hAnsi="宋体" w:hint="eastAsia"/>
                <w:color w:val="000000"/>
                <w:sz w:val="24"/>
              </w:rPr>
              <w:t>资产或一键下发</w:t>
            </w:r>
            <w:r w:rsidRPr="00240BAC">
              <w:rPr>
                <w:rFonts w:ascii="仿宋_GB2312" w:eastAsia="仿宋_GB2312" w:hint="eastAsia"/>
                <w:color w:val="000000"/>
                <w:sz w:val="24"/>
              </w:rPr>
              <w:t>Web</w:t>
            </w:r>
            <w:r w:rsidRPr="00240BAC">
              <w:rPr>
                <w:rFonts w:ascii="仿宋_GB2312" w:eastAsia="仿宋_GB2312" w:hAnsi="宋体" w:hint="eastAsia"/>
                <w:color w:val="000000"/>
                <w:sz w:val="24"/>
              </w:rPr>
              <w:t>扫描任务。</w:t>
            </w:r>
          </w:p>
        </w:tc>
      </w:tr>
      <w:tr w:rsidR="00226626" w:rsidRPr="00240BAC" w:rsidTr="00471395">
        <w:trPr>
          <w:trHeight w:val="8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树形结构</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支持以树形结构展示网站目录结构，并在网站目录上关联显示相应漏洞，便于直观确定漏洞位置。</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36.17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服务</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配置</w:t>
            </w:r>
            <w:r w:rsidRPr="00240BAC">
              <w:rPr>
                <w:rFonts w:ascii="仿宋_GB2312" w:eastAsia="仿宋_GB2312" w:hint="eastAsia"/>
                <w:color w:val="000000"/>
                <w:sz w:val="24"/>
              </w:rPr>
              <w:t>3</w:t>
            </w:r>
            <w:r w:rsidRPr="00240BAC">
              <w:rPr>
                <w:rFonts w:ascii="仿宋_GB2312" w:eastAsia="仿宋_GB2312" w:hAnsi="宋体" w:hint="eastAsia"/>
                <w:color w:val="000000"/>
                <w:sz w:val="24"/>
              </w:rPr>
              <w:t>年特征库升级服务。</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主机防病毒系统</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6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点位</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终端点数不少于</w:t>
            </w:r>
            <w:r w:rsidRPr="00240BAC">
              <w:rPr>
                <w:rFonts w:ascii="仿宋_GB2312" w:eastAsia="仿宋_GB2312" w:hint="eastAsia"/>
                <w:color w:val="000000"/>
                <w:sz w:val="24"/>
              </w:rPr>
              <w:t>40</w:t>
            </w:r>
            <w:r w:rsidRPr="00240BAC">
              <w:rPr>
                <w:rFonts w:ascii="仿宋_GB2312" w:eastAsia="仿宋_GB2312" w:hAnsi="宋体" w:hint="eastAsia"/>
                <w:color w:val="000000"/>
                <w:sz w:val="24"/>
              </w:rPr>
              <w:t>个点位，其中包括</w:t>
            </w:r>
            <w:r w:rsidRPr="00240BAC">
              <w:rPr>
                <w:rFonts w:ascii="仿宋_GB2312" w:eastAsia="仿宋_GB2312" w:hint="eastAsia"/>
                <w:color w:val="000000"/>
                <w:sz w:val="24"/>
              </w:rPr>
              <w:t>10</w:t>
            </w:r>
            <w:r w:rsidRPr="00240BAC">
              <w:rPr>
                <w:rFonts w:ascii="仿宋_GB2312" w:eastAsia="仿宋_GB2312" w:hAnsi="宋体" w:hint="eastAsia"/>
                <w:color w:val="000000"/>
                <w:sz w:val="24"/>
              </w:rPr>
              <w:t>个服务器点位、</w:t>
            </w:r>
            <w:r w:rsidRPr="00240BAC">
              <w:rPr>
                <w:rFonts w:ascii="仿宋_GB2312" w:eastAsia="仿宋_GB2312" w:hint="eastAsia"/>
                <w:color w:val="000000"/>
                <w:sz w:val="24"/>
              </w:rPr>
              <w:t>30</w:t>
            </w:r>
            <w:r w:rsidRPr="00240BAC">
              <w:rPr>
                <w:rFonts w:ascii="仿宋_GB2312" w:eastAsia="仿宋_GB2312" w:hAnsi="宋体" w:hint="eastAsia"/>
                <w:color w:val="000000"/>
                <w:sz w:val="24"/>
              </w:rPr>
              <w:t>个客户端点位。</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扫描方式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支持全盘扫描、快速扫描、自定义扫描、右键扫描、拖动扫描等多种扫描方式。</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引擎查杀</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具备本地多引擎查杀能力，且引擎可自定义配置。</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基因特征引擎</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具备基因特征引擎，支持对引导区、内存、脚本、压缩包、宏病毒等进行威胁检测。</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人工智能引擎</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具备人工智能引擎，人工智能引擎支持PE/OFFICE/PDF常见文件类型威胁检测。</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实时防护</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实时防护支持高、中、低三种防护级别。</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压缩包层</w:t>
            </w:r>
            <w:proofErr w:type="gramStart"/>
            <w:r w:rsidRPr="00240BAC">
              <w:rPr>
                <w:rFonts w:ascii="仿宋_GB2312" w:eastAsia="仿宋_GB2312" w:hAnsi="宋体" w:cs="宋体" w:hint="eastAsia"/>
                <w:color w:val="000000"/>
                <w:sz w:val="24"/>
              </w:rPr>
              <w:t>级设置</w:t>
            </w:r>
            <w:proofErr w:type="gramEnd"/>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可对压缩包层</w:t>
            </w:r>
            <w:proofErr w:type="gramStart"/>
            <w:r w:rsidRPr="00240BAC">
              <w:rPr>
                <w:rFonts w:ascii="仿宋_GB2312" w:eastAsia="仿宋_GB2312" w:hAnsi="宋体" w:cs="宋体" w:hint="eastAsia"/>
                <w:color w:val="000000"/>
                <w:sz w:val="24"/>
              </w:rPr>
              <w:t>级设置</w:t>
            </w:r>
            <w:proofErr w:type="gramEnd"/>
            <w:r w:rsidRPr="00240BAC">
              <w:rPr>
                <w:rFonts w:ascii="仿宋_GB2312" w:eastAsia="仿宋_GB2312" w:hAnsi="宋体" w:cs="宋体" w:hint="eastAsia"/>
                <w:color w:val="000000"/>
                <w:sz w:val="24"/>
              </w:rPr>
              <w:t>以节省终端计算资源。</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37.8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白名单</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支持目录白名单、文件哈希白名单、签名证书白名单三种方式。</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网络</w:t>
            </w:r>
            <w:r w:rsidRPr="00240BAC">
              <w:rPr>
                <w:rFonts w:ascii="仿宋_GB2312" w:eastAsia="仿宋_GB2312" w:hAnsi="宋体" w:cs="宋体" w:hint="eastAsia"/>
                <w:color w:val="000000"/>
                <w:sz w:val="24"/>
              </w:rPr>
              <w:t>工作模式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支持内网WSUS和互联网、隔离环境三种工作模式。</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补丁</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支持中文/英文操作系统的补丁修复。</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扫描工作模式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支持扫描过程中动态切换扫描速度，支持多核</w:t>
            </w:r>
            <w:proofErr w:type="gramStart"/>
            <w:r w:rsidRPr="00240BAC">
              <w:rPr>
                <w:rFonts w:ascii="仿宋_GB2312" w:eastAsia="仿宋_GB2312" w:hAnsi="宋体" w:cs="宋体" w:hint="eastAsia"/>
                <w:color w:val="000000"/>
                <w:sz w:val="24"/>
              </w:rPr>
              <w:t>极</w:t>
            </w:r>
            <w:proofErr w:type="gramEnd"/>
            <w:r w:rsidRPr="00240BAC">
              <w:rPr>
                <w:rFonts w:ascii="仿宋_GB2312" w:eastAsia="仿宋_GB2312" w:hAnsi="宋体" w:cs="宋体" w:hint="eastAsia"/>
                <w:color w:val="000000"/>
                <w:sz w:val="24"/>
              </w:rPr>
              <w:t>速、多核高速、单核节能三种工作模式。</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37.12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操作系统</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Windows/Linux/国产操作系统提供相同的杀毒UI界面。</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37.13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界面</w:t>
            </w:r>
            <w:r w:rsidRPr="00240BAC">
              <w:rPr>
                <w:rFonts w:ascii="仿宋_GB2312" w:eastAsia="仿宋_GB2312" w:hAnsi="宋体" w:cs="宋体" w:hint="eastAsia"/>
                <w:color w:val="000000"/>
                <w:sz w:val="24"/>
              </w:rPr>
              <w:t>语言</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客户端界面支持中文/英文等多种语言切换，且切换时不需要重启软件。</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37.14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界面</w:t>
            </w:r>
            <w:r w:rsidRPr="00240BAC">
              <w:rPr>
                <w:rFonts w:ascii="仿宋_GB2312" w:eastAsia="仿宋_GB2312" w:hAnsi="宋体" w:cs="宋体" w:hint="eastAsia"/>
                <w:color w:val="000000"/>
                <w:sz w:val="24"/>
              </w:rPr>
              <w:t>分辨率</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客户端界面支持4K/2K/1080P分辨率下无失真显示。</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37.15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服务</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配置3年病毒库升级服务。</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主机综合防护系统</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点位</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终端点数不少于</w:t>
            </w:r>
            <w:r w:rsidRPr="00240BAC">
              <w:rPr>
                <w:rFonts w:ascii="仿宋_GB2312" w:eastAsia="仿宋_GB2312" w:hint="eastAsia"/>
                <w:color w:val="000000"/>
                <w:sz w:val="24"/>
              </w:rPr>
              <w:t>40</w:t>
            </w:r>
            <w:r w:rsidRPr="00240BAC">
              <w:rPr>
                <w:rFonts w:ascii="仿宋_GB2312" w:eastAsia="仿宋_GB2312" w:hAnsi="宋体" w:hint="eastAsia"/>
                <w:color w:val="000000"/>
                <w:sz w:val="24"/>
              </w:rPr>
              <w:t>个点位。</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扫描方式</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支持全盘扫描、快速扫描、自定义扫描、右键扫描、拖动扫描等多种扫描方式。</w:t>
            </w:r>
          </w:p>
        </w:tc>
      </w:tr>
      <w:tr w:rsidR="00226626" w:rsidRPr="00240BAC" w:rsidTr="00471395">
        <w:trPr>
          <w:trHeight w:val="5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人工智能引擎</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具备人工智能引擎，人工智能引擎支持</w:t>
            </w:r>
            <w:r w:rsidRPr="00240BAC">
              <w:rPr>
                <w:rFonts w:ascii="仿宋_GB2312" w:eastAsia="仿宋_GB2312" w:hint="eastAsia"/>
                <w:color w:val="000000"/>
                <w:sz w:val="24"/>
              </w:rPr>
              <w:t>PE/OFFICE/PDF</w:t>
            </w:r>
            <w:r w:rsidRPr="00240BAC">
              <w:rPr>
                <w:rFonts w:ascii="仿宋_GB2312" w:eastAsia="仿宋_GB2312" w:hAnsi="宋体" w:hint="eastAsia"/>
                <w:color w:val="000000"/>
                <w:sz w:val="24"/>
              </w:rPr>
              <w:t>常见文件类型威胁检测。</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支持操作系统</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终端支持全系列</w:t>
            </w:r>
            <w:r w:rsidRPr="00240BAC">
              <w:rPr>
                <w:rFonts w:ascii="仿宋_GB2312" w:eastAsia="仿宋_GB2312" w:hint="eastAsia"/>
                <w:color w:val="000000"/>
                <w:sz w:val="24"/>
              </w:rPr>
              <w:t>Windows</w:t>
            </w:r>
            <w:r w:rsidRPr="00240BAC">
              <w:rPr>
                <w:rFonts w:ascii="仿宋_GB2312" w:eastAsia="仿宋_GB2312" w:hAnsi="宋体" w:hint="eastAsia"/>
                <w:color w:val="000000"/>
                <w:sz w:val="24"/>
              </w:rPr>
              <w:t>，</w:t>
            </w:r>
            <w:r w:rsidRPr="00240BAC">
              <w:rPr>
                <w:rFonts w:ascii="仿宋_GB2312" w:eastAsia="仿宋_GB2312" w:hint="eastAsia"/>
                <w:color w:val="000000"/>
                <w:sz w:val="24"/>
              </w:rPr>
              <w:t>Linux</w:t>
            </w:r>
            <w:r w:rsidRPr="00240BAC">
              <w:rPr>
                <w:rFonts w:ascii="仿宋_GB2312" w:eastAsia="仿宋_GB2312" w:hAnsi="宋体" w:hint="eastAsia"/>
                <w:color w:val="000000"/>
                <w:sz w:val="24"/>
              </w:rPr>
              <w:t>系列操作系统。</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终端使用率</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支持终端使用率限制</w:t>
            </w:r>
            <w:proofErr w:type="gramStart"/>
            <w:r w:rsidRPr="00240BAC">
              <w:rPr>
                <w:rFonts w:ascii="仿宋_GB2312" w:eastAsia="仿宋_GB2312" w:hAnsi="宋体" w:cs="宋体" w:hint="eastAsia"/>
                <w:color w:val="000000"/>
                <w:sz w:val="24"/>
              </w:rPr>
              <w:t>级资源</w:t>
            </w:r>
            <w:proofErr w:type="gramEnd"/>
            <w:r w:rsidRPr="00240BAC">
              <w:rPr>
                <w:rFonts w:ascii="仿宋_GB2312" w:eastAsia="仿宋_GB2312" w:hAnsi="宋体" w:cs="宋体" w:hint="eastAsia"/>
                <w:color w:val="000000"/>
                <w:sz w:val="24"/>
              </w:rPr>
              <w:t>上限监控。</w:t>
            </w:r>
          </w:p>
        </w:tc>
      </w:tr>
      <w:tr w:rsidR="00226626" w:rsidRPr="00240BAC" w:rsidTr="00471395">
        <w:trPr>
          <w:trHeight w:val="141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采集终端基础信息</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支持采集终端基础信息，包括但不限于：</w:t>
            </w:r>
            <w:r w:rsidRPr="00240BAC">
              <w:rPr>
                <w:rFonts w:ascii="仿宋_GB2312" w:eastAsia="仿宋_GB2312" w:hint="eastAsia"/>
                <w:color w:val="000000"/>
                <w:sz w:val="24"/>
              </w:rPr>
              <w:t>IP</w:t>
            </w:r>
            <w:r w:rsidRPr="00240BAC">
              <w:rPr>
                <w:rFonts w:ascii="仿宋_GB2312" w:eastAsia="仿宋_GB2312" w:hAnsi="宋体" w:hint="eastAsia"/>
                <w:color w:val="000000"/>
                <w:sz w:val="24"/>
              </w:rPr>
              <w:t>、</w:t>
            </w:r>
            <w:r w:rsidRPr="00240BAC">
              <w:rPr>
                <w:rFonts w:ascii="仿宋_GB2312" w:eastAsia="仿宋_GB2312" w:hint="eastAsia"/>
                <w:color w:val="000000"/>
                <w:sz w:val="24"/>
              </w:rPr>
              <w:t>MAC</w:t>
            </w:r>
            <w:r w:rsidRPr="00240BAC">
              <w:rPr>
                <w:rFonts w:ascii="仿宋_GB2312" w:eastAsia="仿宋_GB2312" w:hAnsi="宋体" w:hint="eastAsia"/>
                <w:color w:val="000000"/>
                <w:sz w:val="24"/>
              </w:rPr>
              <w:t>、操作系统版本、资产类型、处理器、内存、硬盘大小和型号、网卡型号和数量、运行进程数量、应用信息、服务、账户、最后登录时间、启动项、网络连接、开放端口等。</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持续记录终端进程活动的机制</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具有持续记录终端进程活动的机制，</w:t>
            </w:r>
            <w:proofErr w:type="gramStart"/>
            <w:r w:rsidRPr="00240BAC">
              <w:rPr>
                <w:rFonts w:ascii="仿宋_GB2312" w:eastAsia="仿宋_GB2312" w:hAnsi="宋体" w:cs="宋体" w:hint="eastAsia"/>
                <w:color w:val="000000"/>
                <w:sz w:val="24"/>
              </w:rPr>
              <w:t>包括包括</w:t>
            </w:r>
            <w:proofErr w:type="gramEnd"/>
            <w:r w:rsidRPr="00240BAC">
              <w:rPr>
                <w:rFonts w:ascii="仿宋_GB2312" w:eastAsia="仿宋_GB2312" w:hAnsi="宋体" w:cs="宋体" w:hint="eastAsia"/>
                <w:color w:val="000000"/>
                <w:sz w:val="24"/>
              </w:rPr>
              <w:t>进程启动和结束、模块加载、驱动加载等信息。</w:t>
            </w:r>
          </w:p>
        </w:tc>
      </w:tr>
      <w:tr w:rsidR="00226626" w:rsidRPr="00240BAC" w:rsidTr="00471395">
        <w:trPr>
          <w:trHeight w:val="8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持续记录终端网络活动的机制</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具有持续记录终端网络活动的机制，包括捕获网络连接行为信息、域名访问信息、</w:t>
            </w:r>
            <w:r w:rsidRPr="00240BAC">
              <w:rPr>
                <w:rFonts w:ascii="仿宋_GB2312" w:eastAsia="仿宋_GB2312" w:hint="eastAsia"/>
                <w:color w:val="000000"/>
                <w:sz w:val="24"/>
              </w:rPr>
              <w:t>URL</w:t>
            </w:r>
            <w:r w:rsidRPr="00240BAC">
              <w:rPr>
                <w:rFonts w:ascii="仿宋_GB2312" w:eastAsia="仿宋_GB2312" w:hAnsi="宋体" w:hint="eastAsia"/>
                <w:color w:val="000000"/>
                <w:sz w:val="24"/>
              </w:rPr>
              <w:t>（支持</w:t>
            </w:r>
            <w:r w:rsidRPr="00240BAC">
              <w:rPr>
                <w:rFonts w:ascii="仿宋_GB2312" w:eastAsia="仿宋_GB2312" w:hint="eastAsia"/>
                <w:color w:val="000000"/>
                <w:sz w:val="24"/>
              </w:rPr>
              <w:t>HTTP</w:t>
            </w:r>
            <w:r w:rsidRPr="00240BAC">
              <w:rPr>
                <w:rFonts w:ascii="仿宋_GB2312" w:eastAsia="仿宋_GB2312" w:hAnsi="宋体" w:hint="eastAsia"/>
                <w:color w:val="000000"/>
                <w:sz w:val="24"/>
              </w:rPr>
              <w:t>和</w:t>
            </w:r>
            <w:r w:rsidRPr="00240BAC">
              <w:rPr>
                <w:rFonts w:ascii="仿宋_GB2312" w:eastAsia="仿宋_GB2312" w:hint="eastAsia"/>
                <w:color w:val="000000"/>
                <w:sz w:val="24"/>
              </w:rPr>
              <w:t>HTTPS</w:t>
            </w:r>
            <w:r w:rsidRPr="00240BAC">
              <w:rPr>
                <w:rFonts w:ascii="仿宋_GB2312" w:eastAsia="仿宋_GB2312" w:hAnsi="宋体" w:hint="eastAsia"/>
                <w:color w:val="000000"/>
                <w:sz w:val="24"/>
              </w:rPr>
              <w:t>）访问信息等。</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持续记录终端文件活动的机制</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具有持续记录终端文件活动的机制，包括捕获文件和文件夹的创建、重命名、删除、修改信息。</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身份鉴别策略组基线核查</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支持身份鉴别策略组基线核查，包括密码策略、账户策略等。</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38.11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访问控制策略组基线核查</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支持访问控制策略组基线核查，包括账号、共享检查等。</w:t>
            </w:r>
          </w:p>
        </w:tc>
      </w:tr>
      <w:tr w:rsidR="00226626" w:rsidRPr="00240BAC" w:rsidTr="00471395">
        <w:trPr>
          <w:trHeight w:val="8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38.12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概览展示</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管理平台具备整体安全概览展示，包括威胁趋势、安全概况、防护概况、安全合</w:t>
            </w:r>
            <w:proofErr w:type="gramStart"/>
            <w:r w:rsidRPr="00240BAC">
              <w:rPr>
                <w:rFonts w:ascii="仿宋_GB2312" w:eastAsia="仿宋_GB2312" w:hAnsi="宋体" w:hint="eastAsia"/>
                <w:color w:val="000000"/>
                <w:sz w:val="24"/>
              </w:rPr>
              <w:t>规</w:t>
            </w:r>
            <w:proofErr w:type="gramEnd"/>
            <w:r w:rsidRPr="00240BAC">
              <w:rPr>
                <w:rFonts w:ascii="仿宋_GB2312" w:eastAsia="仿宋_GB2312" w:hAnsi="宋体" w:hint="eastAsia"/>
                <w:color w:val="000000"/>
                <w:sz w:val="24"/>
              </w:rPr>
              <w:t>、高危终端</w:t>
            </w:r>
            <w:r w:rsidRPr="00240BAC">
              <w:rPr>
                <w:rFonts w:ascii="仿宋_GB2312" w:eastAsia="仿宋_GB2312" w:hint="eastAsia"/>
                <w:color w:val="000000"/>
                <w:sz w:val="24"/>
              </w:rPr>
              <w:t>TOP10</w:t>
            </w:r>
            <w:r w:rsidRPr="00240BAC">
              <w:rPr>
                <w:rFonts w:ascii="仿宋_GB2312" w:eastAsia="仿宋_GB2312" w:hAnsi="宋体" w:hint="eastAsia"/>
                <w:color w:val="000000"/>
                <w:sz w:val="24"/>
              </w:rPr>
              <w:t>、高危病毒</w:t>
            </w:r>
            <w:r w:rsidRPr="00240BAC">
              <w:rPr>
                <w:rFonts w:ascii="仿宋_GB2312" w:eastAsia="仿宋_GB2312" w:hint="eastAsia"/>
                <w:color w:val="000000"/>
                <w:sz w:val="24"/>
              </w:rPr>
              <w:t>TOP10</w:t>
            </w:r>
            <w:r w:rsidRPr="00240BAC">
              <w:rPr>
                <w:rFonts w:ascii="仿宋_GB2312" w:eastAsia="仿宋_GB2312" w:hAnsi="宋体" w:hint="eastAsia"/>
                <w:color w:val="000000"/>
                <w:sz w:val="24"/>
              </w:rPr>
              <w:t>、待办事项等。</w:t>
            </w:r>
          </w:p>
        </w:tc>
      </w:tr>
      <w:tr w:rsidR="00226626" w:rsidRPr="00240BAC" w:rsidTr="00471395">
        <w:trPr>
          <w:trHeight w:val="8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38.13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统计</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支持病毒、勒索病毒、</w:t>
            </w:r>
            <w:r w:rsidRPr="00240BAC">
              <w:rPr>
                <w:rFonts w:ascii="仿宋_GB2312" w:eastAsia="仿宋_GB2312" w:hint="eastAsia"/>
                <w:color w:val="000000"/>
                <w:sz w:val="24"/>
              </w:rPr>
              <w:t>webshell</w:t>
            </w:r>
            <w:r w:rsidRPr="00240BAC">
              <w:rPr>
                <w:rFonts w:ascii="仿宋_GB2312" w:eastAsia="仿宋_GB2312" w:hAnsi="宋体" w:hint="eastAsia"/>
                <w:color w:val="000000"/>
                <w:sz w:val="24"/>
              </w:rPr>
              <w:t>、可疑账号、可疑文件、异常通信链路、隔离终端等全网数量统计。</w:t>
            </w:r>
          </w:p>
        </w:tc>
      </w:tr>
      <w:tr w:rsidR="00226626" w:rsidRPr="00240BAC" w:rsidTr="00471395">
        <w:trPr>
          <w:trHeight w:val="57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38.14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柱状图</w:t>
            </w:r>
            <w:r>
              <w:rPr>
                <w:rFonts w:ascii="仿宋_GB2312" w:eastAsia="仿宋_GB2312" w:hAnsi="宋体" w:hint="eastAsia"/>
                <w:color w:val="000000"/>
                <w:sz w:val="24"/>
              </w:rPr>
              <w:t>展示</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w:t>
            </w:r>
            <w:r w:rsidRPr="00240BAC">
              <w:rPr>
                <w:rFonts w:ascii="仿宋_GB2312" w:eastAsia="仿宋_GB2312" w:hAnsi="宋体" w:hint="eastAsia"/>
                <w:color w:val="000000"/>
                <w:sz w:val="24"/>
              </w:rPr>
              <w:t>支持以柱状图的形式统计全网基线核查、终端版本、</w:t>
            </w:r>
            <w:proofErr w:type="gramStart"/>
            <w:r w:rsidRPr="00240BAC">
              <w:rPr>
                <w:rFonts w:ascii="仿宋_GB2312" w:eastAsia="仿宋_GB2312" w:hAnsi="宋体" w:hint="eastAsia"/>
                <w:color w:val="000000"/>
                <w:sz w:val="24"/>
              </w:rPr>
              <w:t>杀软安装</w:t>
            </w:r>
            <w:proofErr w:type="gramEnd"/>
            <w:r w:rsidRPr="00240BAC">
              <w:rPr>
                <w:rFonts w:ascii="仿宋_GB2312" w:eastAsia="仿宋_GB2312" w:hAnsi="宋体" w:hint="eastAsia"/>
                <w:color w:val="000000"/>
                <w:sz w:val="24"/>
              </w:rPr>
              <w:t>、补丁修复的运维概况。</w:t>
            </w:r>
          </w:p>
        </w:tc>
      </w:tr>
      <w:tr w:rsidR="00226626" w:rsidRPr="00240BAC" w:rsidTr="00471395">
        <w:trPr>
          <w:trHeight w:val="3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数据库审计系统</w:t>
            </w:r>
          </w:p>
        </w:tc>
        <w:tc>
          <w:tcPr>
            <w:tcW w:w="5808" w:type="dxa"/>
            <w:hideMark/>
          </w:tcPr>
          <w:p w:rsidR="00226626" w:rsidRPr="00240BAC" w:rsidRDefault="00226626" w:rsidP="00F03FE1">
            <w:pPr>
              <w:widowControl/>
              <w:rPr>
                <w:rFonts w:ascii="仿宋_GB2312" w:eastAsia="仿宋_GB2312" w:hAnsi="宋体" w:cs="宋体"/>
                <w:color w:val="000000"/>
                <w:sz w:val="24"/>
              </w:rPr>
            </w:pPr>
          </w:p>
        </w:tc>
      </w:tr>
      <w:tr w:rsidR="00226626" w:rsidRPr="00240BAC" w:rsidTr="00471395">
        <w:trPr>
          <w:trHeight w:val="6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39.1</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硬件参数</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 xml:space="preserve"> 1U</w:t>
            </w:r>
            <w:r w:rsidRPr="00240BAC">
              <w:rPr>
                <w:rFonts w:ascii="仿宋_GB2312" w:eastAsia="仿宋_GB2312" w:hAnsi="宋体" w:hint="eastAsia"/>
                <w:color w:val="000000"/>
                <w:sz w:val="24"/>
              </w:rPr>
              <w:t>高机架式硬件架构，≥</w:t>
            </w:r>
            <w:r w:rsidRPr="00240BAC">
              <w:rPr>
                <w:rFonts w:ascii="仿宋_GB2312" w:eastAsia="仿宋_GB2312" w:hint="eastAsia"/>
                <w:color w:val="000000"/>
                <w:sz w:val="24"/>
              </w:rPr>
              <w:t>4G</w:t>
            </w:r>
            <w:r w:rsidRPr="00240BAC">
              <w:rPr>
                <w:rFonts w:ascii="仿宋_GB2312" w:eastAsia="仿宋_GB2312" w:hAnsi="宋体" w:hint="eastAsia"/>
                <w:color w:val="000000"/>
                <w:sz w:val="24"/>
              </w:rPr>
              <w:t>内存，≥</w:t>
            </w:r>
            <w:r w:rsidRPr="00240BAC">
              <w:rPr>
                <w:rFonts w:ascii="仿宋_GB2312" w:eastAsia="仿宋_GB2312" w:hint="eastAsia"/>
                <w:color w:val="000000"/>
                <w:sz w:val="24"/>
              </w:rPr>
              <w:t>4T</w:t>
            </w:r>
            <w:r w:rsidRPr="00240BAC">
              <w:rPr>
                <w:rFonts w:ascii="仿宋_GB2312" w:eastAsia="仿宋_GB2312" w:hAnsi="宋体" w:hint="eastAsia"/>
                <w:color w:val="000000"/>
                <w:sz w:val="24"/>
              </w:rPr>
              <w:t>硬盘，≥</w:t>
            </w:r>
            <w:r w:rsidRPr="00240BAC">
              <w:rPr>
                <w:rFonts w:ascii="仿宋_GB2312" w:eastAsia="仿宋_GB2312" w:hint="eastAsia"/>
                <w:color w:val="000000"/>
                <w:sz w:val="24"/>
              </w:rPr>
              <w:t>4</w:t>
            </w:r>
            <w:r w:rsidRPr="00240BAC">
              <w:rPr>
                <w:rFonts w:ascii="仿宋_GB2312" w:eastAsia="仿宋_GB2312" w:hAnsi="宋体" w:hint="eastAsia"/>
                <w:color w:val="000000"/>
                <w:sz w:val="24"/>
              </w:rPr>
              <w:t>个以太网</w:t>
            </w:r>
            <w:proofErr w:type="gramStart"/>
            <w:r w:rsidRPr="00240BAC">
              <w:rPr>
                <w:rFonts w:ascii="仿宋_GB2312" w:eastAsia="仿宋_GB2312" w:hAnsi="宋体" w:hint="eastAsia"/>
                <w:color w:val="000000"/>
                <w:sz w:val="24"/>
              </w:rPr>
              <w:t>千兆电口</w:t>
            </w:r>
            <w:proofErr w:type="gramEnd"/>
            <w:r w:rsidRPr="00240BAC">
              <w:rPr>
                <w:rFonts w:ascii="仿宋_GB2312" w:eastAsia="仿宋_GB2312" w:hAnsi="宋体" w:hint="eastAsia"/>
                <w:color w:val="000000"/>
                <w:sz w:val="24"/>
              </w:rPr>
              <w:t>，≥</w:t>
            </w:r>
            <w:r w:rsidRPr="00240BAC">
              <w:rPr>
                <w:rFonts w:ascii="仿宋_GB2312" w:eastAsia="仿宋_GB2312" w:hint="eastAsia"/>
                <w:color w:val="000000"/>
                <w:sz w:val="24"/>
              </w:rPr>
              <w:t>1</w:t>
            </w:r>
            <w:r w:rsidRPr="00240BAC">
              <w:rPr>
                <w:rFonts w:ascii="仿宋_GB2312" w:eastAsia="仿宋_GB2312" w:hAnsi="宋体" w:hint="eastAsia"/>
                <w:color w:val="000000"/>
                <w:sz w:val="24"/>
              </w:rPr>
              <w:t>个接口扩展槽位。</w:t>
            </w:r>
          </w:p>
        </w:tc>
      </w:tr>
      <w:tr w:rsidR="00226626" w:rsidRPr="00240BAC" w:rsidTr="00471395">
        <w:trPr>
          <w:trHeight w:val="60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39.2</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处理能力</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SQL</w:t>
            </w:r>
            <w:r w:rsidRPr="00240BAC">
              <w:rPr>
                <w:rFonts w:ascii="仿宋_GB2312" w:eastAsia="仿宋_GB2312" w:hAnsi="宋体" w:hint="eastAsia"/>
                <w:color w:val="000000"/>
                <w:sz w:val="24"/>
              </w:rPr>
              <w:t>峰值处理能力不低于</w:t>
            </w:r>
            <w:r w:rsidRPr="00240BAC">
              <w:rPr>
                <w:rFonts w:ascii="仿宋_GB2312" w:eastAsia="仿宋_GB2312" w:hint="eastAsia"/>
                <w:color w:val="000000"/>
                <w:sz w:val="24"/>
              </w:rPr>
              <w:t>3</w:t>
            </w:r>
            <w:r w:rsidRPr="00240BAC">
              <w:rPr>
                <w:rFonts w:ascii="仿宋_GB2312" w:eastAsia="仿宋_GB2312" w:hAnsi="宋体" w:hint="eastAsia"/>
                <w:color w:val="000000"/>
                <w:sz w:val="24"/>
              </w:rPr>
              <w:t>万条</w:t>
            </w:r>
            <w:r w:rsidRPr="00240BAC">
              <w:rPr>
                <w:rFonts w:ascii="仿宋_GB2312" w:eastAsia="仿宋_GB2312" w:hint="eastAsia"/>
                <w:color w:val="000000"/>
                <w:sz w:val="24"/>
              </w:rPr>
              <w:t>/</w:t>
            </w:r>
            <w:r w:rsidRPr="00240BAC">
              <w:rPr>
                <w:rFonts w:ascii="仿宋_GB2312" w:eastAsia="仿宋_GB2312" w:hAnsi="宋体" w:hint="eastAsia"/>
                <w:color w:val="000000"/>
                <w:sz w:val="24"/>
              </w:rPr>
              <w:t>秒，日志存储数量不低于</w:t>
            </w:r>
            <w:r w:rsidRPr="00240BAC">
              <w:rPr>
                <w:rFonts w:ascii="仿宋_GB2312" w:eastAsia="仿宋_GB2312" w:hint="eastAsia"/>
                <w:color w:val="000000"/>
                <w:sz w:val="24"/>
              </w:rPr>
              <w:t>4</w:t>
            </w:r>
            <w:r w:rsidRPr="00240BAC">
              <w:rPr>
                <w:rFonts w:ascii="仿宋_GB2312" w:eastAsia="仿宋_GB2312" w:hAnsi="宋体" w:hint="eastAsia"/>
                <w:color w:val="000000"/>
                <w:sz w:val="24"/>
              </w:rPr>
              <w:t>亿条，可支持审计</w:t>
            </w:r>
            <w:r w:rsidRPr="00240BAC">
              <w:rPr>
                <w:rFonts w:ascii="仿宋_GB2312" w:eastAsia="仿宋_GB2312" w:hint="eastAsia"/>
                <w:color w:val="000000"/>
                <w:sz w:val="24"/>
              </w:rPr>
              <w:t>2</w:t>
            </w:r>
            <w:r w:rsidRPr="00240BAC">
              <w:rPr>
                <w:rFonts w:ascii="仿宋_GB2312" w:eastAsia="仿宋_GB2312" w:hAnsi="宋体" w:hint="eastAsia"/>
                <w:color w:val="000000"/>
                <w:sz w:val="24"/>
              </w:rPr>
              <w:t>个业务系统。</w:t>
            </w:r>
          </w:p>
        </w:tc>
      </w:tr>
      <w:tr w:rsidR="00226626" w:rsidRPr="00240BAC" w:rsidTr="00471395">
        <w:trPr>
          <w:trHeight w:val="219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39.3</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备份与还原</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支持对系统全集和分量（模块）的配置信息，执行备份与还原，分量信息包括：</w:t>
            </w:r>
            <w:r w:rsidRPr="00240BAC">
              <w:rPr>
                <w:rFonts w:ascii="仿宋_GB2312" w:eastAsia="仿宋_GB2312" w:hint="eastAsia"/>
                <w:color w:val="000000"/>
                <w:sz w:val="24"/>
              </w:rPr>
              <w:t xml:space="preserve"> SQL</w:t>
            </w:r>
            <w:r w:rsidRPr="00240BAC">
              <w:rPr>
                <w:rFonts w:ascii="仿宋_GB2312" w:eastAsia="仿宋_GB2312" w:hAnsi="宋体" w:hint="eastAsia"/>
                <w:color w:val="000000"/>
                <w:sz w:val="24"/>
              </w:rPr>
              <w:t>模版、报表任务、事件报表过滤规则、监听配置、事件定义、对象管理、客户端信息、敏感信息、事件响应、入侵检测规则、交换机信息、用户管理、数据归档参数、日志响应、集中管理平台配置、网络配置、管理主机、引擎相关配置、数据库相关配置，备份与还原。</w:t>
            </w:r>
          </w:p>
        </w:tc>
      </w:tr>
      <w:tr w:rsidR="00226626" w:rsidRPr="00240BAC" w:rsidTr="00471395">
        <w:trPr>
          <w:trHeight w:val="8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39.4</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int="eastAsia"/>
                <w:color w:val="000000"/>
                <w:sz w:val="24"/>
              </w:rPr>
              <w:t>IP</w:t>
            </w:r>
            <w:r w:rsidRPr="00240BAC">
              <w:rPr>
                <w:rFonts w:ascii="仿宋_GB2312" w:eastAsia="仿宋_GB2312" w:hAnsi="宋体" w:hint="eastAsia"/>
                <w:color w:val="000000"/>
                <w:sz w:val="24"/>
              </w:rPr>
              <w:t>绑定</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支持将多个数据库</w:t>
            </w:r>
            <w:r w:rsidRPr="00240BAC">
              <w:rPr>
                <w:rFonts w:ascii="仿宋_GB2312" w:eastAsia="仿宋_GB2312" w:hint="eastAsia"/>
                <w:color w:val="000000"/>
                <w:sz w:val="24"/>
              </w:rPr>
              <w:t>IP</w:t>
            </w:r>
            <w:r w:rsidRPr="00240BAC">
              <w:rPr>
                <w:rFonts w:ascii="仿宋_GB2312" w:eastAsia="仿宋_GB2312" w:hAnsi="宋体" w:hint="eastAsia"/>
                <w:color w:val="000000"/>
                <w:sz w:val="24"/>
              </w:rPr>
              <w:t>绑定为一个业务系统，后期的数据分析如流量、用户数和操作行为等，均以业务视角的方式分析展示。</w:t>
            </w:r>
          </w:p>
        </w:tc>
      </w:tr>
      <w:tr w:rsidR="00226626" w:rsidRPr="00240BAC" w:rsidTr="00471395">
        <w:trPr>
          <w:trHeight w:val="363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39.5</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hint="eastAsia"/>
                <w:color w:val="000000"/>
                <w:sz w:val="24"/>
              </w:rPr>
              <w:t>界面</w:t>
            </w:r>
            <w:r w:rsidRPr="00240BAC">
              <w:rPr>
                <w:rFonts w:ascii="仿宋_GB2312" w:eastAsia="仿宋_GB2312" w:hAnsi="宋体" w:hint="eastAsia"/>
                <w:color w:val="000000"/>
                <w:sz w:val="24"/>
              </w:rPr>
              <w:t>展示</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界面直观展示设备运行态势，通过五个色块动态展示服务运行状况、审计数据总量、告警总量、健康度（根据健康度自动变化颜色）、系统连续运行时间等重要信息。可在长达</w:t>
            </w:r>
            <w:r w:rsidRPr="00240BAC">
              <w:rPr>
                <w:rFonts w:ascii="仿宋_GB2312" w:eastAsia="仿宋_GB2312" w:hint="eastAsia"/>
                <w:color w:val="000000"/>
                <w:sz w:val="24"/>
              </w:rPr>
              <w:t>90</w:t>
            </w:r>
            <w:r w:rsidRPr="00240BAC">
              <w:rPr>
                <w:rFonts w:ascii="仿宋_GB2312" w:eastAsia="仿宋_GB2312" w:hAnsi="宋体" w:hint="eastAsia"/>
                <w:color w:val="000000"/>
                <w:sz w:val="24"/>
              </w:rPr>
              <w:t>日的时间范围内手动选择展示区间，同时支持以</w:t>
            </w:r>
            <w:r w:rsidRPr="00240BAC">
              <w:rPr>
                <w:rFonts w:ascii="仿宋_GB2312" w:eastAsia="仿宋_GB2312" w:hint="eastAsia"/>
                <w:color w:val="000000"/>
                <w:sz w:val="24"/>
              </w:rPr>
              <w:t>1</w:t>
            </w:r>
            <w:r w:rsidRPr="00240BAC">
              <w:rPr>
                <w:rFonts w:ascii="仿宋_GB2312" w:eastAsia="仿宋_GB2312" w:hAnsi="宋体" w:hint="eastAsia"/>
                <w:color w:val="000000"/>
                <w:sz w:val="24"/>
              </w:rPr>
              <w:t>分钟、</w:t>
            </w:r>
            <w:r w:rsidRPr="00240BAC">
              <w:rPr>
                <w:rFonts w:ascii="仿宋_GB2312" w:eastAsia="仿宋_GB2312" w:hint="eastAsia"/>
                <w:color w:val="000000"/>
                <w:sz w:val="24"/>
              </w:rPr>
              <w:t>10</w:t>
            </w:r>
            <w:r w:rsidRPr="00240BAC">
              <w:rPr>
                <w:rFonts w:ascii="仿宋_GB2312" w:eastAsia="仿宋_GB2312" w:hAnsi="宋体" w:hint="eastAsia"/>
                <w:color w:val="000000"/>
                <w:sz w:val="24"/>
              </w:rPr>
              <w:t>分钟、</w:t>
            </w:r>
            <w:r w:rsidRPr="00240BAC">
              <w:rPr>
                <w:rFonts w:ascii="仿宋_GB2312" w:eastAsia="仿宋_GB2312" w:hint="eastAsia"/>
                <w:color w:val="000000"/>
                <w:sz w:val="24"/>
              </w:rPr>
              <w:t>1</w:t>
            </w:r>
            <w:r w:rsidRPr="00240BAC">
              <w:rPr>
                <w:rFonts w:ascii="仿宋_GB2312" w:eastAsia="仿宋_GB2312" w:hAnsi="宋体" w:hint="eastAsia"/>
                <w:color w:val="000000"/>
                <w:sz w:val="24"/>
              </w:rPr>
              <w:t>小时作为统计单元。系统运行态势，包含</w:t>
            </w:r>
            <w:r w:rsidRPr="00240BAC">
              <w:rPr>
                <w:rFonts w:ascii="仿宋_GB2312" w:eastAsia="仿宋_GB2312" w:hint="eastAsia"/>
                <w:color w:val="000000"/>
                <w:sz w:val="24"/>
              </w:rPr>
              <w:t>SQL</w:t>
            </w:r>
            <w:r w:rsidRPr="00240BAC">
              <w:rPr>
                <w:rFonts w:ascii="仿宋_GB2312" w:eastAsia="仿宋_GB2312" w:hAnsi="宋体" w:hint="eastAsia"/>
                <w:color w:val="000000"/>
                <w:sz w:val="24"/>
              </w:rPr>
              <w:t>事务数（会话数据、明细数据、告警数据）、</w:t>
            </w:r>
            <w:r w:rsidRPr="00240BAC">
              <w:rPr>
                <w:rFonts w:ascii="仿宋_GB2312" w:eastAsia="仿宋_GB2312" w:hint="eastAsia"/>
                <w:color w:val="000000"/>
                <w:sz w:val="24"/>
              </w:rPr>
              <w:t>CPU</w:t>
            </w:r>
            <w:r w:rsidRPr="00240BAC">
              <w:rPr>
                <w:rFonts w:ascii="仿宋_GB2312" w:eastAsia="仿宋_GB2312" w:hAnsi="宋体" w:hint="eastAsia"/>
                <w:color w:val="000000"/>
                <w:sz w:val="24"/>
              </w:rPr>
              <w:t>、内存、负载。支持磁盘和固态盘的</w:t>
            </w:r>
            <w:r w:rsidRPr="00240BAC">
              <w:rPr>
                <w:rFonts w:ascii="仿宋_GB2312" w:eastAsia="仿宋_GB2312" w:hint="eastAsia"/>
                <w:color w:val="000000"/>
                <w:sz w:val="24"/>
              </w:rPr>
              <w:t>I/O</w:t>
            </w:r>
            <w:r w:rsidRPr="00240BAC">
              <w:rPr>
                <w:rFonts w:ascii="仿宋_GB2312" w:eastAsia="仿宋_GB2312" w:hAnsi="宋体" w:hint="eastAsia"/>
                <w:color w:val="000000"/>
                <w:sz w:val="24"/>
              </w:rPr>
              <w:t>使用率、存储状态实时展示，要求存储状态支持类型占比，类型包括数据库文件、备份文件、索引文件、交换文件、数据库缓存、其他，以及提供磁盘健康状态和可用容量预测。以上内容需在同一界面中展示。</w:t>
            </w:r>
          </w:p>
        </w:tc>
      </w:tr>
      <w:tr w:rsidR="00226626" w:rsidRPr="00240BAC" w:rsidTr="00471395">
        <w:trPr>
          <w:trHeight w:val="168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39.6</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系统自检功能</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支持系统自检功能且提供独立界面，当系统自身侦测到日志存储空间不足、昨日业务数据量超标、磁盘错误、</w:t>
            </w:r>
            <w:r w:rsidRPr="00240BAC">
              <w:rPr>
                <w:rFonts w:ascii="仿宋_GB2312" w:eastAsia="仿宋_GB2312" w:hint="eastAsia"/>
                <w:color w:val="000000"/>
                <w:sz w:val="24"/>
              </w:rPr>
              <w:t>license</w:t>
            </w:r>
            <w:r w:rsidRPr="00240BAC">
              <w:rPr>
                <w:rFonts w:ascii="仿宋_GB2312" w:eastAsia="仿宋_GB2312" w:hAnsi="宋体" w:hint="eastAsia"/>
                <w:color w:val="000000"/>
                <w:sz w:val="24"/>
              </w:rPr>
              <w:t>过期、无配置备份、系统掉电、监听网卡断开等</w:t>
            </w:r>
            <w:r w:rsidRPr="00240BAC">
              <w:rPr>
                <w:rFonts w:ascii="仿宋_GB2312" w:eastAsia="仿宋_GB2312" w:hint="eastAsia"/>
                <w:color w:val="000000"/>
                <w:sz w:val="24"/>
              </w:rPr>
              <w:t>18</w:t>
            </w:r>
            <w:r w:rsidRPr="00240BAC">
              <w:rPr>
                <w:rFonts w:ascii="仿宋_GB2312" w:eastAsia="仿宋_GB2312" w:hAnsi="宋体" w:hint="eastAsia"/>
                <w:color w:val="000000"/>
                <w:sz w:val="24"/>
              </w:rPr>
              <w:t>类，涵盖系统运维中的各项重要消息时，</w:t>
            </w:r>
            <w:proofErr w:type="gramStart"/>
            <w:r w:rsidRPr="00240BAC">
              <w:rPr>
                <w:rFonts w:ascii="仿宋_GB2312" w:eastAsia="仿宋_GB2312" w:hAnsi="宋体" w:hint="eastAsia"/>
                <w:color w:val="000000"/>
                <w:sz w:val="24"/>
              </w:rPr>
              <w:t>独立弹窗提示</w:t>
            </w:r>
            <w:proofErr w:type="gramEnd"/>
            <w:r w:rsidRPr="00240BAC">
              <w:rPr>
                <w:rFonts w:ascii="仿宋_GB2312" w:eastAsia="仿宋_GB2312" w:hAnsi="宋体" w:hint="eastAsia"/>
                <w:color w:val="000000"/>
                <w:sz w:val="24"/>
              </w:rPr>
              <w:t>用户并包含快捷处理方式。</w:t>
            </w:r>
          </w:p>
        </w:tc>
      </w:tr>
      <w:tr w:rsidR="00226626" w:rsidRPr="00240BAC" w:rsidTr="00471395">
        <w:trPr>
          <w:trHeight w:val="162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lastRenderedPageBreak/>
              <w:t>39.7</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虚拟化</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支持虚拟</w:t>
            </w:r>
            <w:proofErr w:type="gramStart"/>
            <w:r w:rsidRPr="00240BAC">
              <w:rPr>
                <w:rFonts w:ascii="仿宋_GB2312" w:eastAsia="仿宋_GB2312" w:hAnsi="宋体" w:cs="宋体" w:hint="eastAsia"/>
                <w:color w:val="000000"/>
                <w:sz w:val="24"/>
              </w:rPr>
              <w:t>化云环境</w:t>
            </w:r>
            <w:proofErr w:type="gramEnd"/>
            <w:r w:rsidRPr="00240BAC">
              <w:rPr>
                <w:rFonts w:ascii="仿宋_GB2312" w:eastAsia="仿宋_GB2312" w:hAnsi="宋体" w:cs="宋体" w:hint="eastAsia"/>
                <w:color w:val="000000"/>
                <w:sz w:val="24"/>
              </w:rPr>
              <w:t>下数据库访问流量的审计，不区分业务部署架构、底层虚拟化软件架构和底层的网络架构，可不依赖传统交换机流量镜像，支持在目标数据库安装流量探针，解决虚拟</w:t>
            </w:r>
            <w:proofErr w:type="gramStart"/>
            <w:r w:rsidRPr="00240BAC">
              <w:rPr>
                <w:rFonts w:ascii="仿宋_GB2312" w:eastAsia="仿宋_GB2312" w:hAnsi="宋体" w:cs="宋体" w:hint="eastAsia"/>
                <w:color w:val="000000"/>
                <w:sz w:val="24"/>
              </w:rPr>
              <w:t>化云环境</w:t>
            </w:r>
            <w:proofErr w:type="gramEnd"/>
            <w:r w:rsidRPr="00240BAC">
              <w:rPr>
                <w:rFonts w:ascii="仿宋_GB2312" w:eastAsia="仿宋_GB2312" w:hAnsi="宋体" w:cs="宋体" w:hint="eastAsia"/>
                <w:color w:val="000000"/>
                <w:sz w:val="24"/>
              </w:rPr>
              <w:t>内部流量无法镜像场景下，对自建数据库、云数据库的全面审计。</w:t>
            </w:r>
          </w:p>
        </w:tc>
      </w:tr>
      <w:tr w:rsidR="00226626" w:rsidRPr="00240BAC" w:rsidTr="00471395">
        <w:trPr>
          <w:trHeight w:val="219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39.8</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hint="eastAsia"/>
                <w:color w:val="000000"/>
                <w:sz w:val="24"/>
              </w:rPr>
              <w:t>事件告警</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事件告警，发现异常或非法行为。提供事件追踪页面，通过事件关联追踪排查事件，多维度定位事件状态，包括地点追踪、屏幕录像，且屏幕录像与该事件一样对应。支持快捷规则配置；同时，支持对审计数据的多种响应方式，包含过滤、记录、</w:t>
            </w:r>
            <w:r w:rsidRPr="00240BAC">
              <w:rPr>
                <w:rFonts w:ascii="仿宋_GB2312" w:eastAsia="仿宋_GB2312" w:hint="eastAsia"/>
                <w:color w:val="000000"/>
                <w:sz w:val="24"/>
              </w:rPr>
              <w:t>windows</w:t>
            </w:r>
            <w:r w:rsidRPr="00240BAC">
              <w:rPr>
                <w:rFonts w:ascii="仿宋_GB2312" w:eastAsia="仿宋_GB2312" w:hAnsi="宋体" w:hint="eastAsia"/>
                <w:color w:val="000000"/>
                <w:sz w:val="24"/>
              </w:rPr>
              <w:t>消息、邮件、</w:t>
            </w:r>
            <w:r w:rsidRPr="00240BAC">
              <w:rPr>
                <w:rFonts w:ascii="仿宋_GB2312" w:eastAsia="仿宋_GB2312" w:hint="eastAsia"/>
                <w:color w:val="000000"/>
                <w:sz w:val="24"/>
              </w:rPr>
              <w:t>syslog</w:t>
            </w:r>
            <w:r w:rsidRPr="00240BAC">
              <w:rPr>
                <w:rFonts w:ascii="仿宋_GB2312" w:eastAsia="仿宋_GB2312" w:hAnsi="宋体" w:hint="eastAsia"/>
                <w:color w:val="000000"/>
                <w:sz w:val="24"/>
              </w:rPr>
              <w:t>、</w:t>
            </w:r>
            <w:r w:rsidRPr="00240BAC">
              <w:rPr>
                <w:rFonts w:ascii="仿宋_GB2312" w:eastAsia="仿宋_GB2312" w:hint="eastAsia"/>
                <w:color w:val="000000"/>
                <w:sz w:val="24"/>
              </w:rPr>
              <w:t>SNMP</w:t>
            </w:r>
            <w:r w:rsidRPr="00240BAC">
              <w:rPr>
                <w:rFonts w:ascii="仿宋_GB2312" w:eastAsia="仿宋_GB2312" w:hAnsi="宋体" w:hint="eastAsia"/>
                <w:color w:val="000000"/>
                <w:sz w:val="24"/>
              </w:rPr>
              <w:t>、屏幕录像、网关联动等多种事件告警和提示方式，第一时间向负责人发送告警信息。</w:t>
            </w:r>
          </w:p>
        </w:tc>
      </w:tr>
      <w:tr w:rsidR="00226626" w:rsidRPr="00240BAC" w:rsidTr="00471395">
        <w:trPr>
          <w:trHeight w:val="5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39.9</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sidRPr="00240BAC">
              <w:rPr>
                <w:rFonts w:ascii="仿宋_GB2312" w:eastAsia="仿宋_GB2312" w:hAnsi="宋体" w:cs="宋体" w:hint="eastAsia"/>
                <w:color w:val="000000"/>
                <w:sz w:val="24"/>
              </w:rPr>
              <w:t>模糊化处理</w:t>
            </w:r>
          </w:p>
        </w:tc>
        <w:tc>
          <w:tcPr>
            <w:tcW w:w="5808" w:type="dxa"/>
            <w:hideMark/>
          </w:tcPr>
          <w:p w:rsidR="00226626" w:rsidRPr="00240BAC" w:rsidRDefault="00226626" w:rsidP="00F03FE1">
            <w:pPr>
              <w:widowControl/>
              <w:rPr>
                <w:rFonts w:ascii="仿宋_GB2312" w:eastAsia="仿宋_GB2312" w:hAnsi="宋体" w:cs="宋体"/>
                <w:color w:val="000000"/>
                <w:sz w:val="24"/>
              </w:rPr>
            </w:pPr>
            <w:r w:rsidRPr="00240BAC">
              <w:rPr>
                <w:rFonts w:ascii="仿宋_GB2312" w:eastAsia="仿宋_GB2312" w:hAnsi="宋体" w:cs="宋体" w:hint="eastAsia"/>
                <w:color w:val="000000"/>
                <w:sz w:val="24"/>
              </w:rPr>
              <w:t>支持审计数据中敏感数据的模糊化处理，系统内置常见敏感数据的掩码规则。</w:t>
            </w:r>
          </w:p>
        </w:tc>
      </w:tr>
      <w:tr w:rsidR="00226626" w:rsidRPr="00240BAC" w:rsidTr="00471395">
        <w:trPr>
          <w:trHeight w:val="1140"/>
        </w:trPr>
        <w:tc>
          <w:tcPr>
            <w:tcW w:w="959"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int="eastAsia"/>
                <w:color w:val="000000"/>
                <w:sz w:val="24"/>
              </w:rPr>
              <w:t>39.10</w:t>
            </w:r>
          </w:p>
        </w:tc>
        <w:tc>
          <w:tcPr>
            <w:tcW w:w="2037" w:type="dxa"/>
            <w:vAlign w:val="center"/>
            <w:hideMark/>
          </w:tcPr>
          <w:p w:rsidR="00226626" w:rsidRPr="00240BAC" w:rsidRDefault="00226626" w:rsidP="00471395">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对</w:t>
            </w:r>
            <w:r w:rsidRPr="00240BAC">
              <w:rPr>
                <w:rFonts w:ascii="仿宋_GB2312" w:eastAsia="仿宋_GB2312" w:hAnsi="宋体" w:hint="eastAsia"/>
                <w:color w:val="000000"/>
                <w:sz w:val="24"/>
              </w:rPr>
              <w:t>主流数据库审计</w:t>
            </w:r>
            <w:r>
              <w:rPr>
                <w:rFonts w:ascii="仿宋_GB2312" w:eastAsia="仿宋_GB2312" w:hAnsi="宋体" w:hint="eastAsia"/>
                <w:color w:val="000000"/>
                <w:sz w:val="24"/>
              </w:rPr>
              <w:t>的支持</w:t>
            </w:r>
          </w:p>
        </w:tc>
        <w:tc>
          <w:tcPr>
            <w:tcW w:w="5808" w:type="dxa"/>
            <w:hideMark/>
          </w:tcPr>
          <w:p w:rsidR="00226626" w:rsidRPr="00240BAC" w:rsidRDefault="00226626" w:rsidP="00F03FE1">
            <w:pPr>
              <w:widowControl/>
              <w:rPr>
                <w:rFonts w:ascii="仿宋_GB2312" w:eastAsia="仿宋_GB2312"/>
                <w:color w:val="000000"/>
                <w:sz w:val="24"/>
              </w:rPr>
            </w:pPr>
            <w:r w:rsidRPr="00240BAC">
              <w:rPr>
                <w:rFonts w:ascii="仿宋_GB2312" w:eastAsia="仿宋_GB2312" w:hAnsi="宋体" w:hint="eastAsia"/>
                <w:color w:val="000000"/>
                <w:sz w:val="24"/>
              </w:rPr>
              <w:t>★支持主流数据库审计，应包括但不限于：</w:t>
            </w:r>
            <w:r w:rsidRPr="00240BAC">
              <w:rPr>
                <w:rFonts w:ascii="仿宋_GB2312" w:eastAsia="仿宋_GB2312" w:hint="eastAsia"/>
                <w:color w:val="000000"/>
                <w:sz w:val="24"/>
              </w:rPr>
              <w:t>Oralce</w:t>
            </w:r>
            <w:r w:rsidRPr="00240BAC">
              <w:rPr>
                <w:rFonts w:ascii="仿宋_GB2312" w:eastAsia="仿宋_GB2312" w:hAnsi="宋体" w:hint="eastAsia"/>
                <w:color w:val="000000"/>
                <w:sz w:val="24"/>
              </w:rPr>
              <w:t>、</w:t>
            </w:r>
            <w:r w:rsidRPr="00240BAC">
              <w:rPr>
                <w:rFonts w:ascii="仿宋_GB2312" w:eastAsia="仿宋_GB2312" w:hint="eastAsia"/>
                <w:color w:val="000000"/>
                <w:sz w:val="24"/>
              </w:rPr>
              <w:t>Sybase</w:t>
            </w:r>
            <w:r w:rsidRPr="00240BAC">
              <w:rPr>
                <w:rFonts w:ascii="仿宋_GB2312" w:eastAsia="仿宋_GB2312" w:hAnsi="宋体" w:hint="eastAsia"/>
                <w:color w:val="000000"/>
                <w:sz w:val="24"/>
              </w:rPr>
              <w:t>、</w:t>
            </w:r>
            <w:r w:rsidRPr="00240BAC">
              <w:rPr>
                <w:rFonts w:ascii="仿宋_GB2312" w:eastAsia="仿宋_GB2312" w:hint="eastAsia"/>
                <w:color w:val="000000"/>
                <w:sz w:val="24"/>
              </w:rPr>
              <w:t>SQLServer</w:t>
            </w:r>
            <w:r w:rsidRPr="00240BAC">
              <w:rPr>
                <w:rFonts w:ascii="仿宋_GB2312" w:eastAsia="仿宋_GB2312" w:hAnsi="宋体" w:hint="eastAsia"/>
                <w:color w:val="000000"/>
                <w:sz w:val="24"/>
              </w:rPr>
              <w:t>、</w:t>
            </w:r>
            <w:r w:rsidRPr="00240BAC">
              <w:rPr>
                <w:rFonts w:ascii="仿宋_GB2312" w:eastAsia="仿宋_GB2312" w:hint="eastAsia"/>
                <w:color w:val="000000"/>
                <w:sz w:val="24"/>
              </w:rPr>
              <w:t>DB2</w:t>
            </w:r>
            <w:r w:rsidRPr="00240BAC">
              <w:rPr>
                <w:rFonts w:ascii="仿宋_GB2312" w:eastAsia="仿宋_GB2312" w:hAnsi="宋体" w:hint="eastAsia"/>
                <w:color w:val="000000"/>
                <w:sz w:val="24"/>
              </w:rPr>
              <w:t>、</w:t>
            </w:r>
            <w:r w:rsidRPr="00240BAC">
              <w:rPr>
                <w:rFonts w:ascii="仿宋_GB2312" w:eastAsia="仿宋_GB2312" w:hint="eastAsia"/>
                <w:color w:val="000000"/>
                <w:sz w:val="24"/>
              </w:rPr>
              <w:t>MySQL</w:t>
            </w:r>
            <w:r w:rsidRPr="00240BAC">
              <w:rPr>
                <w:rFonts w:ascii="仿宋_GB2312" w:eastAsia="仿宋_GB2312" w:hAnsi="宋体" w:hint="eastAsia"/>
                <w:color w:val="000000"/>
                <w:sz w:val="24"/>
              </w:rPr>
              <w:t>、</w:t>
            </w:r>
            <w:r w:rsidRPr="00240BAC">
              <w:rPr>
                <w:rFonts w:ascii="仿宋_GB2312" w:eastAsia="仿宋_GB2312" w:hint="eastAsia"/>
                <w:color w:val="000000"/>
                <w:sz w:val="24"/>
              </w:rPr>
              <w:t>Postgres</w:t>
            </w:r>
            <w:r w:rsidRPr="00240BAC">
              <w:rPr>
                <w:rFonts w:ascii="仿宋_GB2312" w:eastAsia="仿宋_GB2312" w:hAnsi="宋体" w:hint="eastAsia"/>
                <w:color w:val="000000"/>
                <w:sz w:val="24"/>
              </w:rPr>
              <w:t>、</w:t>
            </w:r>
            <w:r w:rsidRPr="00240BAC">
              <w:rPr>
                <w:rFonts w:ascii="仿宋_GB2312" w:eastAsia="仿宋_GB2312" w:hint="eastAsia"/>
                <w:color w:val="000000"/>
                <w:sz w:val="24"/>
              </w:rPr>
              <w:t>Informix</w:t>
            </w:r>
            <w:r w:rsidRPr="00240BAC">
              <w:rPr>
                <w:rFonts w:ascii="仿宋_GB2312" w:eastAsia="仿宋_GB2312" w:hAnsi="宋体" w:hint="eastAsia"/>
                <w:color w:val="000000"/>
                <w:sz w:val="24"/>
              </w:rPr>
              <w:t>、达梦、南大通用、</w:t>
            </w:r>
            <w:proofErr w:type="gramStart"/>
            <w:r w:rsidRPr="00240BAC">
              <w:rPr>
                <w:rFonts w:ascii="仿宋_GB2312" w:eastAsia="仿宋_GB2312" w:hAnsi="宋体" w:hint="eastAsia"/>
                <w:color w:val="000000"/>
                <w:sz w:val="24"/>
              </w:rPr>
              <w:t>人大金</w:t>
            </w:r>
            <w:proofErr w:type="gramEnd"/>
            <w:r w:rsidRPr="00240BAC">
              <w:rPr>
                <w:rFonts w:ascii="仿宋_GB2312" w:eastAsia="仿宋_GB2312" w:hAnsi="宋体" w:hint="eastAsia"/>
                <w:color w:val="000000"/>
                <w:sz w:val="24"/>
              </w:rPr>
              <w:t>仓、神通等。</w:t>
            </w:r>
          </w:p>
        </w:tc>
      </w:tr>
    </w:tbl>
    <w:p w:rsidR="000B2715" w:rsidRPr="00240BAC" w:rsidRDefault="000B2715" w:rsidP="000B2715">
      <w:pPr>
        <w:jc w:val="center"/>
      </w:pPr>
    </w:p>
    <w:p w:rsidR="000B2715" w:rsidRDefault="000B2715" w:rsidP="000B2715">
      <w:pPr>
        <w:jc w:val="center"/>
      </w:pPr>
    </w:p>
    <w:p w:rsidR="000B2715" w:rsidRPr="00471395" w:rsidRDefault="000B2715" w:rsidP="00471395">
      <w:pPr>
        <w:overflowPunct w:val="0"/>
        <w:spacing w:line="590" w:lineRule="exact"/>
        <w:rPr>
          <w:rFonts w:ascii="黑体" w:eastAsia="黑体" w:hAnsi="黑体" w:cs="仿宋_GB2312"/>
          <w:bCs/>
          <w:kern w:val="0"/>
          <w:sz w:val="32"/>
          <w:szCs w:val="32"/>
        </w:rPr>
      </w:pPr>
    </w:p>
    <w:sectPr w:rsidR="000B2715" w:rsidRPr="00471395" w:rsidSect="00F03FE1">
      <w:headerReference w:type="even" r:id="rId9"/>
      <w:footerReference w:type="even" r:id="rId10"/>
      <w:footerReference w:type="default" r:id="rId11"/>
      <w:pgSz w:w="11906" w:h="16838" w:code="9"/>
      <w:pgMar w:top="2098" w:right="1474" w:bottom="1985" w:left="1588" w:header="851" w:footer="119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2C" w:rsidRDefault="009D372C">
      <w:r>
        <w:separator/>
      </w:r>
    </w:p>
  </w:endnote>
  <w:endnote w:type="continuationSeparator" w:id="0">
    <w:p w:rsidR="009D372C" w:rsidRDefault="009D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A" w:rsidRPr="00466172" w:rsidRDefault="00622A9A" w:rsidP="00F03FE1">
    <w:pPr>
      <w:pStyle w:val="a3"/>
      <w:ind w:leftChars="150" w:left="315"/>
      <w:rPr>
        <w:color w:val="000000"/>
      </w:rPr>
    </w:pPr>
    <w:r w:rsidRPr="00466172">
      <w:rPr>
        <w:rFonts w:ascii="宋体" w:hint="eastAsia"/>
        <w:color w:val="000000"/>
        <w:sz w:val="28"/>
      </w:rPr>
      <w:t xml:space="preserve">— </w:t>
    </w:r>
    <w:r w:rsidRPr="00466172">
      <w:rPr>
        <w:rFonts w:ascii="宋体"/>
        <w:color w:val="000000"/>
        <w:sz w:val="28"/>
      </w:rPr>
      <w:fldChar w:fldCharType="begin"/>
    </w:r>
    <w:r w:rsidRPr="00466172">
      <w:rPr>
        <w:rFonts w:ascii="宋体"/>
        <w:color w:val="000000"/>
        <w:sz w:val="28"/>
      </w:rPr>
      <w:instrText xml:space="preserve"> PAGE   \* MERGEFORMAT </w:instrText>
    </w:r>
    <w:r w:rsidRPr="00466172">
      <w:rPr>
        <w:rFonts w:ascii="宋体"/>
        <w:color w:val="000000"/>
        <w:sz w:val="28"/>
      </w:rPr>
      <w:fldChar w:fldCharType="separate"/>
    </w:r>
    <w:r w:rsidRPr="0067170C">
      <w:rPr>
        <w:rFonts w:ascii="宋体"/>
        <w:noProof/>
        <w:color w:val="000000"/>
        <w:sz w:val="28"/>
        <w:lang w:val="zh-CN"/>
      </w:rPr>
      <w:t>4</w:t>
    </w:r>
    <w:r w:rsidRPr="00466172">
      <w:rPr>
        <w:rFonts w:ascii="宋体"/>
        <w:color w:val="000000"/>
        <w:sz w:val="28"/>
      </w:rPr>
      <w:fldChar w:fldCharType="end"/>
    </w:r>
    <w:r w:rsidRPr="00466172">
      <w:rPr>
        <w:rFonts w:ascii="宋体" w:hint="eastAsia"/>
        <w:color w:val="000000"/>
        <w:sz w:val="28"/>
      </w:rPr>
      <w:t xml:space="preserve"> —</w:t>
    </w:r>
  </w:p>
  <w:p w:rsidR="00622A9A" w:rsidRDefault="00622A9A" w:rsidP="00F03FE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A" w:rsidRPr="00872D73" w:rsidRDefault="00622A9A" w:rsidP="00F03FE1">
    <w:pPr>
      <w:pStyle w:val="a3"/>
      <w:ind w:rightChars="150" w:right="315"/>
      <w:jc w:val="right"/>
    </w:pPr>
    <w:r w:rsidRPr="00872D73">
      <w:rPr>
        <w:rFonts w:ascii="宋体" w:hint="eastAsia"/>
        <w:sz w:val="28"/>
      </w:rPr>
      <w:t xml:space="preserve">— </w:t>
    </w:r>
    <w:r w:rsidRPr="00872D73">
      <w:rPr>
        <w:rFonts w:ascii="宋体"/>
        <w:sz w:val="28"/>
      </w:rPr>
      <w:fldChar w:fldCharType="begin"/>
    </w:r>
    <w:r w:rsidRPr="00872D73">
      <w:rPr>
        <w:rFonts w:ascii="宋体"/>
        <w:sz w:val="28"/>
      </w:rPr>
      <w:instrText xml:space="preserve"> PAGE   \* MERGEFORMAT </w:instrText>
    </w:r>
    <w:r w:rsidRPr="00872D73">
      <w:rPr>
        <w:rFonts w:ascii="宋体"/>
        <w:sz w:val="28"/>
      </w:rPr>
      <w:fldChar w:fldCharType="separate"/>
    </w:r>
    <w:r w:rsidR="00AB2A5C" w:rsidRPr="00AB2A5C">
      <w:rPr>
        <w:rFonts w:ascii="宋体"/>
        <w:noProof/>
        <w:sz w:val="28"/>
        <w:lang w:val="zh-CN"/>
      </w:rPr>
      <w:t>4</w:t>
    </w:r>
    <w:r w:rsidRPr="00872D73">
      <w:rPr>
        <w:rFonts w:ascii="宋体"/>
        <w:sz w:val="28"/>
      </w:rPr>
      <w:fldChar w:fldCharType="end"/>
    </w:r>
    <w:r w:rsidRPr="00872D73">
      <w:rPr>
        <w:rFonts w:ascii="宋体" w:hint="eastAsia"/>
        <w:sz w:val="28"/>
      </w:rPr>
      <w:t xml:space="preserve"> —</w:t>
    </w:r>
  </w:p>
  <w:p w:rsidR="00622A9A" w:rsidRPr="00665D5F" w:rsidRDefault="00622A9A" w:rsidP="00F03FE1">
    <w:pPr>
      <w:pStyle w:val="a3"/>
      <w:ind w:right="360" w:firstLine="360"/>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2C" w:rsidRDefault="009D372C">
      <w:r>
        <w:separator/>
      </w:r>
    </w:p>
  </w:footnote>
  <w:footnote w:type="continuationSeparator" w:id="0">
    <w:p w:rsidR="009D372C" w:rsidRDefault="009D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A" w:rsidRDefault="00622A9A" w:rsidP="00F03FE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31B79"/>
    <w:multiLevelType w:val="singleLevel"/>
    <w:tmpl w:val="82C31B79"/>
    <w:lvl w:ilvl="0">
      <w:start w:val="1"/>
      <w:numFmt w:val="chineseCounting"/>
      <w:suff w:val="nothing"/>
      <w:lvlText w:val="（%1）"/>
      <w:lvlJc w:val="left"/>
      <w:rPr>
        <w:rFonts w:hint="eastAsia"/>
      </w:rPr>
    </w:lvl>
  </w:abstractNum>
  <w:abstractNum w:abstractNumId="1">
    <w:nsid w:val="AB27A67B"/>
    <w:multiLevelType w:val="singleLevel"/>
    <w:tmpl w:val="AB27A67B"/>
    <w:lvl w:ilvl="0">
      <w:start w:val="4"/>
      <w:numFmt w:val="decimal"/>
      <w:suff w:val="nothing"/>
      <w:lvlText w:val="（%1）"/>
      <w:lvlJc w:val="left"/>
    </w:lvl>
  </w:abstractNum>
  <w:abstractNum w:abstractNumId="2">
    <w:nsid w:val="00000007"/>
    <w:multiLevelType w:val="singleLevel"/>
    <w:tmpl w:val="BBD0D2D2"/>
    <w:lvl w:ilvl="0">
      <w:start w:val="1"/>
      <w:numFmt w:val="decimal"/>
      <w:suff w:val="nothing"/>
      <w:lvlText w:val="%1."/>
      <w:lvlJc w:val="left"/>
      <w:pPr>
        <w:ind w:left="425" w:hanging="425"/>
      </w:pPr>
      <w:rPr>
        <w:rFonts w:hint="default"/>
      </w:rPr>
    </w:lvl>
  </w:abstractNum>
  <w:abstractNum w:abstractNumId="3">
    <w:nsid w:val="0000000A"/>
    <w:multiLevelType w:val="multilevel"/>
    <w:tmpl w:val="0000000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10"/>
    <w:multiLevelType w:val="multilevel"/>
    <w:tmpl w:val="DAB016EA"/>
    <w:lvl w:ilvl="0">
      <w:start w:val="1"/>
      <w:numFmt w:val="decimal"/>
      <w:suff w:val="nothing"/>
      <w:lvlText w:val="（%1）"/>
      <w:lvlJc w:val="left"/>
      <w:pPr>
        <w:ind w:left="840" w:hanging="420"/>
      </w:pPr>
      <w:rPr>
        <w:rFonts w:ascii="仿宋_GB2312" w:eastAsia="仿宋_GB2312" w:cs="Times New Roman" w:hint="eastAsia"/>
        <w:b w:val="0"/>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14B3E40"/>
    <w:multiLevelType w:val="hybridMultilevel"/>
    <w:tmpl w:val="AFD03B14"/>
    <w:lvl w:ilvl="0" w:tplc="CFDCB418">
      <w:start w:val="1"/>
      <w:numFmt w:val="decimalEnclosedCircle"/>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6">
    <w:nsid w:val="052B79CF"/>
    <w:multiLevelType w:val="singleLevel"/>
    <w:tmpl w:val="2EA4B662"/>
    <w:lvl w:ilvl="0">
      <w:start w:val="1"/>
      <w:numFmt w:val="decimal"/>
      <w:suff w:val="nothing"/>
      <w:lvlText w:val="%1."/>
      <w:lvlJc w:val="left"/>
      <w:pPr>
        <w:ind w:left="1135" w:hanging="425"/>
      </w:pPr>
      <w:rPr>
        <w:rFonts w:hint="default"/>
        <w:b w:val="0"/>
      </w:rPr>
    </w:lvl>
  </w:abstractNum>
  <w:abstractNum w:abstractNumId="7">
    <w:nsid w:val="061749A2"/>
    <w:multiLevelType w:val="multilevel"/>
    <w:tmpl w:val="061749A2"/>
    <w:lvl w:ilvl="0">
      <w:start w:val="1"/>
      <w:numFmt w:val="decimal"/>
      <w:lvlText w:val="%1."/>
      <w:lvlJc w:val="left"/>
      <w:pPr>
        <w:tabs>
          <w:tab w:val="num" w:pos="976"/>
        </w:tabs>
        <w:ind w:left="976" w:hanging="360"/>
      </w:pPr>
      <w:rPr>
        <w:rFonts w:hint="default"/>
      </w:rPr>
    </w:lvl>
    <w:lvl w:ilvl="1">
      <w:start w:val="1"/>
      <w:numFmt w:val="lowerLetter"/>
      <w:lvlText w:val="%2)"/>
      <w:lvlJc w:val="left"/>
      <w:pPr>
        <w:tabs>
          <w:tab w:val="num" w:pos="1456"/>
        </w:tabs>
        <w:ind w:left="1456" w:hanging="420"/>
      </w:pPr>
    </w:lvl>
    <w:lvl w:ilvl="2">
      <w:start w:val="1"/>
      <w:numFmt w:val="lowerRoman"/>
      <w:lvlText w:val="%3."/>
      <w:lvlJc w:val="right"/>
      <w:pPr>
        <w:tabs>
          <w:tab w:val="num" w:pos="1876"/>
        </w:tabs>
        <w:ind w:left="1876" w:hanging="420"/>
      </w:pPr>
    </w:lvl>
    <w:lvl w:ilvl="3">
      <w:start w:val="1"/>
      <w:numFmt w:val="decimal"/>
      <w:lvlText w:val="%4."/>
      <w:lvlJc w:val="left"/>
      <w:pPr>
        <w:tabs>
          <w:tab w:val="num" w:pos="2296"/>
        </w:tabs>
        <w:ind w:left="2296" w:hanging="420"/>
      </w:pPr>
    </w:lvl>
    <w:lvl w:ilvl="4">
      <w:start w:val="1"/>
      <w:numFmt w:val="lowerLetter"/>
      <w:lvlText w:val="%5)"/>
      <w:lvlJc w:val="left"/>
      <w:pPr>
        <w:tabs>
          <w:tab w:val="num" w:pos="2716"/>
        </w:tabs>
        <w:ind w:left="2716" w:hanging="420"/>
      </w:pPr>
    </w:lvl>
    <w:lvl w:ilvl="5">
      <w:start w:val="1"/>
      <w:numFmt w:val="lowerRoman"/>
      <w:lvlText w:val="%6."/>
      <w:lvlJc w:val="right"/>
      <w:pPr>
        <w:tabs>
          <w:tab w:val="num" w:pos="3136"/>
        </w:tabs>
        <w:ind w:left="3136" w:hanging="420"/>
      </w:pPr>
    </w:lvl>
    <w:lvl w:ilvl="6">
      <w:start w:val="1"/>
      <w:numFmt w:val="decimal"/>
      <w:lvlText w:val="%7."/>
      <w:lvlJc w:val="left"/>
      <w:pPr>
        <w:tabs>
          <w:tab w:val="num" w:pos="3556"/>
        </w:tabs>
        <w:ind w:left="3556" w:hanging="420"/>
      </w:pPr>
    </w:lvl>
    <w:lvl w:ilvl="7">
      <w:start w:val="1"/>
      <w:numFmt w:val="lowerLetter"/>
      <w:lvlText w:val="%8)"/>
      <w:lvlJc w:val="left"/>
      <w:pPr>
        <w:tabs>
          <w:tab w:val="num" w:pos="3976"/>
        </w:tabs>
        <w:ind w:left="3976" w:hanging="420"/>
      </w:pPr>
    </w:lvl>
    <w:lvl w:ilvl="8">
      <w:start w:val="1"/>
      <w:numFmt w:val="lowerRoman"/>
      <w:lvlText w:val="%9."/>
      <w:lvlJc w:val="right"/>
      <w:pPr>
        <w:tabs>
          <w:tab w:val="num" w:pos="4396"/>
        </w:tabs>
        <w:ind w:left="4396" w:hanging="420"/>
      </w:pPr>
    </w:lvl>
  </w:abstractNum>
  <w:abstractNum w:abstractNumId="8">
    <w:nsid w:val="06592239"/>
    <w:multiLevelType w:val="singleLevel"/>
    <w:tmpl w:val="06592239"/>
    <w:lvl w:ilvl="0">
      <w:start w:val="2"/>
      <w:numFmt w:val="decimal"/>
      <w:suff w:val="nothing"/>
      <w:lvlText w:val="（%1）"/>
      <w:lvlJc w:val="left"/>
    </w:lvl>
  </w:abstractNum>
  <w:abstractNum w:abstractNumId="9">
    <w:nsid w:val="0A8E06B0"/>
    <w:multiLevelType w:val="singleLevel"/>
    <w:tmpl w:val="0A8E06B0"/>
    <w:lvl w:ilvl="0">
      <w:start w:val="2"/>
      <w:numFmt w:val="decimal"/>
      <w:lvlText w:val="%1."/>
      <w:lvlJc w:val="left"/>
      <w:pPr>
        <w:tabs>
          <w:tab w:val="num" w:pos="312"/>
        </w:tabs>
      </w:pPr>
    </w:lvl>
  </w:abstractNum>
  <w:abstractNum w:abstractNumId="10">
    <w:nsid w:val="0B94602E"/>
    <w:multiLevelType w:val="hybridMultilevel"/>
    <w:tmpl w:val="5CE4EDE2"/>
    <w:lvl w:ilvl="0" w:tplc="2B5CECFE">
      <w:start w:val="1"/>
      <w:numFmt w:val="decimal"/>
      <w:suff w:val="nothing"/>
      <w:lvlText w:val="（%1）"/>
      <w:lvlJc w:val="left"/>
      <w:pPr>
        <w:ind w:left="568" w:firstLine="0"/>
      </w:pPr>
      <w:rPr>
        <w:rFonts w:ascii="仿宋_GB2312" w:eastAsia="仿宋_GB2312" w:hAnsi="宋体" w:cs="宋体" w:hint="eastAsia"/>
      </w:rPr>
    </w:lvl>
    <w:lvl w:ilvl="1" w:tplc="04090019" w:tentative="1">
      <w:start w:val="1"/>
      <w:numFmt w:val="lowerLetter"/>
      <w:lvlText w:val="%2)"/>
      <w:lvlJc w:val="left"/>
      <w:pPr>
        <w:ind w:left="2048" w:hanging="420"/>
      </w:pPr>
    </w:lvl>
    <w:lvl w:ilvl="2" w:tplc="0409001B" w:tentative="1">
      <w:start w:val="1"/>
      <w:numFmt w:val="lowerRoman"/>
      <w:lvlText w:val="%3."/>
      <w:lvlJc w:val="right"/>
      <w:pPr>
        <w:ind w:left="2468" w:hanging="420"/>
      </w:pPr>
    </w:lvl>
    <w:lvl w:ilvl="3" w:tplc="0409000F" w:tentative="1">
      <w:start w:val="1"/>
      <w:numFmt w:val="decimal"/>
      <w:lvlText w:val="%4."/>
      <w:lvlJc w:val="left"/>
      <w:pPr>
        <w:ind w:left="2888" w:hanging="420"/>
      </w:pPr>
    </w:lvl>
    <w:lvl w:ilvl="4" w:tplc="04090019" w:tentative="1">
      <w:start w:val="1"/>
      <w:numFmt w:val="lowerLetter"/>
      <w:lvlText w:val="%5)"/>
      <w:lvlJc w:val="left"/>
      <w:pPr>
        <w:ind w:left="3308" w:hanging="420"/>
      </w:pPr>
    </w:lvl>
    <w:lvl w:ilvl="5" w:tplc="0409001B" w:tentative="1">
      <w:start w:val="1"/>
      <w:numFmt w:val="lowerRoman"/>
      <w:lvlText w:val="%6."/>
      <w:lvlJc w:val="right"/>
      <w:pPr>
        <w:ind w:left="3728" w:hanging="420"/>
      </w:pPr>
    </w:lvl>
    <w:lvl w:ilvl="6" w:tplc="0409000F" w:tentative="1">
      <w:start w:val="1"/>
      <w:numFmt w:val="decimal"/>
      <w:lvlText w:val="%7."/>
      <w:lvlJc w:val="left"/>
      <w:pPr>
        <w:ind w:left="4148" w:hanging="420"/>
      </w:pPr>
    </w:lvl>
    <w:lvl w:ilvl="7" w:tplc="04090019" w:tentative="1">
      <w:start w:val="1"/>
      <w:numFmt w:val="lowerLetter"/>
      <w:lvlText w:val="%8)"/>
      <w:lvlJc w:val="left"/>
      <w:pPr>
        <w:ind w:left="4568" w:hanging="420"/>
      </w:pPr>
    </w:lvl>
    <w:lvl w:ilvl="8" w:tplc="0409001B" w:tentative="1">
      <w:start w:val="1"/>
      <w:numFmt w:val="lowerRoman"/>
      <w:lvlText w:val="%9."/>
      <w:lvlJc w:val="right"/>
      <w:pPr>
        <w:ind w:left="4988" w:hanging="420"/>
      </w:pPr>
    </w:lvl>
  </w:abstractNum>
  <w:abstractNum w:abstractNumId="11">
    <w:nsid w:val="110A5820"/>
    <w:multiLevelType w:val="hybridMultilevel"/>
    <w:tmpl w:val="CE784B5E"/>
    <w:lvl w:ilvl="0" w:tplc="59C2BBE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15DD72BB"/>
    <w:multiLevelType w:val="hybridMultilevel"/>
    <w:tmpl w:val="19042BE6"/>
    <w:lvl w:ilvl="0" w:tplc="70B8D9C8">
      <w:start w:val="1"/>
      <w:numFmt w:val="chineseCountingThousand"/>
      <w:suff w:val="nothing"/>
      <w:lvlText w:val="%1、"/>
      <w:lvlJc w:val="left"/>
      <w:pPr>
        <w:ind w:left="2972" w:hanging="420"/>
      </w:pPr>
      <w:rPr>
        <w:rFonts w:ascii="仿宋" w:eastAsia="仿宋" w:hAnsi="仿宋" w:hint="eastAsia"/>
        <w:b w:val="0"/>
        <w:color w:val="auto"/>
        <w:sz w:val="28"/>
        <w:szCs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E612AF"/>
    <w:multiLevelType w:val="multilevel"/>
    <w:tmpl w:val="1AE612AF"/>
    <w:lvl w:ilvl="0">
      <w:start w:val="1"/>
      <w:numFmt w:val="decimalEnclosedCircle"/>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4">
    <w:nsid w:val="2A0C5631"/>
    <w:multiLevelType w:val="multilevel"/>
    <w:tmpl w:val="2A0C5631"/>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15">
    <w:nsid w:val="2FD19B47"/>
    <w:multiLevelType w:val="singleLevel"/>
    <w:tmpl w:val="2FD19B47"/>
    <w:lvl w:ilvl="0">
      <w:start w:val="3"/>
      <w:numFmt w:val="decimal"/>
      <w:suff w:val="nothing"/>
      <w:lvlText w:val="（%1）"/>
      <w:lvlJc w:val="left"/>
    </w:lvl>
  </w:abstractNum>
  <w:abstractNum w:abstractNumId="16">
    <w:nsid w:val="30642FC0"/>
    <w:multiLevelType w:val="hybridMultilevel"/>
    <w:tmpl w:val="4A121BC0"/>
    <w:lvl w:ilvl="0" w:tplc="E7622238">
      <w:start w:val="1"/>
      <w:numFmt w:val="decimal"/>
      <w:suff w:val="nothing"/>
      <w:lvlText w:val="（%1）"/>
      <w:lvlJc w:val="left"/>
      <w:pPr>
        <w:ind w:left="1270" w:hanging="420"/>
      </w:pPr>
      <w:rPr>
        <w:rFonts w:ascii="仿宋_GB2312" w:eastAsia="仿宋_GB2312" w:hAnsi="宋体" w:cs="宋体" w:hint="eastAsia"/>
        <w:lang w:val="en-US"/>
      </w:rPr>
    </w:lvl>
    <w:lvl w:ilvl="1" w:tplc="04090019" w:tentative="1">
      <w:start w:val="1"/>
      <w:numFmt w:val="lowerLetter"/>
      <w:lvlText w:val="%2)"/>
      <w:lvlJc w:val="left"/>
      <w:pPr>
        <w:ind w:left="6509" w:hanging="420"/>
      </w:pPr>
    </w:lvl>
    <w:lvl w:ilvl="2" w:tplc="0409001B" w:tentative="1">
      <w:start w:val="1"/>
      <w:numFmt w:val="lowerRoman"/>
      <w:lvlText w:val="%3."/>
      <w:lvlJc w:val="right"/>
      <w:pPr>
        <w:ind w:left="6929" w:hanging="420"/>
      </w:pPr>
    </w:lvl>
    <w:lvl w:ilvl="3" w:tplc="0409000F" w:tentative="1">
      <w:start w:val="1"/>
      <w:numFmt w:val="decimal"/>
      <w:lvlText w:val="%4."/>
      <w:lvlJc w:val="left"/>
      <w:pPr>
        <w:ind w:left="7349" w:hanging="420"/>
      </w:pPr>
    </w:lvl>
    <w:lvl w:ilvl="4" w:tplc="04090019" w:tentative="1">
      <w:start w:val="1"/>
      <w:numFmt w:val="lowerLetter"/>
      <w:lvlText w:val="%5)"/>
      <w:lvlJc w:val="left"/>
      <w:pPr>
        <w:ind w:left="7769" w:hanging="420"/>
      </w:pPr>
    </w:lvl>
    <w:lvl w:ilvl="5" w:tplc="0409001B" w:tentative="1">
      <w:start w:val="1"/>
      <w:numFmt w:val="lowerRoman"/>
      <w:lvlText w:val="%6."/>
      <w:lvlJc w:val="right"/>
      <w:pPr>
        <w:ind w:left="8189" w:hanging="420"/>
      </w:pPr>
    </w:lvl>
    <w:lvl w:ilvl="6" w:tplc="0409000F" w:tentative="1">
      <w:start w:val="1"/>
      <w:numFmt w:val="decimal"/>
      <w:lvlText w:val="%7."/>
      <w:lvlJc w:val="left"/>
      <w:pPr>
        <w:ind w:left="8609" w:hanging="420"/>
      </w:pPr>
    </w:lvl>
    <w:lvl w:ilvl="7" w:tplc="04090019" w:tentative="1">
      <w:start w:val="1"/>
      <w:numFmt w:val="lowerLetter"/>
      <w:lvlText w:val="%8)"/>
      <w:lvlJc w:val="left"/>
      <w:pPr>
        <w:ind w:left="9029" w:hanging="420"/>
      </w:pPr>
    </w:lvl>
    <w:lvl w:ilvl="8" w:tplc="0409001B" w:tentative="1">
      <w:start w:val="1"/>
      <w:numFmt w:val="lowerRoman"/>
      <w:lvlText w:val="%9."/>
      <w:lvlJc w:val="right"/>
      <w:pPr>
        <w:ind w:left="9449" w:hanging="420"/>
      </w:pPr>
    </w:lvl>
  </w:abstractNum>
  <w:abstractNum w:abstractNumId="17">
    <w:nsid w:val="33A73C5D"/>
    <w:multiLevelType w:val="singleLevel"/>
    <w:tmpl w:val="BBD0D2D2"/>
    <w:lvl w:ilvl="0">
      <w:start w:val="1"/>
      <w:numFmt w:val="decimal"/>
      <w:suff w:val="nothing"/>
      <w:lvlText w:val="%1."/>
      <w:lvlJc w:val="left"/>
      <w:pPr>
        <w:ind w:left="425" w:hanging="425"/>
      </w:pPr>
      <w:rPr>
        <w:rFonts w:hint="default"/>
      </w:rPr>
    </w:lvl>
  </w:abstractNum>
  <w:abstractNum w:abstractNumId="18">
    <w:nsid w:val="35431A39"/>
    <w:multiLevelType w:val="hybridMultilevel"/>
    <w:tmpl w:val="E346ABA2"/>
    <w:lvl w:ilvl="0" w:tplc="CBF4F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147053"/>
    <w:multiLevelType w:val="hybridMultilevel"/>
    <w:tmpl w:val="E5207F7E"/>
    <w:lvl w:ilvl="0" w:tplc="482E58AA">
      <w:start w:val="1"/>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0">
    <w:nsid w:val="392747B9"/>
    <w:multiLevelType w:val="hybridMultilevel"/>
    <w:tmpl w:val="0A94425C"/>
    <w:lvl w:ilvl="0" w:tplc="428C5C16">
      <w:start w:val="1"/>
      <w:numFmt w:val="decimalEnclosedCircle"/>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nsid w:val="3A75605F"/>
    <w:multiLevelType w:val="hybridMultilevel"/>
    <w:tmpl w:val="F8A453C0"/>
    <w:lvl w:ilvl="0" w:tplc="5C7C678C">
      <w:start w:val="1"/>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CF12D51"/>
    <w:multiLevelType w:val="hybridMultilevel"/>
    <w:tmpl w:val="4604630A"/>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C9E84292">
      <w:start w:val="1"/>
      <w:numFmt w:val="decimal"/>
      <w:suff w:val="nothing"/>
      <w:lvlText w:val="%4."/>
      <w:lvlJc w:val="left"/>
      <w:pPr>
        <w:ind w:left="2323" w:hanging="420"/>
      </w:pPr>
      <w:rPr>
        <w:rFonts w:hint="eastAsia"/>
      </w:r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3">
    <w:nsid w:val="3DB872DA"/>
    <w:multiLevelType w:val="hybridMultilevel"/>
    <w:tmpl w:val="25B4BC08"/>
    <w:lvl w:ilvl="0" w:tplc="E9A04F86">
      <w:start w:val="1"/>
      <w:numFmt w:val="decimal"/>
      <w:suff w:val="nothing"/>
      <w:lvlText w:val="（%1）"/>
      <w:lvlJc w:val="left"/>
      <w:pPr>
        <w:ind w:left="2121" w:hanging="420"/>
      </w:pPr>
      <w:rPr>
        <w:rFonts w:ascii="仿宋_GB2312" w:eastAsia="仿宋_GB2312" w:hAnsi="宋体" w:cs="宋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3E6B6027"/>
    <w:multiLevelType w:val="hybridMultilevel"/>
    <w:tmpl w:val="3AC890EA"/>
    <w:lvl w:ilvl="0" w:tplc="CB1223A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nsid w:val="40F8335C"/>
    <w:multiLevelType w:val="hybridMultilevel"/>
    <w:tmpl w:val="0A94425C"/>
    <w:lvl w:ilvl="0" w:tplc="428C5C16">
      <w:start w:val="1"/>
      <w:numFmt w:val="decimalEnclosedCircle"/>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6">
    <w:nsid w:val="4827547B"/>
    <w:multiLevelType w:val="multilevel"/>
    <w:tmpl w:val="DAB016EA"/>
    <w:lvl w:ilvl="0">
      <w:start w:val="1"/>
      <w:numFmt w:val="decimal"/>
      <w:suff w:val="nothing"/>
      <w:lvlText w:val="（%1）"/>
      <w:lvlJc w:val="left"/>
      <w:pPr>
        <w:ind w:left="840" w:hanging="420"/>
      </w:pPr>
      <w:rPr>
        <w:rFonts w:ascii="仿宋_GB2312" w:eastAsia="仿宋_GB2312" w:cs="Times New Roman" w:hint="eastAsia"/>
        <w:b w:val="0"/>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4BB81DFE"/>
    <w:multiLevelType w:val="hybridMultilevel"/>
    <w:tmpl w:val="7F0A2930"/>
    <w:lvl w:ilvl="0" w:tplc="683A00E4">
      <w:start w:val="1"/>
      <w:numFmt w:val="japaneseCounting"/>
      <w:lvlText w:val="（%1）"/>
      <w:lvlJc w:val="left"/>
      <w:pPr>
        <w:ind w:left="1003" w:hanging="360"/>
      </w:pPr>
      <w:rPr>
        <w:rFonts w:ascii="Times New Roman" w:eastAsia="仿宋_GB2312" w:hAnsi="Times New Roman" w:cs="Times New Roman"/>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nsid w:val="4E4A2874"/>
    <w:multiLevelType w:val="hybridMultilevel"/>
    <w:tmpl w:val="F4B0C212"/>
    <w:lvl w:ilvl="0" w:tplc="B4CEE110">
      <w:start w:val="1"/>
      <w:numFmt w:val="japaneseCounting"/>
      <w:lvlText w:val="%1、"/>
      <w:lvlJc w:val="left"/>
      <w:pPr>
        <w:ind w:left="720" w:hanging="720"/>
      </w:pPr>
      <w:rPr>
        <w:rFonts w:hint="default"/>
      </w:rPr>
    </w:lvl>
    <w:lvl w:ilvl="1" w:tplc="0DCC9ADE">
      <w:start w:val="1"/>
      <w:numFmt w:val="japaneseCounting"/>
      <w:lvlText w:val="（%2）"/>
      <w:lvlJc w:val="left"/>
      <w:pPr>
        <w:ind w:left="1500" w:hanging="1080"/>
      </w:pPr>
      <w:rPr>
        <w:rFonts w:hint="default"/>
      </w:rPr>
    </w:lvl>
    <w:lvl w:ilvl="2" w:tplc="567AE61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5131227"/>
    <w:multiLevelType w:val="hybridMultilevel"/>
    <w:tmpl w:val="8F9E168E"/>
    <w:lvl w:ilvl="0" w:tplc="EF4A74A6">
      <w:start w:val="1"/>
      <w:numFmt w:val="decimalEnclosedCircle"/>
      <w:lvlText w:val="%1"/>
      <w:lvlJc w:val="left"/>
      <w:pPr>
        <w:ind w:left="922" w:hanging="36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0">
    <w:nsid w:val="55893F54"/>
    <w:multiLevelType w:val="multilevel"/>
    <w:tmpl w:val="55893F54"/>
    <w:lvl w:ilvl="0">
      <w:start w:val="1"/>
      <w:numFmt w:val="chineseCountingThousand"/>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1">
    <w:nsid w:val="56CD3821"/>
    <w:multiLevelType w:val="hybridMultilevel"/>
    <w:tmpl w:val="9CA636A0"/>
    <w:lvl w:ilvl="0" w:tplc="1E64634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5A8C66C9"/>
    <w:multiLevelType w:val="singleLevel"/>
    <w:tmpl w:val="DA2EC704"/>
    <w:lvl w:ilvl="0">
      <w:start w:val="1"/>
      <w:numFmt w:val="decimal"/>
      <w:suff w:val="nothing"/>
      <w:lvlText w:val="%1."/>
      <w:lvlJc w:val="left"/>
      <w:pPr>
        <w:ind w:left="1135" w:hanging="425"/>
      </w:pPr>
      <w:rPr>
        <w:rFonts w:hint="default"/>
        <w:b/>
      </w:rPr>
    </w:lvl>
  </w:abstractNum>
  <w:abstractNum w:abstractNumId="33">
    <w:nsid w:val="5DC8CA20"/>
    <w:multiLevelType w:val="singleLevel"/>
    <w:tmpl w:val="5DC8CA20"/>
    <w:lvl w:ilvl="0">
      <w:start w:val="3"/>
      <w:numFmt w:val="chineseCounting"/>
      <w:suff w:val="nothing"/>
      <w:lvlText w:val="（%1）"/>
      <w:lvlJc w:val="left"/>
    </w:lvl>
  </w:abstractNum>
  <w:abstractNum w:abstractNumId="34">
    <w:nsid w:val="5DC90AE3"/>
    <w:multiLevelType w:val="singleLevel"/>
    <w:tmpl w:val="5DC90AE3"/>
    <w:lvl w:ilvl="0">
      <w:start w:val="4"/>
      <w:numFmt w:val="chineseCounting"/>
      <w:suff w:val="nothing"/>
      <w:lvlText w:val="%1、"/>
      <w:lvlJc w:val="left"/>
    </w:lvl>
  </w:abstractNum>
  <w:abstractNum w:abstractNumId="35">
    <w:nsid w:val="5DCA9FCB"/>
    <w:multiLevelType w:val="singleLevel"/>
    <w:tmpl w:val="5DCA9FCB"/>
    <w:lvl w:ilvl="0">
      <w:start w:val="2"/>
      <w:numFmt w:val="decimal"/>
      <w:suff w:val="nothing"/>
      <w:lvlText w:val="（%1）"/>
      <w:lvlJc w:val="left"/>
    </w:lvl>
  </w:abstractNum>
  <w:abstractNum w:abstractNumId="36">
    <w:nsid w:val="5DCAA0A0"/>
    <w:multiLevelType w:val="singleLevel"/>
    <w:tmpl w:val="5DCAA0A0"/>
    <w:lvl w:ilvl="0">
      <w:start w:val="2"/>
      <w:numFmt w:val="chineseCounting"/>
      <w:suff w:val="nothing"/>
      <w:lvlText w:val="%1、"/>
      <w:lvlJc w:val="left"/>
    </w:lvl>
  </w:abstractNum>
  <w:abstractNum w:abstractNumId="37">
    <w:nsid w:val="5DE110C3"/>
    <w:multiLevelType w:val="singleLevel"/>
    <w:tmpl w:val="5DE110C3"/>
    <w:lvl w:ilvl="0">
      <w:start w:val="5"/>
      <w:numFmt w:val="chineseCounting"/>
      <w:suff w:val="nothing"/>
      <w:lvlText w:val="%1、"/>
      <w:lvlJc w:val="left"/>
    </w:lvl>
  </w:abstractNum>
  <w:abstractNum w:abstractNumId="38">
    <w:nsid w:val="5F1B6481"/>
    <w:multiLevelType w:val="hybridMultilevel"/>
    <w:tmpl w:val="A5CC299A"/>
    <w:lvl w:ilvl="0" w:tplc="858A7540">
      <w:start w:val="1"/>
      <w:numFmt w:val="japaneseCounting"/>
      <w:lvlText w:val="（%1）"/>
      <w:lvlJc w:val="left"/>
      <w:pPr>
        <w:ind w:left="2250" w:hanging="159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9">
    <w:nsid w:val="6B642AE3"/>
    <w:multiLevelType w:val="hybridMultilevel"/>
    <w:tmpl w:val="BD8640AA"/>
    <w:lvl w:ilvl="0" w:tplc="7E9477C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0">
    <w:nsid w:val="6BDA63D4"/>
    <w:multiLevelType w:val="singleLevel"/>
    <w:tmpl w:val="6BDA63D4"/>
    <w:lvl w:ilvl="0">
      <w:start w:val="3"/>
      <w:numFmt w:val="decimal"/>
      <w:suff w:val="space"/>
      <w:lvlText w:val="%1."/>
      <w:lvlJc w:val="left"/>
    </w:lvl>
  </w:abstractNum>
  <w:abstractNum w:abstractNumId="41">
    <w:nsid w:val="701077A6"/>
    <w:multiLevelType w:val="hybridMultilevel"/>
    <w:tmpl w:val="B358BB3A"/>
    <w:lvl w:ilvl="0" w:tplc="47D4EB5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2">
    <w:nsid w:val="70C4589A"/>
    <w:multiLevelType w:val="multilevel"/>
    <w:tmpl w:val="DAB016EA"/>
    <w:lvl w:ilvl="0">
      <w:start w:val="1"/>
      <w:numFmt w:val="decimal"/>
      <w:suff w:val="nothing"/>
      <w:lvlText w:val="（%1）"/>
      <w:lvlJc w:val="left"/>
      <w:pPr>
        <w:ind w:left="840" w:hanging="420"/>
      </w:pPr>
      <w:rPr>
        <w:rFonts w:ascii="仿宋_GB2312" w:eastAsia="仿宋_GB2312" w:cs="Times New Roman" w:hint="eastAsia"/>
        <w:b w:val="0"/>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5"/>
  </w:num>
  <w:num w:numId="2">
    <w:abstractNumId w:val="31"/>
  </w:num>
  <w:num w:numId="3">
    <w:abstractNumId w:val="24"/>
  </w:num>
  <w:num w:numId="4">
    <w:abstractNumId w:val="38"/>
  </w:num>
  <w:num w:numId="5">
    <w:abstractNumId w:val="39"/>
  </w:num>
  <w:num w:numId="6">
    <w:abstractNumId w:val="27"/>
  </w:num>
  <w:num w:numId="7">
    <w:abstractNumId w:val="19"/>
  </w:num>
  <w:num w:numId="8">
    <w:abstractNumId w:val="8"/>
  </w:num>
  <w:num w:numId="9">
    <w:abstractNumId w:val="1"/>
  </w:num>
  <w:num w:numId="10">
    <w:abstractNumId w:val="13"/>
  </w:num>
  <w:num w:numId="11">
    <w:abstractNumId w:val="15"/>
  </w:num>
  <w:num w:numId="12">
    <w:abstractNumId w:val="3"/>
  </w:num>
  <w:num w:numId="13">
    <w:abstractNumId w:val="33"/>
  </w:num>
  <w:num w:numId="14">
    <w:abstractNumId w:val="35"/>
  </w:num>
  <w:num w:numId="15">
    <w:abstractNumId w:val="36"/>
  </w:num>
  <w:num w:numId="16">
    <w:abstractNumId w:val="34"/>
  </w:num>
  <w:num w:numId="17">
    <w:abstractNumId w:val="2"/>
  </w:num>
  <w:num w:numId="18">
    <w:abstractNumId w:val="16"/>
  </w:num>
  <w:num w:numId="19">
    <w:abstractNumId w:val="23"/>
  </w:num>
  <w:num w:numId="20">
    <w:abstractNumId w:val="6"/>
  </w:num>
  <w:num w:numId="21">
    <w:abstractNumId w:val="28"/>
  </w:num>
  <w:num w:numId="22">
    <w:abstractNumId w:val="11"/>
  </w:num>
  <w:num w:numId="23">
    <w:abstractNumId w:val="37"/>
  </w:num>
  <w:num w:numId="24">
    <w:abstractNumId w:val="9"/>
  </w:num>
  <w:num w:numId="25">
    <w:abstractNumId w:val="0"/>
  </w:num>
  <w:num w:numId="26">
    <w:abstractNumId w:val="40"/>
  </w:num>
  <w:num w:numId="27">
    <w:abstractNumId w:val="4"/>
  </w:num>
  <w:num w:numId="28">
    <w:abstractNumId w:val="22"/>
  </w:num>
  <w:num w:numId="29">
    <w:abstractNumId w:val="42"/>
  </w:num>
  <w:num w:numId="30">
    <w:abstractNumId w:val="10"/>
  </w:num>
  <w:num w:numId="31">
    <w:abstractNumId w:val="26"/>
  </w:num>
  <w:num w:numId="32">
    <w:abstractNumId w:val="32"/>
  </w:num>
  <w:num w:numId="33">
    <w:abstractNumId w:val="17"/>
  </w:num>
  <w:num w:numId="34">
    <w:abstractNumId w:val="7"/>
  </w:num>
  <w:num w:numId="35">
    <w:abstractNumId w:val="41"/>
  </w:num>
  <w:num w:numId="36">
    <w:abstractNumId w:val="25"/>
  </w:num>
  <w:num w:numId="37">
    <w:abstractNumId w:val="20"/>
  </w:num>
  <w:num w:numId="38">
    <w:abstractNumId w:val="29"/>
  </w:num>
  <w:num w:numId="39">
    <w:abstractNumId w:val="30"/>
  </w:num>
  <w:num w:numId="40">
    <w:abstractNumId w:val="1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32"/>
    <w:rsid w:val="00026BA6"/>
    <w:rsid w:val="00035CEB"/>
    <w:rsid w:val="000A3941"/>
    <w:rsid w:val="000B118D"/>
    <w:rsid w:val="000B2715"/>
    <w:rsid w:val="000B625B"/>
    <w:rsid w:val="001B1352"/>
    <w:rsid w:val="001F7A0E"/>
    <w:rsid w:val="00222A36"/>
    <w:rsid w:val="00226626"/>
    <w:rsid w:val="00252AB8"/>
    <w:rsid w:val="00263282"/>
    <w:rsid w:val="00280303"/>
    <w:rsid w:val="002F01DD"/>
    <w:rsid w:val="00314AE3"/>
    <w:rsid w:val="00342658"/>
    <w:rsid w:val="003D57EA"/>
    <w:rsid w:val="00471395"/>
    <w:rsid w:val="004B2239"/>
    <w:rsid w:val="004B5BDA"/>
    <w:rsid w:val="004E6AF5"/>
    <w:rsid w:val="00526DC4"/>
    <w:rsid w:val="00530B81"/>
    <w:rsid w:val="00583035"/>
    <w:rsid w:val="00585832"/>
    <w:rsid w:val="0060788A"/>
    <w:rsid w:val="00620C8F"/>
    <w:rsid w:val="00622A9A"/>
    <w:rsid w:val="006342B8"/>
    <w:rsid w:val="0066699B"/>
    <w:rsid w:val="00684633"/>
    <w:rsid w:val="006E0844"/>
    <w:rsid w:val="007E2690"/>
    <w:rsid w:val="008279B1"/>
    <w:rsid w:val="00842B71"/>
    <w:rsid w:val="008B254D"/>
    <w:rsid w:val="00930F95"/>
    <w:rsid w:val="009D372C"/>
    <w:rsid w:val="00A1089D"/>
    <w:rsid w:val="00A6166B"/>
    <w:rsid w:val="00AB2A5C"/>
    <w:rsid w:val="00AE0FA7"/>
    <w:rsid w:val="00B425FB"/>
    <w:rsid w:val="00B663C5"/>
    <w:rsid w:val="00BB2C90"/>
    <w:rsid w:val="00BC4775"/>
    <w:rsid w:val="00C06729"/>
    <w:rsid w:val="00CC7C13"/>
    <w:rsid w:val="00CF6CC0"/>
    <w:rsid w:val="00D259E4"/>
    <w:rsid w:val="00D336AD"/>
    <w:rsid w:val="00D6066D"/>
    <w:rsid w:val="00D97091"/>
    <w:rsid w:val="00DD19E6"/>
    <w:rsid w:val="00DF4803"/>
    <w:rsid w:val="00E74E6C"/>
    <w:rsid w:val="00EC5331"/>
    <w:rsid w:val="00F00767"/>
    <w:rsid w:val="00F03FE1"/>
    <w:rsid w:val="00FD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0" w:qFormat="1"/>
    <w:lsdException w:name="annotation reference" w:uiPriority="0"/>
    <w:lsdException w:name="line number"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3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B271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1"/>
    <w:uiPriority w:val="9"/>
    <w:qFormat/>
    <w:rsid w:val="000B2715"/>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uiPriority w:val="9"/>
    <w:unhideWhenUsed/>
    <w:qFormat/>
    <w:rsid w:val="000B2715"/>
    <w:pPr>
      <w:keepNext/>
      <w:keepLines/>
      <w:spacing w:before="260" w:after="260" w:line="416" w:lineRule="atLeast"/>
      <w:outlineLvl w:val="2"/>
    </w:pPr>
    <w:rPr>
      <w:rFonts w:ascii="Calibri" w:hAnsi="Calibri"/>
      <w:b/>
      <w:bCs/>
      <w:sz w:val="32"/>
      <w:szCs w:val="32"/>
    </w:rPr>
  </w:style>
  <w:style w:type="paragraph" w:styleId="4">
    <w:name w:val="heading 4"/>
    <w:basedOn w:val="a"/>
    <w:next w:val="a"/>
    <w:link w:val="4Char1"/>
    <w:uiPriority w:val="9"/>
    <w:qFormat/>
    <w:rsid w:val="000B2715"/>
    <w:pPr>
      <w:keepNext/>
      <w:keepLines/>
      <w:spacing w:before="280" w:after="290" w:line="374" w:lineRule="auto"/>
      <w:outlineLvl w:val="3"/>
    </w:pPr>
    <w:rPr>
      <w:rFonts w:ascii="Cambria" w:hAnsi="Cambria"/>
      <w:b/>
      <w:bCs/>
      <w:kern w:val="0"/>
      <w:sz w:val="28"/>
      <w:szCs w:val="28"/>
      <w:lang w:val="x-none" w:eastAsia="x-none"/>
    </w:rPr>
  </w:style>
  <w:style w:type="paragraph" w:styleId="5">
    <w:name w:val="heading 5"/>
    <w:basedOn w:val="a"/>
    <w:next w:val="a"/>
    <w:link w:val="5Char1"/>
    <w:qFormat/>
    <w:rsid w:val="000B2715"/>
    <w:pPr>
      <w:keepNext/>
      <w:keepLines/>
      <w:spacing w:before="280" w:after="290" w:line="374" w:lineRule="auto"/>
      <w:outlineLvl w:val="4"/>
    </w:pPr>
    <w:rPr>
      <w:b/>
      <w:bCs/>
      <w:kern w:val="0"/>
      <w:sz w:val="28"/>
      <w:szCs w:val="28"/>
      <w:lang w:val="x-none" w:eastAsia="x-none"/>
    </w:rPr>
  </w:style>
  <w:style w:type="paragraph" w:styleId="6">
    <w:name w:val="heading 6"/>
    <w:basedOn w:val="a"/>
    <w:next w:val="a"/>
    <w:link w:val="6Char"/>
    <w:qFormat/>
    <w:rsid w:val="000B2715"/>
    <w:pPr>
      <w:keepNext/>
      <w:keepLines/>
      <w:spacing w:before="240" w:after="64" w:line="319" w:lineRule="auto"/>
      <w:outlineLvl w:val="5"/>
    </w:pPr>
    <w:rPr>
      <w:rFonts w:ascii="Cambria" w:hAnsi="Cambria"/>
      <w:b/>
      <w:bCs/>
      <w:kern w:val="0"/>
      <w:sz w:val="24"/>
      <w:lang w:val="x-none" w:eastAsia="x-none"/>
    </w:rPr>
  </w:style>
  <w:style w:type="paragraph" w:styleId="9">
    <w:name w:val="heading 9"/>
    <w:basedOn w:val="a"/>
    <w:next w:val="a"/>
    <w:link w:val="9Char"/>
    <w:uiPriority w:val="9"/>
    <w:qFormat/>
    <w:rsid w:val="000B2715"/>
    <w:pPr>
      <w:keepNext/>
      <w:keepLines/>
      <w:spacing w:before="240" w:after="64" w:line="320" w:lineRule="auto"/>
      <w:outlineLvl w:val="8"/>
    </w:pPr>
    <w:rPr>
      <w:rFonts w:ascii="等线 Light" w:eastAsia="等线 Light" w:hAnsi="等线 Light"/>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B2715"/>
    <w:rPr>
      <w:rFonts w:ascii="Times New Roman" w:eastAsia="宋体" w:hAnsi="Times New Roman" w:cs="Times New Roman"/>
      <w:b/>
      <w:bCs/>
      <w:kern w:val="44"/>
      <w:sz w:val="44"/>
      <w:szCs w:val="44"/>
      <w:lang w:val="x-none" w:eastAsia="x-none"/>
    </w:rPr>
  </w:style>
  <w:style w:type="character" w:customStyle="1" w:styleId="2Char">
    <w:name w:val="标题 2 Char"/>
    <w:basedOn w:val="a0"/>
    <w:uiPriority w:val="9"/>
    <w:qFormat/>
    <w:rsid w:val="000B27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0B2715"/>
    <w:rPr>
      <w:rFonts w:ascii="Calibri" w:eastAsia="宋体" w:hAnsi="Calibri" w:cs="Times New Roman"/>
      <w:b/>
      <w:bCs/>
      <w:sz w:val="32"/>
      <w:szCs w:val="32"/>
    </w:rPr>
  </w:style>
  <w:style w:type="character" w:customStyle="1" w:styleId="4Char">
    <w:name w:val="标题 4 Char"/>
    <w:basedOn w:val="a0"/>
    <w:uiPriority w:val="9"/>
    <w:qFormat/>
    <w:rsid w:val="000B2715"/>
    <w:rPr>
      <w:rFonts w:asciiTheme="majorHAnsi" w:eastAsiaTheme="majorEastAsia" w:hAnsiTheme="majorHAnsi" w:cstheme="majorBidi"/>
      <w:b/>
      <w:bCs/>
      <w:sz w:val="28"/>
      <w:szCs w:val="28"/>
    </w:rPr>
  </w:style>
  <w:style w:type="character" w:customStyle="1" w:styleId="5Char">
    <w:name w:val="标题 5 Char"/>
    <w:basedOn w:val="a0"/>
    <w:uiPriority w:val="9"/>
    <w:rsid w:val="000B2715"/>
    <w:rPr>
      <w:rFonts w:ascii="Times New Roman" w:eastAsia="宋体" w:hAnsi="Times New Roman" w:cs="Times New Roman"/>
      <w:b/>
      <w:bCs/>
      <w:sz w:val="28"/>
      <w:szCs w:val="28"/>
    </w:rPr>
  </w:style>
  <w:style w:type="character" w:customStyle="1" w:styleId="6Char">
    <w:name w:val="标题 6 Char"/>
    <w:basedOn w:val="a0"/>
    <w:link w:val="6"/>
    <w:rsid w:val="000B2715"/>
    <w:rPr>
      <w:rFonts w:ascii="Cambria" w:eastAsia="宋体" w:hAnsi="Cambria" w:cs="Times New Roman"/>
      <w:b/>
      <w:bCs/>
      <w:kern w:val="0"/>
      <w:sz w:val="24"/>
      <w:szCs w:val="24"/>
      <w:lang w:val="x-none" w:eastAsia="x-none"/>
    </w:rPr>
  </w:style>
  <w:style w:type="character" w:customStyle="1" w:styleId="9Char">
    <w:name w:val="标题 9 Char"/>
    <w:basedOn w:val="a0"/>
    <w:link w:val="9"/>
    <w:uiPriority w:val="9"/>
    <w:qFormat/>
    <w:rsid w:val="000B2715"/>
    <w:rPr>
      <w:rFonts w:ascii="等线 Light" w:eastAsia="等线 Light" w:hAnsi="等线 Light" w:cs="Times New Roman"/>
      <w:kern w:val="0"/>
      <w:sz w:val="20"/>
      <w:szCs w:val="21"/>
      <w:lang w:val="x-none" w:eastAsia="x-none"/>
    </w:rPr>
  </w:style>
  <w:style w:type="paragraph" w:styleId="a3">
    <w:name w:val="footer"/>
    <w:basedOn w:val="a"/>
    <w:link w:val="Char"/>
    <w:unhideWhenUsed/>
    <w:qFormat/>
    <w:rsid w:val="000B2715"/>
    <w:pPr>
      <w:tabs>
        <w:tab w:val="center" w:pos="4153"/>
        <w:tab w:val="right" w:pos="8306"/>
      </w:tabs>
      <w:snapToGrid w:val="0"/>
      <w:spacing w:line="240" w:lineRule="atLeast"/>
      <w:jc w:val="left"/>
    </w:pPr>
    <w:rPr>
      <w:rFonts w:ascii="Calibri" w:hAnsi="Calibri"/>
      <w:kern w:val="0"/>
      <w:sz w:val="18"/>
      <w:szCs w:val="18"/>
      <w:lang w:val="x-none" w:eastAsia="x-none"/>
    </w:rPr>
  </w:style>
  <w:style w:type="character" w:customStyle="1" w:styleId="Char">
    <w:name w:val="页脚 Char"/>
    <w:basedOn w:val="a0"/>
    <w:link w:val="a3"/>
    <w:qFormat/>
    <w:rsid w:val="000B2715"/>
    <w:rPr>
      <w:rFonts w:ascii="Calibri" w:eastAsia="宋体" w:hAnsi="Calibri" w:cs="Times New Roman"/>
      <w:kern w:val="0"/>
      <w:sz w:val="18"/>
      <w:szCs w:val="18"/>
      <w:lang w:val="x-none" w:eastAsia="x-none"/>
    </w:rPr>
  </w:style>
  <w:style w:type="character" w:styleId="a4">
    <w:name w:val="page number"/>
    <w:basedOn w:val="a0"/>
    <w:qFormat/>
    <w:rsid w:val="000B2715"/>
  </w:style>
  <w:style w:type="paragraph" w:styleId="a5">
    <w:name w:val="header"/>
    <w:basedOn w:val="a"/>
    <w:link w:val="Char0"/>
    <w:unhideWhenUsed/>
    <w:qFormat/>
    <w:rsid w:val="000B2715"/>
    <w:pPr>
      <w:pBdr>
        <w:bottom w:val="single" w:sz="6" w:space="1" w:color="auto"/>
      </w:pBdr>
      <w:tabs>
        <w:tab w:val="center" w:pos="4153"/>
        <w:tab w:val="right" w:pos="8306"/>
      </w:tabs>
      <w:snapToGrid w:val="0"/>
      <w:spacing w:line="240" w:lineRule="atLeast"/>
      <w:jc w:val="center"/>
    </w:pPr>
    <w:rPr>
      <w:rFonts w:ascii="Calibri" w:hAnsi="Calibri"/>
      <w:kern w:val="0"/>
      <w:sz w:val="18"/>
      <w:szCs w:val="18"/>
      <w:lang w:val="x-none" w:eastAsia="x-none"/>
    </w:rPr>
  </w:style>
  <w:style w:type="character" w:customStyle="1" w:styleId="Char0">
    <w:name w:val="页眉 Char"/>
    <w:basedOn w:val="a0"/>
    <w:link w:val="a5"/>
    <w:qFormat/>
    <w:rsid w:val="000B2715"/>
    <w:rPr>
      <w:rFonts w:ascii="Calibri" w:eastAsia="宋体" w:hAnsi="Calibri" w:cs="Times New Roman"/>
      <w:kern w:val="0"/>
      <w:sz w:val="18"/>
      <w:szCs w:val="18"/>
      <w:lang w:val="x-none" w:eastAsia="x-none"/>
    </w:rPr>
  </w:style>
  <w:style w:type="table" w:styleId="a6">
    <w:name w:val="Table Grid"/>
    <w:basedOn w:val="a1"/>
    <w:qFormat/>
    <w:rsid w:val="000B271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2"/>
    <w:unhideWhenUsed/>
    <w:qFormat/>
    <w:rsid w:val="000B2715"/>
    <w:rPr>
      <w:rFonts w:ascii="Calibri" w:hAnsi="Calibri"/>
      <w:sz w:val="18"/>
      <w:szCs w:val="18"/>
      <w:lang w:val="x-none" w:eastAsia="x-none"/>
    </w:rPr>
  </w:style>
  <w:style w:type="character" w:customStyle="1" w:styleId="Char1">
    <w:name w:val="批注框文本 Char"/>
    <w:basedOn w:val="a0"/>
    <w:qFormat/>
    <w:rsid w:val="000B2715"/>
    <w:rPr>
      <w:rFonts w:ascii="Times New Roman" w:eastAsia="宋体" w:hAnsi="Times New Roman" w:cs="Times New Roman"/>
      <w:sz w:val="18"/>
      <w:szCs w:val="18"/>
    </w:rPr>
  </w:style>
  <w:style w:type="character" w:customStyle="1" w:styleId="Char2">
    <w:name w:val="批注框文本 Char2"/>
    <w:link w:val="a7"/>
    <w:rsid w:val="000B2715"/>
    <w:rPr>
      <w:rFonts w:ascii="Calibri" w:eastAsia="宋体" w:hAnsi="Calibri" w:cs="Times New Roman"/>
      <w:sz w:val="18"/>
      <w:szCs w:val="18"/>
      <w:lang w:val="x-none" w:eastAsia="x-none"/>
    </w:rPr>
  </w:style>
  <w:style w:type="paragraph" w:styleId="a8">
    <w:name w:val="Normal (Web)"/>
    <w:basedOn w:val="a"/>
    <w:uiPriority w:val="99"/>
    <w:unhideWhenUsed/>
    <w:rsid w:val="000B2715"/>
    <w:pPr>
      <w:widowControl/>
      <w:spacing w:before="100" w:beforeAutospacing="1" w:after="100" w:afterAutospacing="1"/>
      <w:jc w:val="left"/>
    </w:pPr>
    <w:rPr>
      <w:rFonts w:ascii="宋体" w:hAnsi="宋体" w:cs="宋体"/>
      <w:kern w:val="0"/>
      <w:sz w:val="24"/>
    </w:rPr>
  </w:style>
  <w:style w:type="character" w:customStyle="1" w:styleId="Char3">
    <w:name w:val="列出段落 Char"/>
    <w:aliases w:val="编号 Char1,列出段落12 Char1,列出段落4 Char1,正文段落1 Char1,1.2.3标题 Char1"/>
    <w:link w:val="a9"/>
    <w:qFormat/>
    <w:locked/>
    <w:rsid w:val="000B2715"/>
    <w:rPr>
      <w:sz w:val="22"/>
    </w:rPr>
  </w:style>
  <w:style w:type="paragraph" w:styleId="a9">
    <w:name w:val="List Paragraph"/>
    <w:aliases w:val="编号,列出段落12,列出段落4,正文段落1,1.2.3标题"/>
    <w:basedOn w:val="a"/>
    <w:link w:val="Char3"/>
    <w:qFormat/>
    <w:rsid w:val="000B2715"/>
    <w:pPr>
      <w:ind w:firstLineChars="200" w:firstLine="420"/>
    </w:pPr>
    <w:rPr>
      <w:rFonts w:asciiTheme="minorHAnsi" w:eastAsiaTheme="minorEastAsia" w:hAnsiTheme="minorHAnsi" w:cstheme="minorBidi"/>
      <w:sz w:val="22"/>
      <w:szCs w:val="22"/>
    </w:rPr>
  </w:style>
  <w:style w:type="character" w:customStyle="1" w:styleId="Char4">
    <w:name w:val="正文文本缩进 Char"/>
    <w:link w:val="aa"/>
    <w:rsid w:val="000B2715"/>
    <w:rPr>
      <w:rFonts w:ascii="仿宋_GB2312" w:eastAsia="仿宋_GB2312" w:hAnsi="Times New Roman"/>
      <w:sz w:val="30"/>
    </w:rPr>
  </w:style>
  <w:style w:type="paragraph" w:styleId="aa">
    <w:name w:val="Body Text Indent"/>
    <w:basedOn w:val="a"/>
    <w:link w:val="Char4"/>
    <w:rsid w:val="000B2715"/>
    <w:pPr>
      <w:adjustRightInd w:val="0"/>
      <w:snapToGrid w:val="0"/>
      <w:spacing w:line="560" w:lineRule="exact"/>
      <w:ind w:firstLine="641"/>
    </w:pPr>
    <w:rPr>
      <w:rFonts w:ascii="仿宋_GB2312" w:eastAsia="仿宋_GB2312" w:cstheme="minorBidi"/>
      <w:sz w:val="30"/>
      <w:szCs w:val="22"/>
    </w:rPr>
  </w:style>
  <w:style w:type="character" w:customStyle="1" w:styleId="Char10">
    <w:name w:val="正文文本缩进 Char1"/>
    <w:basedOn w:val="a0"/>
    <w:uiPriority w:val="99"/>
    <w:semiHidden/>
    <w:rsid w:val="000B2715"/>
    <w:rPr>
      <w:rFonts w:ascii="Times New Roman" w:eastAsia="宋体" w:hAnsi="Times New Roman" w:cs="Times New Roman"/>
      <w:szCs w:val="24"/>
    </w:rPr>
  </w:style>
  <w:style w:type="character" w:customStyle="1" w:styleId="Char5">
    <w:name w:val="日期 Char"/>
    <w:link w:val="ab"/>
    <w:rsid w:val="000B2715"/>
  </w:style>
  <w:style w:type="paragraph" w:styleId="ab">
    <w:name w:val="Date"/>
    <w:basedOn w:val="a"/>
    <w:next w:val="a"/>
    <w:link w:val="Char5"/>
    <w:unhideWhenUsed/>
    <w:rsid w:val="000B2715"/>
    <w:pPr>
      <w:spacing w:line="589" w:lineRule="exact"/>
      <w:ind w:leftChars="2500" w:left="100"/>
    </w:pPr>
    <w:rPr>
      <w:rFonts w:asciiTheme="minorHAnsi" w:eastAsiaTheme="minorEastAsia" w:hAnsiTheme="minorHAnsi" w:cstheme="minorBidi"/>
      <w:szCs w:val="22"/>
    </w:rPr>
  </w:style>
  <w:style w:type="character" w:customStyle="1" w:styleId="Char11">
    <w:name w:val="日期 Char1"/>
    <w:basedOn w:val="a0"/>
    <w:uiPriority w:val="99"/>
    <w:rsid w:val="000B2715"/>
    <w:rPr>
      <w:rFonts w:ascii="Times New Roman" w:eastAsia="宋体" w:hAnsi="Times New Roman" w:cs="Times New Roman"/>
      <w:szCs w:val="24"/>
    </w:rPr>
  </w:style>
  <w:style w:type="character" w:customStyle="1" w:styleId="GB2312">
    <w:name w:val="样式 (中文) 仿宋_GB2312 三号"/>
    <w:rsid w:val="000B2715"/>
    <w:rPr>
      <w:rFonts w:eastAsia="仿宋_GB2312"/>
      <w:sz w:val="32"/>
    </w:rPr>
  </w:style>
  <w:style w:type="character" w:customStyle="1" w:styleId="font11">
    <w:name w:val="font11"/>
    <w:rsid w:val="000B2715"/>
    <w:rPr>
      <w:rFonts w:ascii="等线" w:eastAsia="等线" w:hAnsi="等线" w:hint="eastAsia"/>
      <w:b w:val="0"/>
      <w:bCs w:val="0"/>
      <w:i w:val="0"/>
      <w:iCs w:val="0"/>
      <w:strike w:val="0"/>
      <w:dstrike w:val="0"/>
      <w:color w:val="000000"/>
      <w:sz w:val="20"/>
      <w:szCs w:val="20"/>
      <w:u w:val="none"/>
      <w:effect w:val="none"/>
    </w:rPr>
  </w:style>
  <w:style w:type="character" w:customStyle="1" w:styleId="font21">
    <w:name w:val="font21"/>
    <w:rsid w:val="000B27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31">
    <w:name w:val="font31"/>
    <w:rsid w:val="000B2715"/>
    <w:rPr>
      <w:rFonts w:ascii="宋体" w:eastAsia="宋体" w:hAnsi="宋体" w:hint="eastAsia"/>
      <w:b w:val="0"/>
      <w:bCs w:val="0"/>
      <w:i w:val="0"/>
      <w:iCs w:val="0"/>
      <w:strike w:val="0"/>
      <w:dstrike w:val="0"/>
      <w:color w:val="000000"/>
      <w:sz w:val="20"/>
      <w:szCs w:val="20"/>
      <w:u w:val="none"/>
      <w:effect w:val="none"/>
    </w:rPr>
  </w:style>
  <w:style w:type="character" w:customStyle="1" w:styleId="font61">
    <w:name w:val="font61"/>
    <w:rsid w:val="000B2715"/>
    <w:rPr>
      <w:rFonts w:ascii="宋体" w:eastAsia="宋体" w:hAnsi="宋体" w:hint="eastAsia"/>
      <w:b w:val="0"/>
      <w:bCs w:val="0"/>
      <w:i w:val="0"/>
      <w:iCs w:val="0"/>
      <w:strike w:val="0"/>
      <w:dstrike w:val="0"/>
      <w:color w:val="000000"/>
      <w:sz w:val="20"/>
      <w:szCs w:val="20"/>
      <w:u w:val="none"/>
      <w:effect w:val="none"/>
    </w:rPr>
  </w:style>
  <w:style w:type="character" w:customStyle="1" w:styleId="font01">
    <w:name w:val="font01"/>
    <w:rsid w:val="000B27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41">
    <w:name w:val="font41"/>
    <w:rsid w:val="000B2715"/>
    <w:rPr>
      <w:rFonts w:ascii="黑体" w:eastAsia="黑体" w:hAnsi="黑体" w:hint="eastAsia"/>
      <w:b w:val="0"/>
      <w:bCs w:val="0"/>
      <w:i w:val="0"/>
      <w:iCs w:val="0"/>
      <w:strike w:val="0"/>
      <w:dstrike w:val="0"/>
      <w:color w:val="000000"/>
      <w:sz w:val="20"/>
      <w:szCs w:val="20"/>
      <w:u w:val="none"/>
      <w:effect w:val="none"/>
    </w:rPr>
  </w:style>
  <w:style w:type="character" w:customStyle="1" w:styleId="font71">
    <w:name w:val="font71"/>
    <w:rsid w:val="000B27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rsid w:val="000B27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1">
    <w:name w:val="font111"/>
    <w:rsid w:val="000B2715"/>
    <w:rPr>
      <w:rFonts w:ascii="宋体" w:eastAsia="宋体" w:hAnsi="宋体" w:hint="eastAsia"/>
      <w:b w:val="0"/>
      <w:bCs w:val="0"/>
      <w:i w:val="0"/>
      <w:iCs w:val="0"/>
      <w:strike w:val="0"/>
      <w:dstrike w:val="0"/>
      <w:color w:val="000000"/>
      <w:sz w:val="20"/>
      <w:szCs w:val="20"/>
      <w:u w:val="none"/>
      <w:effect w:val="none"/>
    </w:rPr>
  </w:style>
  <w:style w:type="paragraph" w:customStyle="1" w:styleId="10">
    <w:name w:val="列出段落1"/>
    <w:aliases w:val="List Paragraph,符号列表,段落4,列出段落11"/>
    <w:basedOn w:val="a"/>
    <w:qFormat/>
    <w:rsid w:val="000B2715"/>
    <w:pPr>
      <w:ind w:firstLineChars="200" w:firstLine="420"/>
    </w:pPr>
    <w:rPr>
      <w:rFonts w:ascii="等线" w:eastAsia="等线" w:hAnsi="等线"/>
      <w:szCs w:val="21"/>
      <w:lang w:val="x-none" w:eastAsia="x-none"/>
    </w:rPr>
  </w:style>
  <w:style w:type="paragraph" w:customStyle="1" w:styleId="Style2">
    <w:name w:val="_Style 2"/>
    <w:basedOn w:val="a"/>
    <w:qFormat/>
    <w:rsid w:val="000B2715"/>
    <w:pPr>
      <w:ind w:firstLineChars="200" w:firstLine="420"/>
    </w:pPr>
    <w:rPr>
      <w:rFonts w:ascii="Calibri" w:eastAsia="仿宋_GB2312" w:hAnsi="Calibri"/>
      <w:sz w:val="32"/>
      <w:szCs w:val="32"/>
    </w:rPr>
  </w:style>
  <w:style w:type="character" w:styleId="ac">
    <w:name w:val="Hyperlink"/>
    <w:uiPriority w:val="99"/>
    <w:unhideWhenUsed/>
    <w:qFormat/>
    <w:rsid w:val="000B2715"/>
    <w:rPr>
      <w:color w:val="0000FF"/>
      <w:u w:val="single"/>
    </w:rPr>
  </w:style>
  <w:style w:type="paragraph" w:customStyle="1" w:styleId="font5">
    <w:name w:val="font5"/>
    <w:basedOn w:val="a"/>
    <w:rsid w:val="000B271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0B2715"/>
    <w:pPr>
      <w:widowControl/>
      <w:spacing w:before="100" w:beforeAutospacing="1" w:after="100" w:afterAutospacing="1"/>
      <w:jc w:val="left"/>
    </w:pPr>
    <w:rPr>
      <w:rFonts w:ascii="宋体" w:hAnsi="宋体" w:cs="宋体"/>
      <w:kern w:val="0"/>
      <w:sz w:val="16"/>
      <w:szCs w:val="16"/>
    </w:rPr>
  </w:style>
  <w:style w:type="paragraph" w:customStyle="1" w:styleId="font7">
    <w:name w:val="font7"/>
    <w:basedOn w:val="a"/>
    <w:rsid w:val="000B2715"/>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0B2715"/>
    <w:pPr>
      <w:widowControl/>
      <w:spacing w:before="100" w:beforeAutospacing="1" w:after="100" w:afterAutospacing="1"/>
      <w:jc w:val="left"/>
    </w:pPr>
    <w:rPr>
      <w:kern w:val="0"/>
      <w:sz w:val="16"/>
      <w:szCs w:val="16"/>
    </w:rPr>
  </w:style>
  <w:style w:type="paragraph" w:customStyle="1" w:styleId="font9">
    <w:name w:val="font9"/>
    <w:basedOn w:val="a"/>
    <w:rsid w:val="000B2715"/>
    <w:pPr>
      <w:widowControl/>
      <w:spacing w:before="100" w:beforeAutospacing="1" w:after="100" w:afterAutospacing="1"/>
      <w:jc w:val="left"/>
    </w:pPr>
    <w:rPr>
      <w:color w:val="000000"/>
      <w:kern w:val="0"/>
      <w:sz w:val="16"/>
      <w:szCs w:val="16"/>
    </w:rPr>
  </w:style>
  <w:style w:type="paragraph" w:customStyle="1" w:styleId="font10">
    <w:name w:val="font10"/>
    <w:basedOn w:val="a"/>
    <w:rsid w:val="000B2715"/>
    <w:pPr>
      <w:widowControl/>
      <w:spacing w:before="100" w:beforeAutospacing="1" w:after="100" w:afterAutospacing="1"/>
      <w:jc w:val="left"/>
    </w:pPr>
    <w:rPr>
      <w:rFonts w:ascii="宋体" w:hAnsi="宋体" w:cs="宋体"/>
      <w:color w:val="000000"/>
      <w:kern w:val="0"/>
      <w:sz w:val="16"/>
      <w:szCs w:val="16"/>
    </w:rPr>
  </w:style>
  <w:style w:type="paragraph" w:customStyle="1" w:styleId="font12">
    <w:name w:val="font12"/>
    <w:basedOn w:val="a"/>
    <w:rsid w:val="000B2715"/>
    <w:pPr>
      <w:widowControl/>
      <w:spacing w:before="100" w:beforeAutospacing="1" w:after="100" w:afterAutospacing="1"/>
      <w:jc w:val="left"/>
    </w:pPr>
    <w:rPr>
      <w:rFonts w:ascii="宋体" w:hAnsi="宋体" w:cs="宋体"/>
      <w:color w:val="000000"/>
      <w:kern w:val="0"/>
      <w:sz w:val="18"/>
      <w:szCs w:val="18"/>
    </w:rPr>
  </w:style>
  <w:style w:type="paragraph" w:customStyle="1" w:styleId="font13">
    <w:name w:val="font13"/>
    <w:basedOn w:val="a"/>
    <w:rsid w:val="000B2715"/>
    <w:pPr>
      <w:widowControl/>
      <w:spacing w:before="100" w:beforeAutospacing="1" w:after="100" w:afterAutospacing="1"/>
      <w:jc w:val="left"/>
    </w:pPr>
    <w:rPr>
      <w:rFonts w:ascii="宋体" w:hAnsi="宋体" w:cs="宋体"/>
      <w:b/>
      <w:bCs/>
      <w:kern w:val="0"/>
      <w:sz w:val="40"/>
      <w:szCs w:val="40"/>
    </w:rPr>
  </w:style>
  <w:style w:type="paragraph" w:customStyle="1" w:styleId="font14">
    <w:name w:val="font14"/>
    <w:basedOn w:val="a"/>
    <w:rsid w:val="000B2715"/>
    <w:pPr>
      <w:widowControl/>
      <w:spacing w:before="100" w:beforeAutospacing="1" w:after="100" w:afterAutospacing="1"/>
      <w:jc w:val="left"/>
    </w:pPr>
    <w:rPr>
      <w:b/>
      <w:bCs/>
      <w:kern w:val="0"/>
      <w:sz w:val="22"/>
      <w:szCs w:val="22"/>
    </w:rPr>
  </w:style>
  <w:style w:type="paragraph" w:customStyle="1" w:styleId="font15">
    <w:name w:val="font15"/>
    <w:basedOn w:val="a"/>
    <w:rsid w:val="000B2715"/>
    <w:pPr>
      <w:widowControl/>
      <w:spacing w:before="100" w:beforeAutospacing="1" w:after="100" w:afterAutospacing="1"/>
      <w:jc w:val="left"/>
    </w:pPr>
    <w:rPr>
      <w:rFonts w:ascii="宋体" w:hAnsi="宋体" w:cs="宋体"/>
      <w:b/>
      <w:bCs/>
      <w:kern w:val="0"/>
      <w:sz w:val="22"/>
      <w:szCs w:val="22"/>
    </w:rPr>
  </w:style>
  <w:style w:type="paragraph" w:customStyle="1" w:styleId="font16">
    <w:name w:val="font16"/>
    <w:basedOn w:val="a"/>
    <w:rsid w:val="000B2715"/>
    <w:pPr>
      <w:widowControl/>
      <w:spacing w:before="100" w:beforeAutospacing="1" w:after="100" w:afterAutospacing="1"/>
      <w:jc w:val="left"/>
    </w:pPr>
    <w:rPr>
      <w:kern w:val="0"/>
      <w:sz w:val="20"/>
      <w:szCs w:val="20"/>
    </w:rPr>
  </w:style>
  <w:style w:type="paragraph" w:customStyle="1" w:styleId="xl65">
    <w:name w:val="xl65"/>
    <w:basedOn w:val="a"/>
    <w:rsid w:val="000B2715"/>
    <w:pPr>
      <w:widowControl/>
      <w:pBdr>
        <w:top w:val="single" w:sz="4" w:space="0" w:color="auto"/>
        <w:left w:val="single" w:sz="4" w:space="0" w:color="auto"/>
        <w:bottom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66">
    <w:name w:val="xl66"/>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68">
    <w:name w:val="xl68"/>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69">
    <w:name w:val="xl69"/>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71">
    <w:name w:val="xl71"/>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2">
    <w:name w:val="xl72"/>
    <w:basedOn w:val="a"/>
    <w:rsid w:val="000B2715"/>
    <w:pPr>
      <w:widowControl/>
      <w:pBdr>
        <w:top w:val="single" w:sz="4" w:space="0" w:color="auto"/>
        <w:left w:val="single" w:sz="4" w:space="0" w:color="auto"/>
        <w:bottom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73">
    <w:name w:val="xl73"/>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4">
    <w:name w:val="xl74"/>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75">
    <w:name w:val="xl75"/>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78">
    <w:name w:val="xl78"/>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9">
    <w:name w:val="xl79"/>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80">
    <w:name w:val="xl80"/>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84">
    <w:name w:val="xl84"/>
    <w:basedOn w:val="a"/>
    <w:rsid w:val="000B2715"/>
    <w:pPr>
      <w:widowControl/>
      <w:pBdr>
        <w:top w:val="single" w:sz="4" w:space="0" w:color="auto"/>
        <w:left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85">
    <w:name w:val="xl85"/>
    <w:basedOn w:val="a"/>
    <w:rsid w:val="000B271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font17">
    <w:name w:val="font17"/>
    <w:basedOn w:val="a"/>
    <w:rsid w:val="000B2715"/>
    <w:pPr>
      <w:widowControl/>
      <w:spacing w:before="100" w:beforeAutospacing="1" w:after="100" w:afterAutospacing="1"/>
      <w:jc w:val="left"/>
    </w:pPr>
    <w:rPr>
      <w:kern w:val="0"/>
      <w:sz w:val="20"/>
      <w:szCs w:val="20"/>
    </w:rPr>
  </w:style>
  <w:style w:type="paragraph" w:customStyle="1" w:styleId="xl63">
    <w:name w:val="xl63"/>
    <w:basedOn w:val="a"/>
    <w:rsid w:val="000B2715"/>
    <w:pPr>
      <w:widowControl/>
      <w:pBdr>
        <w:top w:val="single" w:sz="4" w:space="0" w:color="auto"/>
        <w:left w:val="single" w:sz="4" w:space="0" w:color="auto"/>
        <w:bottom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64">
    <w:name w:val="xl64"/>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0B271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87">
    <w:name w:val="xl87"/>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88">
    <w:name w:val="xl88"/>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89">
    <w:name w:val="xl89"/>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90">
    <w:name w:val="xl90"/>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1">
    <w:name w:val="xl91"/>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2">
    <w:name w:val="xl92"/>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3">
    <w:name w:val="xl93"/>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4">
    <w:name w:val="xl94"/>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5">
    <w:name w:val="xl95"/>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6">
    <w:name w:val="xl96"/>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8">
    <w:name w:val="xl98"/>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rsid w:val="000B2715"/>
    <w:pPr>
      <w:widowControl/>
      <w:pBdr>
        <w:top w:val="single" w:sz="4" w:space="0" w:color="000000"/>
        <w:left w:val="single" w:sz="4" w:space="0" w:color="000000"/>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0">
    <w:name w:val="xl100"/>
    <w:basedOn w:val="a"/>
    <w:rsid w:val="000B2715"/>
    <w:pPr>
      <w:widowControl/>
      <w:pBdr>
        <w:top w:val="single" w:sz="4" w:space="0" w:color="000000"/>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1">
    <w:name w:val="xl101"/>
    <w:basedOn w:val="a"/>
    <w:rsid w:val="000B2715"/>
    <w:pPr>
      <w:widowControl/>
      <w:pBdr>
        <w:top w:val="single" w:sz="4" w:space="0" w:color="000000"/>
        <w:bottom w:val="single" w:sz="4" w:space="0" w:color="auto"/>
        <w:right w:val="single" w:sz="4" w:space="0" w:color="000000"/>
      </w:pBdr>
      <w:spacing w:before="100" w:beforeAutospacing="1" w:after="100" w:afterAutospacing="1"/>
      <w:jc w:val="center"/>
    </w:pPr>
    <w:rPr>
      <w:rFonts w:ascii="宋体" w:hAnsi="宋体" w:cs="宋体"/>
      <w:b/>
      <w:bCs/>
      <w:kern w:val="0"/>
      <w:sz w:val="32"/>
      <w:szCs w:val="32"/>
    </w:rPr>
  </w:style>
  <w:style w:type="paragraph" w:customStyle="1" w:styleId="xl102">
    <w:name w:val="xl102"/>
    <w:basedOn w:val="a"/>
    <w:rsid w:val="000B2715"/>
    <w:pPr>
      <w:widowControl/>
      <w:pBdr>
        <w:top w:val="single" w:sz="4" w:space="0" w:color="auto"/>
        <w:left w:val="single" w:sz="4" w:space="0" w:color="auto"/>
        <w:bottom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103">
    <w:name w:val="xl103"/>
    <w:basedOn w:val="a"/>
    <w:rsid w:val="000B2715"/>
    <w:pPr>
      <w:widowControl/>
      <w:pBdr>
        <w:top w:val="single" w:sz="4" w:space="0" w:color="auto"/>
        <w:bottom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104">
    <w:name w:val="xl104"/>
    <w:basedOn w:val="a"/>
    <w:rsid w:val="000B2715"/>
    <w:pPr>
      <w:widowControl/>
      <w:pBdr>
        <w:top w:val="single" w:sz="4" w:space="0" w:color="auto"/>
        <w:bottom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105">
    <w:name w:val="xl105"/>
    <w:basedOn w:val="a"/>
    <w:rsid w:val="000B2715"/>
    <w:pPr>
      <w:widowControl/>
      <w:pBdr>
        <w:top w:val="single" w:sz="4" w:space="0" w:color="auto"/>
        <w:left w:val="single" w:sz="4" w:space="0" w:color="auto"/>
        <w:bottom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106">
    <w:name w:val="xl106"/>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107">
    <w:name w:val="xl107"/>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108">
    <w:name w:val="xl108"/>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msonormal0">
    <w:name w:val="msonormal"/>
    <w:basedOn w:val="a"/>
    <w:rsid w:val="000B2715"/>
    <w:pPr>
      <w:widowControl/>
      <w:spacing w:before="100" w:beforeAutospacing="1" w:after="100" w:afterAutospacing="1"/>
      <w:jc w:val="left"/>
    </w:pPr>
    <w:rPr>
      <w:rFonts w:ascii="宋体" w:hAnsi="宋体" w:cs="宋体"/>
      <w:kern w:val="0"/>
      <w:sz w:val="24"/>
    </w:rPr>
  </w:style>
  <w:style w:type="character" w:customStyle="1" w:styleId="Char6">
    <w:name w:val="段落 Char"/>
    <w:link w:val="ad"/>
    <w:locked/>
    <w:rsid w:val="000B2715"/>
    <w:rPr>
      <w:rFonts w:ascii="宋体" w:hAnsi="宋体"/>
      <w:sz w:val="18"/>
      <w:szCs w:val="18"/>
    </w:rPr>
  </w:style>
  <w:style w:type="character" w:customStyle="1" w:styleId="2Char0">
    <w:name w:val="标题2 Char"/>
    <w:link w:val="20"/>
    <w:locked/>
    <w:rsid w:val="000B2715"/>
    <w:rPr>
      <w:rFonts w:ascii="楷体_GB2312" w:eastAsia="楷体_GB2312" w:hAnsi="楷体"/>
      <w:sz w:val="32"/>
      <w:szCs w:val="32"/>
    </w:rPr>
  </w:style>
  <w:style w:type="paragraph" w:customStyle="1" w:styleId="ad">
    <w:name w:val="段落"/>
    <w:basedOn w:val="a"/>
    <w:link w:val="Char6"/>
    <w:qFormat/>
    <w:rsid w:val="000B2715"/>
    <w:pPr>
      <w:widowControl/>
      <w:spacing w:line="320" w:lineRule="exact"/>
      <w:ind w:firstLineChars="200" w:firstLine="360"/>
      <w:jc w:val="left"/>
    </w:pPr>
    <w:rPr>
      <w:rFonts w:ascii="宋体" w:eastAsiaTheme="minorEastAsia" w:hAnsi="宋体" w:cstheme="minorBidi"/>
      <w:sz w:val="18"/>
      <w:szCs w:val="18"/>
    </w:rPr>
  </w:style>
  <w:style w:type="paragraph" w:customStyle="1" w:styleId="20">
    <w:name w:val="标题2"/>
    <w:basedOn w:val="a"/>
    <w:link w:val="2Char0"/>
    <w:qFormat/>
    <w:rsid w:val="000B2715"/>
    <w:pPr>
      <w:ind w:firstLineChars="200" w:firstLine="640"/>
      <w:outlineLvl w:val="1"/>
    </w:pPr>
    <w:rPr>
      <w:rFonts w:ascii="楷体_GB2312" w:eastAsia="楷体_GB2312" w:hAnsi="楷体" w:cstheme="minorBidi"/>
      <w:sz w:val="32"/>
      <w:szCs w:val="32"/>
    </w:rPr>
  </w:style>
  <w:style w:type="paragraph" w:customStyle="1" w:styleId="p0">
    <w:name w:val="p0"/>
    <w:basedOn w:val="a"/>
    <w:rsid w:val="000B2715"/>
    <w:pPr>
      <w:widowControl/>
      <w:spacing w:line="560" w:lineRule="atLeast"/>
    </w:pPr>
    <w:rPr>
      <w:rFonts w:ascii="Calibri" w:hAnsi="Calibri" w:cs="宋体"/>
      <w:kern w:val="0"/>
      <w:sz w:val="32"/>
      <w:szCs w:val="32"/>
    </w:rPr>
  </w:style>
  <w:style w:type="paragraph" w:styleId="ae">
    <w:name w:val="Document Map"/>
    <w:basedOn w:val="a"/>
    <w:link w:val="Char7"/>
    <w:unhideWhenUsed/>
    <w:qFormat/>
    <w:rsid w:val="000B2715"/>
    <w:pPr>
      <w:spacing w:line="589" w:lineRule="exact"/>
    </w:pPr>
    <w:rPr>
      <w:rFonts w:ascii="宋体" w:hAnsi="Calibri"/>
      <w:sz w:val="18"/>
      <w:szCs w:val="18"/>
    </w:rPr>
  </w:style>
  <w:style w:type="character" w:customStyle="1" w:styleId="Char7">
    <w:name w:val="文档结构图 Char"/>
    <w:basedOn w:val="a0"/>
    <w:link w:val="ae"/>
    <w:qFormat/>
    <w:rsid w:val="000B2715"/>
    <w:rPr>
      <w:rFonts w:ascii="宋体" w:eastAsia="宋体" w:hAnsi="Calibri" w:cs="Times New Roman"/>
      <w:sz w:val="18"/>
      <w:szCs w:val="18"/>
    </w:rPr>
  </w:style>
  <w:style w:type="character" w:customStyle="1" w:styleId="Char12">
    <w:name w:val="页眉 Char1"/>
    <w:uiPriority w:val="99"/>
    <w:qFormat/>
    <w:locked/>
    <w:rsid w:val="000B2715"/>
    <w:rPr>
      <w:rFonts w:cs="Times New Roman"/>
      <w:sz w:val="18"/>
      <w:szCs w:val="18"/>
    </w:rPr>
  </w:style>
  <w:style w:type="character" w:customStyle="1" w:styleId="Char13">
    <w:name w:val="页脚 Char1"/>
    <w:uiPriority w:val="99"/>
    <w:qFormat/>
    <w:locked/>
    <w:rsid w:val="000B2715"/>
    <w:rPr>
      <w:rFonts w:cs="Times New Roman"/>
      <w:sz w:val="18"/>
      <w:szCs w:val="18"/>
    </w:rPr>
  </w:style>
  <w:style w:type="character" w:customStyle="1" w:styleId="Char14">
    <w:name w:val="文档结构图 Char1"/>
    <w:rsid w:val="000B2715"/>
    <w:rPr>
      <w:rFonts w:ascii="宋体" w:eastAsia="宋体" w:hAnsi="Calibri" w:cs="Times New Roman"/>
      <w:sz w:val="18"/>
      <w:szCs w:val="18"/>
      <w:lang w:val="x-none" w:eastAsia="x-none"/>
    </w:rPr>
  </w:style>
  <w:style w:type="character" w:customStyle="1" w:styleId="2Char1">
    <w:name w:val="标题 2 Char1"/>
    <w:link w:val="2"/>
    <w:uiPriority w:val="9"/>
    <w:qFormat/>
    <w:rsid w:val="000B2715"/>
    <w:rPr>
      <w:rFonts w:ascii="Cambria" w:eastAsia="宋体" w:hAnsi="Cambria" w:cs="Times New Roman"/>
      <w:b/>
      <w:bCs/>
      <w:kern w:val="0"/>
      <w:sz w:val="32"/>
      <w:szCs w:val="32"/>
      <w:lang w:val="x-none" w:eastAsia="x-none"/>
    </w:rPr>
  </w:style>
  <w:style w:type="character" w:customStyle="1" w:styleId="1Char1">
    <w:name w:val="标题 1 Char1"/>
    <w:uiPriority w:val="9"/>
    <w:qFormat/>
    <w:rsid w:val="000B2715"/>
    <w:rPr>
      <w:b/>
      <w:bCs/>
      <w:kern w:val="44"/>
      <w:sz w:val="44"/>
      <w:szCs w:val="44"/>
      <w:lang w:val="x-none" w:eastAsia="x-none"/>
    </w:rPr>
  </w:style>
  <w:style w:type="paragraph" w:customStyle="1" w:styleId="Char8">
    <w:name w:val="Char"/>
    <w:basedOn w:val="a"/>
    <w:rsid w:val="000B2715"/>
    <w:pPr>
      <w:widowControl/>
      <w:spacing w:after="160" w:line="240" w:lineRule="exact"/>
      <w:jc w:val="left"/>
    </w:pPr>
    <w:rPr>
      <w:rFonts w:ascii="Verdana" w:hAnsi="Verdana"/>
      <w:kern w:val="0"/>
      <w:sz w:val="24"/>
      <w:szCs w:val="20"/>
      <w:lang w:eastAsia="en-US"/>
    </w:rPr>
  </w:style>
  <w:style w:type="paragraph" w:customStyle="1" w:styleId="CharChar2CharChar">
    <w:name w:val="Char Char2 Char Char"/>
    <w:basedOn w:val="ae"/>
    <w:rsid w:val="000B2715"/>
    <w:pPr>
      <w:shd w:val="clear" w:color="auto" w:fill="000080"/>
      <w:spacing w:line="240" w:lineRule="auto"/>
    </w:pPr>
    <w:rPr>
      <w:rFonts w:ascii="Calibri"/>
      <w:kern w:val="0"/>
      <w:sz w:val="32"/>
      <w:szCs w:val="22"/>
    </w:rPr>
  </w:style>
  <w:style w:type="character" w:customStyle="1" w:styleId="Char15">
    <w:name w:val="批注框文本 Char1"/>
    <w:uiPriority w:val="99"/>
    <w:qFormat/>
    <w:rsid w:val="000B2715"/>
    <w:rPr>
      <w:rFonts w:ascii="Calibri" w:eastAsia="仿宋_GB2312" w:hAnsi="Calibri" w:cs="Times New Roman"/>
      <w:sz w:val="18"/>
      <w:szCs w:val="18"/>
      <w:lang w:val="x-none" w:eastAsia="x-none"/>
    </w:rPr>
  </w:style>
  <w:style w:type="paragraph" w:styleId="11">
    <w:name w:val="toc 1"/>
    <w:basedOn w:val="a"/>
    <w:next w:val="a"/>
    <w:autoRedefine/>
    <w:uiPriority w:val="39"/>
    <w:unhideWhenUsed/>
    <w:qFormat/>
    <w:rsid w:val="000B2715"/>
    <w:pPr>
      <w:tabs>
        <w:tab w:val="right" w:leader="dot" w:pos="8844"/>
      </w:tabs>
      <w:spacing w:line="500" w:lineRule="exact"/>
      <w:jc w:val="center"/>
    </w:pPr>
    <w:rPr>
      <w:rFonts w:ascii="黑体" w:eastAsia="黑体" w:hAnsi="黑体"/>
      <w:noProof/>
      <w:sz w:val="32"/>
      <w:szCs w:val="32"/>
    </w:rPr>
  </w:style>
  <w:style w:type="paragraph" w:styleId="21">
    <w:name w:val="toc 2"/>
    <w:basedOn w:val="a"/>
    <w:next w:val="a"/>
    <w:autoRedefine/>
    <w:uiPriority w:val="39"/>
    <w:unhideWhenUsed/>
    <w:qFormat/>
    <w:rsid w:val="000B2715"/>
    <w:pPr>
      <w:tabs>
        <w:tab w:val="right" w:leader="dot" w:pos="8835"/>
      </w:tabs>
      <w:ind w:leftChars="200" w:left="640"/>
    </w:pPr>
    <w:rPr>
      <w:rFonts w:ascii="楷体_GB2312" w:eastAsia="楷体_GB2312" w:hAnsi="黑体"/>
      <w:noProof/>
      <w:spacing w:val="-6"/>
      <w:sz w:val="32"/>
      <w:szCs w:val="32"/>
    </w:rPr>
  </w:style>
  <w:style w:type="character" w:customStyle="1" w:styleId="3Char1">
    <w:name w:val="标题 3 Char1"/>
    <w:uiPriority w:val="9"/>
    <w:qFormat/>
    <w:rsid w:val="000B2715"/>
    <w:rPr>
      <w:rFonts w:ascii="Times New Roman" w:eastAsia="仿宋" w:hAnsi="Times New Roman"/>
      <w:sz w:val="28"/>
      <w:szCs w:val="24"/>
      <w:lang w:val="x-none" w:eastAsia="x-none"/>
    </w:rPr>
  </w:style>
  <w:style w:type="numbering" w:customStyle="1" w:styleId="12">
    <w:name w:val="无列表1"/>
    <w:next w:val="a2"/>
    <w:uiPriority w:val="99"/>
    <w:semiHidden/>
    <w:unhideWhenUsed/>
    <w:rsid w:val="000B2715"/>
  </w:style>
  <w:style w:type="paragraph" w:styleId="30">
    <w:name w:val="toc 3"/>
    <w:basedOn w:val="a"/>
    <w:next w:val="a"/>
    <w:uiPriority w:val="39"/>
    <w:qFormat/>
    <w:rsid w:val="000B2715"/>
    <w:pPr>
      <w:ind w:leftChars="400" w:left="840"/>
    </w:pPr>
    <w:rPr>
      <w:rFonts w:eastAsia="仿宋"/>
      <w:sz w:val="28"/>
    </w:rPr>
  </w:style>
  <w:style w:type="table" w:customStyle="1" w:styleId="13">
    <w:name w:val="网格型1"/>
    <w:basedOn w:val="a1"/>
    <w:next w:val="a6"/>
    <w:uiPriority w:val="39"/>
    <w:rsid w:val="000B2715"/>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日期 字符"/>
    <w:uiPriority w:val="99"/>
    <w:rsid w:val="000B2715"/>
    <w:rPr>
      <w:kern w:val="2"/>
      <w:sz w:val="21"/>
      <w:szCs w:val="24"/>
    </w:rPr>
  </w:style>
  <w:style w:type="character" w:customStyle="1" w:styleId="font151">
    <w:name w:val="font151"/>
    <w:rsid w:val="000B2715"/>
    <w:rPr>
      <w:rFonts w:ascii="Tahoma" w:hAnsi="Tahoma" w:cs="Tahoma" w:hint="default"/>
      <w:b w:val="0"/>
      <w:bCs w:val="0"/>
      <w:i w:val="0"/>
      <w:iCs w:val="0"/>
      <w:strike w:val="0"/>
      <w:dstrike w:val="0"/>
      <w:color w:val="000000"/>
      <w:sz w:val="18"/>
      <w:szCs w:val="18"/>
      <w:u w:val="none"/>
    </w:rPr>
  </w:style>
  <w:style w:type="character" w:customStyle="1" w:styleId="af0">
    <w:name w:val="文档结构图 字符"/>
    <w:uiPriority w:val="99"/>
    <w:qFormat/>
    <w:rsid w:val="000B2715"/>
    <w:rPr>
      <w:rFonts w:ascii="宋体"/>
      <w:kern w:val="2"/>
      <w:sz w:val="18"/>
      <w:szCs w:val="18"/>
    </w:rPr>
  </w:style>
  <w:style w:type="character" w:customStyle="1" w:styleId="af1">
    <w:name w:val="页眉 字符"/>
    <w:uiPriority w:val="99"/>
    <w:rsid w:val="000B2715"/>
    <w:rPr>
      <w:kern w:val="2"/>
      <w:sz w:val="18"/>
      <w:szCs w:val="18"/>
    </w:rPr>
  </w:style>
  <w:style w:type="character" w:customStyle="1" w:styleId="font161">
    <w:name w:val="font161"/>
    <w:rsid w:val="000B2715"/>
    <w:rPr>
      <w:rFonts w:ascii="微软雅黑" w:eastAsia="微软雅黑" w:hAnsi="微软雅黑" w:hint="eastAsia"/>
      <w:b w:val="0"/>
      <w:bCs w:val="0"/>
      <w:i w:val="0"/>
      <w:iCs w:val="0"/>
      <w:strike w:val="0"/>
      <w:dstrike w:val="0"/>
      <w:color w:val="000000"/>
      <w:sz w:val="20"/>
      <w:szCs w:val="20"/>
      <w:u w:val="none"/>
    </w:rPr>
  </w:style>
  <w:style w:type="character" w:customStyle="1" w:styleId="font101">
    <w:name w:val="font101"/>
    <w:rsid w:val="000B2715"/>
    <w:rPr>
      <w:rFonts w:ascii="宋体" w:eastAsia="宋体" w:hAnsi="宋体" w:hint="eastAsia"/>
      <w:b w:val="0"/>
      <w:bCs w:val="0"/>
      <w:i w:val="0"/>
      <w:iCs w:val="0"/>
      <w:strike w:val="0"/>
      <w:dstrike w:val="0"/>
      <w:color w:val="000000"/>
      <w:sz w:val="18"/>
      <w:szCs w:val="18"/>
      <w:u w:val="none"/>
    </w:rPr>
  </w:style>
  <w:style w:type="character" w:customStyle="1" w:styleId="af2">
    <w:name w:val="页脚 字符"/>
    <w:uiPriority w:val="99"/>
    <w:rsid w:val="000B2715"/>
    <w:rPr>
      <w:kern w:val="2"/>
      <w:sz w:val="18"/>
      <w:szCs w:val="18"/>
    </w:rPr>
  </w:style>
  <w:style w:type="paragraph" w:customStyle="1" w:styleId="et29">
    <w:name w:val="et29"/>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8">
    <w:name w:val="et8"/>
    <w:basedOn w:val="a"/>
    <w:rsid w:val="000B2715"/>
    <w:pPr>
      <w:widowControl/>
      <w:spacing w:before="100" w:beforeAutospacing="1" w:after="100" w:afterAutospacing="1"/>
      <w:jc w:val="center"/>
      <w:textAlignment w:val="center"/>
    </w:pPr>
    <w:rPr>
      <w:rFonts w:ascii="仿宋_GB2312" w:eastAsia="仿宋_GB2312" w:hAnsi="宋体" w:cs="宋体"/>
      <w:kern w:val="0"/>
      <w:sz w:val="24"/>
    </w:rPr>
  </w:style>
  <w:style w:type="paragraph" w:customStyle="1" w:styleId="et83">
    <w:name w:val="et83"/>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et87">
    <w:name w:val="et87"/>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60">
    <w:name w:val="et60"/>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5">
    <w:name w:val="et5"/>
    <w:basedOn w:val="a"/>
    <w:rsid w:val="000B2715"/>
    <w:pPr>
      <w:widowControl/>
      <w:spacing w:before="100" w:beforeAutospacing="1" w:after="100" w:afterAutospacing="1"/>
      <w:jc w:val="center"/>
      <w:textAlignment w:val="center"/>
    </w:pPr>
    <w:rPr>
      <w:rFonts w:ascii="仿宋_GB2312" w:eastAsia="仿宋_GB2312" w:hAnsi="宋体" w:cs="宋体"/>
      <w:kern w:val="0"/>
      <w:sz w:val="24"/>
    </w:rPr>
  </w:style>
  <w:style w:type="paragraph" w:customStyle="1" w:styleId="et44">
    <w:name w:val="et4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77">
    <w:name w:val="et77"/>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96">
    <w:name w:val="et9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59">
    <w:name w:val="et59"/>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24">
    <w:name w:val="et24"/>
    <w:basedOn w:val="a"/>
    <w:rsid w:val="000B271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64">
    <w:name w:val="et6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12">
    <w:name w:val="et112"/>
    <w:basedOn w:val="a"/>
    <w:rsid w:val="000B2715"/>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25">
    <w:name w:val="et2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38">
    <w:name w:val="et38"/>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43">
    <w:name w:val="et43"/>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88">
    <w:name w:val="et88"/>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3">
    <w:name w:val="et3"/>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17">
    <w:name w:val="et17"/>
    <w:basedOn w:val="a"/>
    <w:rsid w:val="000B2715"/>
    <w:pPr>
      <w:widowControl/>
      <w:shd w:val="clear" w:color="auto" w:fill="FFFFFF"/>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et97">
    <w:name w:val="et97"/>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57">
    <w:name w:val="et57"/>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46">
    <w:name w:val="et4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61">
    <w:name w:val="et6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et91">
    <w:name w:val="et9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黑体" w:eastAsia="黑体" w:hAnsi="黑体" w:cs="宋体"/>
      <w:kern w:val="0"/>
      <w:sz w:val="20"/>
      <w:szCs w:val="20"/>
    </w:rPr>
  </w:style>
  <w:style w:type="paragraph" w:customStyle="1" w:styleId="et109">
    <w:name w:val="et109"/>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12">
    <w:name w:val="et12"/>
    <w:basedOn w:val="a"/>
    <w:rsid w:val="000B2715"/>
    <w:pPr>
      <w:widowControl/>
      <w:spacing w:before="100" w:beforeAutospacing="1" w:after="100" w:afterAutospacing="1"/>
      <w:jc w:val="left"/>
    </w:pPr>
    <w:rPr>
      <w:rFonts w:ascii="宋体" w:hAnsi="宋体" w:cs="宋体"/>
      <w:kern w:val="0"/>
      <w:sz w:val="20"/>
      <w:szCs w:val="20"/>
    </w:rPr>
  </w:style>
  <w:style w:type="paragraph" w:customStyle="1" w:styleId="et53">
    <w:name w:val="et53"/>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28">
    <w:name w:val="et28"/>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19">
    <w:name w:val="et19"/>
    <w:basedOn w:val="a"/>
    <w:rsid w:val="000B2715"/>
    <w:pPr>
      <w:widowControl/>
      <w:pBdr>
        <w:bottom w:val="single" w:sz="4" w:space="0" w:color="000000"/>
      </w:pBdr>
      <w:spacing w:before="100" w:beforeAutospacing="1" w:after="100" w:afterAutospacing="1"/>
      <w:jc w:val="center"/>
      <w:textAlignment w:val="center"/>
    </w:pPr>
    <w:rPr>
      <w:rFonts w:ascii="方正小标宋简体" w:eastAsia="方正小标宋简体" w:hAnsi="宋体" w:cs="宋体"/>
      <w:kern w:val="0"/>
      <w:sz w:val="40"/>
      <w:szCs w:val="40"/>
    </w:rPr>
  </w:style>
  <w:style w:type="paragraph" w:customStyle="1" w:styleId="et52">
    <w:name w:val="et52"/>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font1">
    <w:name w:val="font1"/>
    <w:basedOn w:val="a"/>
    <w:rsid w:val="000B2715"/>
    <w:pPr>
      <w:widowControl/>
      <w:spacing w:before="100" w:beforeAutospacing="1" w:after="100" w:afterAutospacing="1"/>
      <w:jc w:val="left"/>
    </w:pPr>
    <w:rPr>
      <w:rFonts w:ascii="宋体" w:hAnsi="宋体" w:cs="宋体"/>
      <w:color w:val="000000"/>
      <w:kern w:val="0"/>
      <w:sz w:val="20"/>
      <w:szCs w:val="20"/>
    </w:rPr>
  </w:style>
  <w:style w:type="paragraph" w:customStyle="1" w:styleId="font2">
    <w:name w:val="font2"/>
    <w:basedOn w:val="a"/>
    <w:rsid w:val="000B2715"/>
    <w:pPr>
      <w:widowControl/>
      <w:spacing w:before="100" w:beforeAutospacing="1" w:after="100" w:afterAutospacing="1"/>
      <w:jc w:val="left"/>
    </w:pPr>
    <w:rPr>
      <w:rFonts w:ascii="仿宋_GB2312" w:eastAsia="仿宋_GB2312" w:hAnsi="宋体" w:cs="宋体"/>
      <w:b/>
      <w:bCs/>
      <w:color w:val="000000"/>
      <w:kern w:val="0"/>
      <w:sz w:val="24"/>
    </w:rPr>
  </w:style>
  <w:style w:type="paragraph" w:customStyle="1" w:styleId="et21">
    <w:name w:val="et2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4">
    <w:name w:val="et4"/>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68">
    <w:name w:val="et68"/>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06">
    <w:name w:val="et106"/>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33">
    <w:name w:val="et33"/>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66">
    <w:name w:val="et6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119">
    <w:name w:val="et119"/>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1">
    <w:name w:val="et11"/>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32">
    <w:name w:val="et3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31">
    <w:name w:val="et3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104">
    <w:name w:val="et10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et94">
    <w:name w:val="et9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39">
    <w:name w:val="et39"/>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14">
    <w:name w:val="et114"/>
    <w:basedOn w:val="a"/>
    <w:rsid w:val="000B2715"/>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63">
    <w:name w:val="et63"/>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79">
    <w:name w:val="et79"/>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81">
    <w:name w:val="et81"/>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et6">
    <w:name w:val="et6"/>
    <w:basedOn w:val="a"/>
    <w:rsid w:val="000B2715"/>
    <w:pPr>
      <w:widowControl/>
      <w:spacing w:before="100" w:beforeAutospacing="1" w:after="100" w:afterAutospacing="1"/>
      <w:jc w:val="center"/>
      <w:textAlignment w:val="center"/>
    </w:pPr>
    <w:rPr>
      <w:rFonts w:ascii="仿宋_GB2312" w:eastAsia="仿宋_GB2312" w:hAnsi="宋体" w:cs="宋体"/>
      <w:kern w:val="0"/>
      <w:sz w:val="24"/>
    </w:rPr>
  </w:style>
  <w:style w:type="paragraph" w:customStyle="1" w:styleId="et30">
    <w:name w:val="et3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34">
    <w:name w:val="et3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23">
    <w:name w:val="et23"/>
    <w:basedOn w:val="a"/>
    <w:rsid w:val="000B2715"/>
    <w:pPr>
      <w:widowControl/>
      <w:pBdr>
        <w:top w:val="single" w:sz="4" w:space="0" w:color="000000"/>
        <w:bottom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113">
    <w:name w:val="et113"/>
    <w:basedOn w:val="a"/>
    <w:rsid w:val="000B2715"/>
    <w:pPr>
      <w:widowControl/>
      <w:pBdr>
        <w:left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36">
    <w:name w:val="et3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65">
    <w:name w:val="et6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89">
    <w:name w:val="et89"/>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85">
    <w:name w:val="et85"/>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93">
    <w:name w:val="et93"/>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120">
    <w:name w:val="et12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76">
    <w:name w:val="et76"/>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102">
    <w:name w:val="et10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84">
    <w:name w:val="et84"/>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100">
    <w:name w:val="et100"/>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40">
    <w:name w:val="et4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67">
    <w:name w:val="et67"/>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95">
    <w:name w:val="et9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58">
    <w:name w:val="et58"/>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107">
    <w:name w:val="et107"/>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15">
    <w:name w:val="et15"/>
    <w:basedOn w:val="a"/>
    <w:rsid w:val="000B2715"/>
    <w:pPr>
      <w:widowControl/>
      <w:shd w:val="clear" w:color="auto" w:fill="FFFFFF"/>
      <w:spacing w:before="100" w:beforeAutospacing="1" w:after="100" w:afterAutospacing="1"/>
      <w:jc w:val="left"/>
      <w:textAlignment w:val="center"/>
    </w:pPr>
    <w:rPr>
      <w:rFonts w:ascii="仿宋_GB2312" w:eastAsia="仿宋_GB2312" w:hAnsi="宋体" w:cs="宋体"/>
      <w:kern w:val="0"/>
      <w:sz w:val="24"/>
    </w:rPr>
  </w:style>
  <w:style w:type="paragraph" w:customStyle="1" w:styleId="et13">
    <w:name w:val="et13"/>
    <w:basedOn w:val="a"/>
    <w:rsid w:val="000B2715"/>
    <w:pPr>
      <w:widowControl/>
      <w:spacing w:before="100" w:beforeAutospacing="1" w:after="100" w:afterAutospacing="1"/>
      <w:jc w:val="left"/>
    </w:pPr>
    <w:rPr>
      <w:rFonts w:ascii="仿宋_GB2312" w:eastAsia="仿宋_GB2312" w:hAnsi="宋体" w:cs="宋体"/>
      <w:kern w:val="0"/>
      <w:sz w:val="20"/>
      <w:szCs w:val="20"/>
    </w:rPr>
  </w:style>
  <w:style w:type="paragraph" w:customStyle="1" w:styleId="et9">
    <w:name w:val="et9"/>
    <w:basedOn w:val="a"/>
    <w:rsid w:val="000B2715"/>
    <w:pPr>
      <w:widowControl/>
      <w:spacing w:before="100" w:beforeAutospacing="1" w:after="100" w:afterAutospacing="1"/>
      <w:jc w:val="center"/>
      <w:textAlignment w:val="center"/>
    </w:pPr>
    <w:rPr>
      <w:rFonts w:ascii="仿宋_GB2312" w:eastAsia="仿宋_GB2312" w:hAnsi="宋体" w:cs="宋体"/>
      <w:kern w:val="0"/>
      <w:sz w:val="24"/>
    </w:rPr>
  </w:style>
  <w:style w:type="paragraph" w:customStyle="1" w:styleId="font4">
    <w:name w:val="font4"/>
    <w:basedOn w:val="a"/>
    <w:rsid w:val="000B2715"/>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et35">
    <w:name w:val="et3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105">
    <w:name w:val="et10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55">
    <w:name w:val="et55"/>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111">
    <w:name w:val="et111"/>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54">
    <w:name w:val="et54"/>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41">
    <w:name w:val="et4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56">
    <w:name w:val="et56"/>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74">
    <w:name w:val="et7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78">
    <w:name w:val="et78"/>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10">
    <w:name w:val="et10"/>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22">
    <w:name w:val="et22"/>
    <w:basedOn w:val="a"/>
    <w:rsid w:val="000B271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20">
    <w:name w:val="et2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82">
    <w:name w:val="et8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16">
    <w:name w:val="et16"/>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108">
    <w:name w:val="et108"/>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42">
    <w:name w:val="et4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8">
    <w:name w:val="et18"/>
    <w:basedOn w:val="a"/>
    <w:rsid w:val="000B2715"/>
    <w:pPr>
      <w:widowControl/>
      <w:spacing w:before="100" w:beforeAutospacing="1" w:after="100" w:afterAutospacing="1"/>
      <w:jc w:val="left"/>
      <w:textAlignment w:val="center"/>
    </w:pPr>
    <w:rPr>
      <w:rFonts w:ascii="黑体" w:eastAsia="黑体" w:hAnsi="黑体" w:cs="宋体"/>
      <w:kern w:val="0"/>
      <w:sz w:val="28"/>
      <w:szCs w:val="28"/>
    </w:rPr>
  </w:style>
  <w:style w:type="paragraph" w:customStyle="1" w:styleId="et7">
    <w:name w:val="et7"/>
    <w:basedOn w:val="a"/>
    <w:rsid w:val="000B2715"/>
    <w:pPr>
      <w:widowControl/>
      <w:spacing w:before="100" w:beforeAutospacing="1" w:after="100" w:afterAutospacing="1"/>
      <w:jc w:val="left"/>
      <w:textAlignment w:val="center"/>
    </w:pPr>
    <w:rPr>
      <w:rFonts w:ascii="仿宋_GB2312" w:eastAsia="仿宋_GB2312" w:hAnsi="宋体" w:cs="宋体"/>
      <w:kern w:val="0"/>
      <w:sz w:val="16"/>
      <w:szCs w:val="16"/>
    </w:rPr>
  </w:style>
  <w:style w:type="paragraph" w:customStyle="1" w:styleId="et37">
    <w:name w:val="et37"/>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90">
    <w:name w:val="et90"/>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75">
    <w:name w:val="et75"/>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86">
    <w:name w:val="et86"/>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font0">
    <w:name w:val="font0"/>
    <w:basedOn w:val="a"/>
    <w:rsid w:val="000B2715"/>
    <w:pPr>
      <w:widowControl/>
      <w:spacing w:before="100" w:beforeAutospacing="1" w:after="100" w:afterAutospacing="1"/>
      <w:jc w:val="left"/>
    </w:pPr>
    <w:rPr>
      <w:rFonts w:ascii="宋体" w:hAnsi="宋体" w:cs="宋体"/>
      <w:color w:val="000000"/>
      <w:kern w:val="0"/>
      <w:sz w:val="24"/>
    </w:rPr>
  </w:style>
  <w:style w:type="paragraph" w:customStyle="1" w:styleId="et122">
    <w:name w:val="et122"/>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26">
    <w:name w:val="et2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14">
    <w:name w:val="et14"/>
    <w:basedOn w:val="a"/>
    <w:rsid w:val="000B2715"/>
    <w:pPr>
      <w:widowControl/>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et80">
    <w:name w:val="et8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62">
    <w:name w:val="et6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color w:val="000000"/>
      <w:kern w:val="0"/>
      <w:sz w:val="24"/>
    </w:rPr>
  </w:style>
  <w:style w:type="paragraph" w:customStyle="1" w:styleId="et110">
    <w:name w:val="et110"/>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color w:val="FF0000"/>
      <w:kern w:val="0"/>
      <w:sz w:val="20"/>
      <w:szCs w:val="20"/>
    </w:rPr>
  </w:style>
  <w:style w:type="paragraph" w:customStyle="1" w:styleId="font3">
    <w:name w:val="font3"/>
    <w:basedOn w:val="a"/>
    <w:rsid w:val="000B2715"/>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et27">
    <w:name w:val="et27"/>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22">
    <w:name w:val="列出段落2"/>
    <w:basedOn w:val="a"/>
    <w:qFormat/>
    <w:rsid w:val="000B2715"/>
    <w:pPr>
      <w:ind w:firstLineChars="200" w:firstLine="420"/>
    </w:pPr>
  </w:style>
  <w:style w:type="paragraph" w:styleId="TOC">
    <w:name w:val="TOC Heading"/>
    <w:basedOn w:val="1"/>
    <w:next w:val="a"/>
    <w:uiPriority w:val="39"/>
    <w:qFormat/>
    <w:rsid w:val="000B2715"/>
    <w:pPr>
      <w:outlineLvl w:val="9"/>
    </w:pPr>
    <w:rPr>
      <w:lang w:val="en-US" w:eastAsia="zh-CN"/>
    </w:rPr>
  </w:style>
  <w:style w:type="character" w:styleId="af3">
    <w:name w:val="Emphasis"/>
    <w:aliases w:val="表格标题"/>
    <w:qFormat/>
    <w:rsid w:val="000B2715"/>
    <w:rPr>
      <w:rFonts w:eastAsia="黑体"/>
      <w:i w:val="0"/>
      <w:iCs/>
      <w:sz w:val="28"/>
    </w:rPr>
  </w:style>
  <w:style w:type="character" w:styleId="af4">
    <w:name w:val="Strong"/>
    <w:aliases w:val="表格内容"/>
    <w:uiPriority w:val="22"/>
    <w:qFormat/>
    <w:rsid w:val="000B2715"/>
    <w:rPr>
      <w:rFonts w:eastAsia="仿宋_GB2312"/>
      <w:b w:val="0"/>
      <w:bCs/>
      <w:sz w:val="21"/>
    </w:rPr>
  </w:style>
  <w:style w:type="character" w:styleId="af5">
    <w:name w:val="annotation reference"/>
    <w:rsid w:val="000B2715"/>
    <w:rPr>
      <w:sz w:val="21"/>
      <w:szCs w:val="21"/>
    </w:rPr>
  </w:style>
  <w:style w:type="paragraph" w:styleId="af6">
    <w:name w:val="annotation text"/>
    <w:basedOn w:val="a"/>
    <w:link w:val="Char9"/>
    <w:rsid w:val="000B2715"/>
    <w:pPr>
      <w:jc w:val="left"/>
    </w:pPr>
    <w:rPr>
      <w:kern w:val="0"/>
      <w:sz w:val="20"/>
      <w:lang w:val="x-none" w:eastAsia="x-none"/>
    </w:rPr>
  </w:style>
  <w:style w:type="character" w:customStyle="1" w:styleId="Char9">
    <w:name w:val="批注文字 Char"/>
    <w:basedOn w:val="a0"/>
    <w:link w:val="af6"/>
    <w:rsid w:val="000B2715"/>
    <w:rPr>
      <w:rFonts w:ascii="Times New Roman" w:eastAsia="宋体" w:hAnsi="Times New Roman" w:cs="Times New Roman"/>
      <w:kern w:val="0"/>
      <w:sz w:val="20"/>
      <w:szCs w:val="24"/>
      <w:lang w:val="x-none" w:eastAsia="x-none"/>
    </w:rPr>
  </w:style>
  <w:style w:type="paragraph" w:styleId="af7">
    <w:name w:val="annotation subject"/>
    <w:basedOn w:val="af6"/>
    <w:next w:val="af6"/>
    <w:link w:val="Chara"/>
    <w:rsid w:val="000B2715"/>
    <w:rPr>
      <w:b/>
      <w:bCs/>
    </w:rPr>
  </w:style>
  <w:style w:type="character" w:customStyle="1" w:styleId="Chara">
    <w:name w:val="批注主题 Char"/>
    <w:basedOn w:val="Char9"/>
    <w:link w:val="af7"/>
    <w:rsid w:val="000B2715"/>
    <w:rPr>
      <w:rFonts w:ascii="Times New Roman" w:eastAsia="宋体" w:hAnsi="Times New Roman" w:cs="Times New Roman"/>
      <w:b/>
      <w:bCs/>
      <w:kern w:val="0"/>
      <w:sz w:val="20"/>
      <w:szCs w:val="24"/>
      <w:lang w:val="x-none" w:eastAsia="x-none"/>
    </w:rPr>
  </w:style>
  <w:style w:type="character" w:styleId="af8">
    <w:name w:val="line number"/>
    <w:rsid w:val="000B2715"/>
  </w:style>
  <w:style w:type="character" w:customStyle="1" w:styleId="14">
    <w:name w:val="页码1"/>
    <w:rsid w:val="000B2715"/>
  </w:style>
  <w:style w:type="paragraph" w:customStyle="1" w:styleId="af9">
    <w:name w:val="公文正文"/>
    <w:basedOn w:val="a"/>
    <w:rsid w:val="000B2715"/>
    <w:pPr>
      <w:overflowPunct w:val="0"/>
      <w:spacing w:line="580" w:lineRule="exact"/>
      <w:ind w:firstLineChars="200" w:firstLine="640"/>
    </w:pPr>
    <w:rPr>
      <w:rFonts w:ascii="Calibri" w:eastAsia="仿宋_GB2312" w:hAnsi="Calibri" w:hint="eastAsia"/>
      <w:sz w:val="32"/>
      <w:szCs w:val="22"/>
    </w:rPr>
  </w:style>
  <w:style w:type="paragraph" w:customStyle="1" w:styleId="15">
    <w:name w:val="页脚1"/>
    <w:basedOn w:val="a"/>
    <w:rsid w:val="000B2715"/>
    <w:pPr>
      <w:tabs>
        <w:tab w:val="center" w:pos="4153"/>
        <w:tab w:val="right" w:pos="8306"/>
      </w:tabs>
      <w:snapToGrid w:val="0"/>
      <w:jc w:val="left"/>
    </w:pPr>
    <w:rPr>
      <w:rFonts w:ascii="Calibri" w:hAnsi="Calibri"/>
      <w:sz w:val="18"/>
      <w:szCs w:val="18"/>
    </w:rPr>
  </w:style>
  <w:style w:type="paragraph" w:styleId="afa">
    <w:name w:val="Title"/>
    <w:basedOn w:val="a"/>
    <w:next w:val="a"/>
    <w:link w:val="Charb"/>
    <w:qFormat/>
    <w:rsid w:val="000B2715"/>
    <w:pPr>
      <w:spacing w:before="240" w:after="60"/>
      <w:jc w:val="center"/>
      <w:outlineLvl w:val="0"/>
    </w:pPr>
    <w:rPr>
      <w:rFonts w:ascii="Cambria" w:hAnsi="Cambria"/>
      <w:b/>
      <w:bCs/>
      <w:kern w:val="0"/>
      <w:sz w:val="32"/>
      <w:szCs w:val="32"/>
      <w:lang w:val="x-none" w:eastAsia="x-none"/>
    </w:rPr>
  </w:style>
  <w:style w:type="character" w:customStyle="1" w:styleId="Charb">
    <w:name w:val="标题 Char"/>
    <w:basedOn w:val="a0"/>
    <w:link w:val="afa"/>
    <w:rsid w:val="000B2715"/>
    <w:rPr>
      <w:rFonts w:ascii="Cambria" w:eastAsia="宋体" w:hAnsi="Cambria" w:cs="Times New Roman"/>
      <w:b/>
      <w:bCs/>
      <w:kern w:val="0"/>
      <w:sz w:val="32"/>
      <w:szCs w:val="32"/>
      <w:lang w:val="x-none" w:eastAsia="x-none"/>
    </w:rPr>
  </w:style>
  <w:style w:type="character" w:customStyle="1" w:styleId="afb">
    <w:name w:val="标题 字符"/>
    <w:uiPriority w:val="10"/>
    <w:rsid w:val="000B2715"/>
    <w:rPr>
      <w:rFonts w:ascii="等线 Light" w:hAnsi="等线 Light" w:cs="Times New Roman"/>
      <w:b/>
      <w:bCs/>
      <w:kern w:val="2"/>
      <w:sz w:val="32"/>
      <w:szCs w:val="32"/>
    </w:rPr>
  </w:style>
  <w:style w:type="character" w:customStyle="1" w:styleId="16">
    <w:name w:val="日期 字符1"/>
    <w:basedOn w:val="a0"/>
    <w:uiPriority w:val="99"/>
    <w:semiHidden/>
    <w:rsid w:val="000B2715"/>
  </w:style>
  <w:style w:type="character" w:customStyle="1" w:styleId="17">
    <w:name w:val="页脚 字符1"/>
    <w:uiPriority w:val="99"/>
    <w:semiHidden/>
    <w:rsid w:val="000B2715"/>
    <w:rPr>
      <w:sz w:val="18"/>
      <w:szCs w:val="18"/>
    </w:rPr>
  </w:style>
  <w:style w:type="character" w:customStyle="1" w:styleId="18">
    <w:name w:val="页眉 字符1"/>
    <w:uiPriority w:val="99"/>
    <w:semiHidden/>
    <w:rsid w:val="000B2715"/>
    <w:rPr>
      <w:sz w:val="18"/>
      <w:szCs w:val="18"/>
    </w:rPr>
  </w:style>
  <w:style w:type="character" w:customStyle="1" w:styleId="19">
    <w:name w:val="批注框文本 字符1"/>
    <w:uiPriority w:val="99"/>
    <w:semiHidden/>
    <w:rsid w:val="000B2715"/>
    <w:rPr>
      <w:sz w:val="18"/>
      <w:szCs w:val="18"/>
    </w:rPr>
  </w:style>
  <w:style w:type="character" w:customStyle="1" w:styleId="CharChar14">
    <w:name w:val="Char Char14"/>
    <w:qFormat/>
    <w:rsid w:val="000B2715"/>
    <w:rPr>
      <w:rFonts w:ascii="Times New Roman" w:eastAsia="宋体" w:hAnsi="Times New Roman" w:cs="Times New Roman"/>
      <w:b/>
      <w:bCs/>
      <w:kern w:val="44"/>
      <w:sz w:val="44"/>
      <w:szCs w:val="44"/>
    </w:rPr>
  </w:style>
  <w:style w:type="character" w:customStyle="1" w:styleId="CharChar13">
    <w:name w:val="Char Char13"/>
    <w:qFormat/>
    <w:rsid w:val="000B2715"/>
    <w:rPr>
      <w:rFonts w:ascii="Cambria" w:eastAsia="宋体" w:hAnsi="Cambria" w:cs="宋体"/>
      <w:b/>
      <w:bCs/>
      <w:sz w:val="32"/>
      <w:szCs w:val="32"/>
    </w:rPr>
  </w:style>
  <w:style w:type="character" w:customStyle="1" w:styleId="CharChar12">
    <w:name w:val="Char Char12"/>
    <w:qFormat/>
    <w:rsid w:val="000B2715"/>
    <w:rPr>
      <w:rFonts w:ascii="Times New Roman" w:eastAsia="宋体" w:hAnsi="Times New Roman" w:cs="Times New Roman"/>
      <w:b/>
      <w:bCs/>
      <w:sz w:val="32"/>
      <w:szCs w:val="32"/>
    </w:rPr>
  </w:style>
  <w:style w:type="character" w:customStyle="1" w:styleId="4Char1">
    <w:name w:val="标题 4 Char1"/>
    <w:link w:val="4"/>
    <w:uiPriority w:val="9"/>
    <w:qFormat/>
    <w:rsid w:val="000B2715"/>
    <w:rPr>
      <w:rFonts w:ascii="Cambria" w:eastAsia="宋体" w:hAnsi="Cambria" w:cs="Times New Roman"/>
      <w:b/>
      <w:bCs/>
      <w:kern w:val="0"/>
      <w:sz w:val="28"/>
      <w:szCs w:val="28"/>
      <w:lang w:val="x-none" w:eastAsia="x-none"/>
    </w:rPr>
  </w:style>
  <w:style w:type="numbering" w:customStyle="1" w:styleId="23">
    <w:name w:val="无列表2"/>
    <w:next w:val="a2"/>
    <w:semiHidden/>
    <w:unhideWhenUsed/>
    <w:rsid w:val="000B2715"/>
  </w:style>
  <w:style w:type="numbering" w:customStyle="1" w:styleId="110">
    <w:name w:val="无列表11"/>
    <w:next w:val="a2"/>
    <w:semiHidden/>
    <w:unhideWhenUsed/>
    <w:rsid w:val="000B2715"/>
  </w:style>
  <w:style w:type="paragraph" w:customStyle="1" w:styleId="1a">
    <w:name w:val="页脚1"/>
    <w:basedOn w:val="a"/>
    <w:next w:val="a3"/>
    <w:uiPriority w:val="99"/>
    <w:semiHidden/>
    <w:unhideWhenUsed/>
    <w:rsid w:val="000B2715"/>
    <w:pPr>
      <w:tabs>
        <w:tab w:val="center" w:pos="4153"/>
        <w:tab w:val="right" w:pos="8306"/>
      </w:tabs>
      <w:snapToGrid w:val="0"/>
      <w:jc w:val="left"/>
    </w:pPr>
    <w:rPr>
      <w:rFonts w:ascii="等线" w:eastAsia="等线" w:hAnsi="等线"/>
      <w:sz w:val="18"/>
      <w:szCs w:val="18"/>
    </w:rPr>
  </w:style>
  <w:style w:type="paragraph" w:customStyle="1" w:styleId="xl109">
    <w:name w:val="xl109"/>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rsid w:val="000B271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1">
    <w:name w:val="xl111"/>
    <w:basedOn w:val="a"/>
    <w:rsid w:val="000B2715"/>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2">
    <w:name w:val="xl112"/>
    <w:basedOn w:val="a"/>
    <w:rsid w:val="000B271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13">
    <w:name w:val="xl113"/>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xl114">
    <w:name w:val="xl114"/>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115">
    <w:name w:val="xl115"/>
    <w:basedOn w:val="a"/>
    <w:rsid w:val="000B2715"/>
    <w:pPr>
      <w:widowControl/>
      <w:pBdr>
        <w:top w:val="single" w:sz="4" w:space="0" w:color="auto"/>
        <w:left w:val="single" w:sz="4" w:space="0" w:color="auto"/>
        <w:bottom w:val="single" w:sz="4" w:space="0" w:color="auto"/>
      </w:pBdr>
      <w:spacing w:before="100" w:beforeAutospacing="1" w:after="100" w:afterAutospacing="1"/>
      <w:jc w:val="center"/>
    </w:pPr>
    <w:rPr>
      <w:b/>
      <w:bCs/>
      <w:kern w:val="0"/>
      <w:sz w:val="24"/>
    </w:rPr>
  </w:style>
  <w:style w:type="paragraph" w:customStyle="1" w:styleId="xl116">
    <w:name w:val="xl116"/>
    <w:basedOn w:val="a"/>
    <w:rsid w:val="000B2715"/>
    <w:pPr>
      <w:widowControl/>
      <w:pBdr>
        <w:top w:val="single" w:sz="4" w:space="0" w:color="auto"/>
        <w:bottom w:val="single" w:sz="4" w:space="0" w:color="auto"/>
      </w:pBdr>
      <w:spacing w:before="100" w:beforeAutospacing="1" w:after="100" w:afterAutospacing="1"/>
      <w:jc w:val="center"/>
    </w:pPr>
    <w:rPr>
      <w:b/>
      <w:bCs/>
      <w:kern w:val="0"/>
      <w:sz w:val="24"/>
    </w:rPr>
  </w:style>
  <w:style w:type="paragraph" w:customStyle="1" w:styleId="xl117">
    <w:name w:val="xl117"/>
    <w:basedOn w:val="a"/>
    <w:rsid w:val="000B2715"/>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118">
    <w:name w:val="xl118"/>
    <w:basedOn w:val="a"/>
    <w:rsid w:val="000B271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9">
    <w:name w:val="xl119"/>
    <w:basedOn w:val="a"/>
    <w:rsid w:val="000B2715"/>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20">
    <w:name w:val="xl120"/>
    <w:basedOn w:val="a"/>
    <w:rsid w:val="000B271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1">
    <w:name w:val="xl121"/>
    <w:basedOn w:val="a"/>
    <w:rsid w:val="000B271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22">
    <w:name w:val="xl122"/>
    <w:basedOn w:val="a"/>
    <w:rsid w:val="000B271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23">
    <w:name w:val="xl123"/>
    <w:basedOn w:val="a"/>
    <w:rsid w:val="000B271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4">
    <w:name w:val="xl124"/>
    <w:basedOn w:val="a"/>
    <w:rsid w:val="000B2715"/>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125">
    <w:name w:val="xl125"/>
    <w:basedOn w:val="a"/>
    <w:rsid w:val="000B2715"/>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36"/>
      <w:szCs w:val="36"/>
    </w:rPr>
  </w:style>
  <w:style w:type="paragraph" w:customStyle="1" w:styleId="xl126">
    <w:name w:val="xl126"/>
    <w:basedOn w:val="a"/>
    <w:rsid w:val="000B2715"/>
    <w:pPr>
      <w:widowControl/>
      <w:pBdr>
        <w:left w:val="single" w:sz="4" w:space="0" w:color="auto"/>
        <w:bottom w:val="single" w:sz="4" w:space="0" w:color="auto"/>
      </w:pBdr>
      <w:spacing w:before="100" w:beforeAutospacing="1" w:after="100" w:afterAutospacing="1"/>
      <w:jc w:val="center"/>
    </w:pPr>
    <w:rPr>
      <w:b/>
      <w:bCs/>
      <w:kern w:val="0"/>
      <w:sz w:val="36"/>
      <w:szCs w:val="36"/>
    </w:rPr>
  </w:style>
  <w:style w:type="numbering" w:customStyle="1" w:styleId="31">
    <w:name w:val="无列表3"/>
    <w:next w:val="a2"/>
    <w:uiPriority w:val="99"/>
    <w:semiHidden/>
    <w:unhideWhenUsed/>
    <w:rsid w:val="000B2715"/>
  </w:style>
  <w:style w:type="table" w:customStyle="1" w:styleId="24">
    <w:name w:val="网格型2"/>
    <w:basedOn w:val="a1"/>
    <w:next w:val="a6"/>
    <w:uiPriority w:val="39"/>
    <w:qFormat/>
    <w:rsid w:val="000B2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无列表4"/>
    <w:next w:val="a2"/>
    <w:semiHidden/>
    <w:unhideWhenUsed/>
    <w:rsid w:val="000B2715"/>
  </w:style>
  <w:style w:type="table" w:customStyle="1" w:styleId="32">
    <w:name w:val="网格型3"/>
    <w:basedOn w:val="a1"/>
    <w:next w:val="a6"/>
    <w:qFormat/>
    <w:rsid w:val="000B2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列出段落3"/>
    <w:basedOn w:val="a"/>
    <w:uiPriority w:val="99"/>
    <w:rsid w:val="000B2715"/>
    <w:pPr>
      <w:ind w:firstLineChars="200" w:firstLine="420"/>
    </w:pPr>
  </w:style>
  <w:style w:type="numbering" w:customStyle="1" w:styleId="50">
    <w:name w:val="无列表5"/>
    <w:next w:val="a2"/>
    <w:semiHidden/>
    <w:unhideWhenUsed/>
    <w:rsid w:val="000B2715"/>
  </w:style>
  <w:style w:type="paragraph" w:styleId="25">
    <w:name w:val="Body Text 2"/>
    <w:basedOn w:val="a"/>
    <w:link w:val="2Char2"/>
    <w:rsid w:val="000B2715"/>
    <w:pPr>
      <w:spacing w:line="0" w:lineRule="atLeast"/>
      <w:ind w:firstLineChars="200" w:firstLine="200"/>
    </w:pPr>
    <w:rPr>
      <w:kern w:val="0"/>
      <w:sz w:val="18"/>
      <w:lang w:val="x-none" w:eastAsia="x-none"/>
    </w:rPr>
  </w:style>
  <w:style w:type="character" w:customStyle="1" w:styleId="2Char2">
    <w:name w:val="正文文本 2 Char"/>
    <w:basedOn w:val="a0"/>
    <w:link w:val="25"/>
    <w:rsid w:val="000B2715"/>
    <w:rPr>
      <w:rFonts w:ascii="Times New Roman" w:eastAsia="宋体" w:hAnsi="Times New Roman" w:cs="Times New Roman"/>
      <w:kern w:val="0"/>
      <w:sz w:val="18"/>
      <w:szCs w:val="24"/>
      <w:lang w:val="x-none" w:eastAsia="x-none"/>
    </w:rPr>
  </w:style>
  <w:style w:type="paragraph" w:styleId="34">
    <w:name w:val="Body Text 3"/>
    <w:basedOn w:val="a"/>
    <w:link w:val="3Char0"/>
    <w:rsid w:val="000B2715"/>
    <w:pPr>
      <w:spacing w:line="0" w:lineRule="atLeast"/>
      <w:ind w:firstLineChars="200" w:firstLine="200"/>
      <w:jc w:val="center"/>
    </w:pPr>
    <w:rPr>
      <w:kern w:val="0"/>
      <w:sz w:val="15"/>
      <w:lang w:val="x-none" w:eastAsia="x-none"/>
    </w:rPr>
  </w:style>
  <w:style w:type="character" w:customStyle="1" w:styleId="3Char0">
    <w:name w:val="正文文本 3 Char"/>
    <w:basedOn w:val="a0"/>
    <w:link w:val="34"/>
    <w:rsid w:val="000B2715"/>
    <w:rPr>
      <w:rFonts w:ascii="Times New Roman" w:eastAsia="宋体" w:hAnsi="Times New Roman" w:cs="Times New Roman"/>
      <w:kern w:val="0"/>
      <w:sz w:val="15"/>
      <w:szCs w:val="24"/>
      <w:lang w:val="x-none" w:eastAsia="x-none"/>
    </w:rPr>
  </w:style>
  <w:style w:type="paragraph" w:styleId="afc">
    <w:name w:val="Body Text"/>
    <w:basedOn w:val="a"/>
    <w:link w:val="Charc"/>
    <w:rsid w:val="000B2715"/>
    <w:pPr>
      <w:spacing w:line="0" w:lineRule="atLeast"/>
      <w:ind w:firstLineChars="200" w:firstLine="200"/>
    </w:pPr>
    <w:rPr>
      <w:kern w:val="0"/>
      <w:sz w:val="20"/>
      <w:lang w:val="x-none" w:eastAsia="x-none"/>
    </w:rPr>
  </w:style>
  <w:style w:type="character" w:customStyle="1" w:styleId="Charc">
    <w:name w:val="正文文本 Char"/>
    <w:basedOn w:val="a0"/>
    <w:link w:val="afc"/>
    <w:rsid w:val="000B2715"/>
    <w:rPr>
      <w:rFonts w:ascii="Times New Roman" w:eastAsia="宋体" w:hAnsi="Times New Roman" w:cs="Times New Roman"/>
      <w:kern w:val="0"/>
      <w:sz w:val="20"/>
      <w:szCs w:val="24"/>
      <w:lang w:val="x-none" w:eastAsia="x-none"/>
    </w:rPr>
  </w:style>
  <w:style w:type="table" w:customStyle="1" w:styleId="41">
    <w:name w:val="网格型4"/>
    <w:basedOn w:val="a1"/>
    <w:next w:val="a6"/>
    <w:uiPriority w:val="39"/>
    <w:rsid w:val="000B271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无列表6"/>
    <w:next w:val="a2"/>
    <w:semiHidden/>
    <w:unhideWhenUsed/>
    <w:rsid w:val="000B2715"/>
  </w:style>
  <w:style w:type="table" w:customStyle="1" w:styleId="51">
    <w:name w:val="网格型5"/>
    <w:basedOn w:val="a1"/>
    <w:next w:val="a6"/>
    <w:uiPriority w:val="39"/>
    <w:qFormat/>
    <w:rsid w:val="000B271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unhideWhenUsed/>
    <w:rsid w:val="000B2715"/>
  </w:style>
  <w:style w:type="table" w:customStyle="1" w:styleId="111">
    <w:name w:val="网格型11"/>
    <w:basedOn w:val="a1"/>
    <w:next w:val="a6"/>
    <w:uiPriority w:val="39"/>
    <w:qFormat/>
    <w:rsid w:val="000B2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semiHidden/>
    <w:unhideWhenUsed/>
    <w:rsid w:val="000B2715"/>
  </w:style>
  <w:style w:type="numbering" w:customStyle="1" w:styleId="7">
    <w:name w:val="无列表7"/>
    <w:next w:val="a2"/>
    <w:semiHidden/>
    <w:unhideWhenUsed/>
    <w:rsid w:val="000B2715"/>
  </w:style>
  <w:style w:type="paragraph" w:styleId="afd">
    <w:name w:val="No Spacing"/>
    <w:uiPriority w:val="1"/>
    <w:qFormat/>
    <w:rsid w:val="000B2715"/>
    <w:pPr>
      <w:widowControl w:val="0"/>
      <w:ind w:firstLineChars="200" w:firstLine="200"/>
      <w:jc w:val="both"/>
    </w:pPr>
    <w:rPr>
      <w:rFonts w:ascii="Times New Roman" w:eastAsia="宋体" w:hAnsi="Times New Roman" w:cs="Times New Roman"/>
      <w:szCs w:val="24"/>
    </w:rPr>
  </w:style>
  <w:style w:type="character" w:customStyle="1" w:styleId="90">
    <w:name w:val="标题 9 字符"/>
    <w:uiPriority w:val="9"/>
    <w:semiHidden/>
    <w:qFormat/>
    <w:rsid w:val="000B2715"/>
    <w:rPr>
      <w:rFonts w:ascii="等线 Light" w:eastAsia="等线 Light" w:hAnsi="等线 Light" w:cs="Times New Roman"/>
      <w:szCs w:val="21"/>
    </w:rPr>
  </w:style>
  <w:style w:type="character" w:customStyle="1" w:styleId="font121">
    <w:name w:val="font121"/>
    <w:rsid w:val="000B2715"/>
    <w:rPr>
      <w:rFonts w:ascii="宋体" w:eastAsia="宋体" w:hAnsi="宋体" w:cs="宋体" w:hint="eastAsia"/>
      <w:b/>
      <w:i w:val="0"/>
      <w:color w:val="000000"/>
      <w:sz w:val="22"/>
      <w:szCs w:val="22"/>
      <w:u w:val="none"/>
    </w:rPr>
  </w:style>
  <w:style w:type="character" w:customStyle="1" w:styleId="font141">
    <w:name w:val="font141"/>
    <w:rsid w:val="000B2715"/>
    <w:rPr>
      <w:rFonts w:ascii="等线" w:eastAsia="等线" w:hAnsi="等线" w:cs="等线" w:hint="default"/>
      <w:i w:val="0"/>
      <w:color w:val="000000"/>
      <w:sz w:val="22"/>
      <w:szCs w:val="22"/>
      <w:u w:val="none"/>
    </w:rPr>
  </w:style>
  <w:style w:type="character" w:customStyle="1" w:styleId="font131">
    <w:name w:val="font131"/>
    <w:rsid w:val="000B2715"/>
    <w:rPr>
      <w:rFonts w:ascii="宋体" w:eastAsia="宋体" w:hAnsi="宋体" w:cs="宋体" w:hint="eastAsia"/>
      <w:i w:val="0"/>
      <w:color w:val="000000"/>
      <w:sz w:val="22"/>
      <w:szCs w:val="22"/>
      <w:u w:val="none"/>
    </w:rPr>
  </w:style>
  <w:style w:type="character" w:customStyle="1" w:styleId="font51">
    <w:name w:val="font51"/>
    <w:rsid w:val="000B2715"/>
    <w:rPr>
      <w:rFonts w:ascii="宋体" w:eastAsia="宋体" w:hAnsi="宋体" w:cs="宋体" w:hint="eastAsia"/>
      <w:i w:val="0"/>
      <w:color w:val="000000"/>
      <w:sz w:val="22"/>
      <w:szCs w:val="22"/>
      <w:u w:val="none"/>
    </w:rPr>
  </w:style>
  <w:style w:type="paragraph" w:customStyle="1" w:styleId="CharChar2CharChar0">
    <w:name w:val="Char Char2 Char Char"/>
    <w:basedOn w:val="ae"/>
    <w:qFormat/>
    <w:rsid w:val="000B2715"/>
    <w:pPr>
      <w:shd w:val="clear" w:color="auto" w:fill="000080"/>
      <w:spacing w:line="240" w:lineRule="auto"/>
    </w:pPr>
    <w:rPr>
      <w:rFonts w:ascii="Calibri" w:eastAsia="仿宋_GB2312"/>
      <w:kern w:val="0"/>
      <w:sz w:val="32"/>
      <w:szCs w:val="22"/>
      <w:lang w:val="x-none" w:eastAsia="x-none"/>
    </w:rPr>
  </w:style>
  <w:style w:type="paragraph" w:customStyle="1" w:styleId="TOC1">
    <w:name w:val="TOC 标题1"/>
    <w:basedOn w:val="1"/>
    <w:next w:val="a"/>
    <w:uiPriority w:val="39"/>
    <w:unhideWhenUsed/>
    <w:qFormat/>
    <w:rsid w:val="000B2715"/>
    <w:pPr>
      <w:widowControl/>
      <w:spacing w:before="240" w:after="0" w:line="259" w:lineRule="auto"/>
      <w:jc w:val="left"/>
      <w:outlineLvl w:val="9"/>
    </w:pPr>
    <w:rPr>
      <w:rFonts w:ascii="等线 Light" w:eastAsia="等线 Light" w:hAnsi="等线 Light"/>
      <w:b w:val="0"/>
      <w:bCs w:val="0"/>
      <w:color w:val="2F5496"/>
      <w:kern w:val="0"/>
      <w:sz w:val="32"/>
      <w:szCs w:val="32"/>
      <w:lang w:val="en-US" w:eastAsia="zh-CN"/>
    </w:rPr>
  </w:style>
  <w:style w:type="numbering" w:customStyle="1" w:styleId="8">
    <w:name w:val="无列表8"/>
    <w:next w:val="a2"/>
    <w:semiHidden/>
    <w:unhideWhenUsed/>
    <w:rsid w:val="000B2715"/>
  </w:style>
  <w:style w:type="table" w:customStyle="1" w:styleId="61">
    <w:name w:val="网格型6"/>
    <w:basedOn w:val="a1"/>
    <w:next w:val="a6"/>
    <w:uiPriority w:val="39"/>
    <w:qFormat/>
    <w:rsid w:val="000B2715"/>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
    <w:next w:val="a"/>
    <w:autoRedefine/>
    <w:uiPriority w:val="39"/>
    <w:unhideWhenUsed/>
    <w:rsid w:val="000B2715"/>
    <w:pPr>
      <w:ind w:leftChars="600" w:left="1260"/>
    </w:pPr>
    <w:rPr>
      <w:rFonts w:ascii="Calibri" w:hAnsi="Calibri"/>
      <w:szCs w:val="22"/>
    </w:rPr>
  </w:style>
  <w:style w:type="paragraph" w:styleId="52">
    <w:name w:val="toc 5"/>
    <w:basedOn w:val="a"/>
    <w:next w:val="a"/>
    <w:autoRedefine/>
    <w:uiPriority w:val="39"/>
    <w:unhideWhenUsed/>
    <w:rsid w:val="000B2715"/>
    <w:pPr>
      <w:ind w:leftChars="800" w:left="1680"/>
    </w:pPr>
    <w:rPr>
      <w:rFonts w:ascii="Calibri" w:hAnsi="Calibri"/>
      <w:szCs w:val="22"/>
    </w:rPr>
  </w:style>
  <w:style w:type="paragraph" w:styleId="62">
    <w:name w:val="toc 6"/>
    <w:basedOn w:val="a"/>
    <w:next w:val="a"/>
    <w:autoRedefine/>
    <w:uiPriority w:val="39"/>
    <w:unhideWhenUsed/>
    <w:rsid w:val="000B2715"/>
    <w:pPr>
      <w:ind w:leftChars="1000" w:left="2100"/>
    </w:pPr>
    <w:rPr>
      <w:rFonts w:ascii="Calibri" w:hAnsi="Calibri"/>
      <w:szCs w:val="22"/>
    </w:rPr>
  </w:style>
  <w:style w:type="paragraph" w:styleId="70">
    <w:name w:val="toc 7"/>
    <w:basedOn w:val="a"/>
    <w:next w:val="a"/>
    <w:autoRedefine/>
    <w:uiPriority w:val="39"/>
    <w:unhideWhenUsed/>
    <w:rsid w:val="000B2715"/>
    <w:pPr>
      <w:ind w:leftChars="1200" w:left="2520"/>
    </w:pPr>
    <w:rPr>
      <w:rFonts w:ascii="Calibri" w:hAnsi="Calibri"/>
      <w:szCs w:val="22"/>
    </w:rPr>
  </w:style>
  <w:style w:type="paragraph" w:styleId="80">
    <w:name w:val="toc 8"/>
    <w:basedOn w:val="a"/>
    <w:next w:val="a"/>
    <w:autoRedefine/>
    <w:uiPriority w:val="39"/>
    <w:unhideWhenUsed/>
    <w:rsid w:val="000B2715"/>
    <w:pPr>
      <w:ind w:leftChars="1400" w:left="2940"/>
    </w:pPr>
    <w:rPr>
      <w:rFonts w:ascii="Calibri" w:hAnsi="Calibri"/>
      <w:szCs w:val="22"/>
    </w:rPr>
  </w:style>
  <w:style w:type="paragraph" w:styleId="91">
    <w:name w:val="toc 9"/>
    <w:basedOn w:val="a"/>
    <w:next w:val="a"/>
    <w:autoRedefine/>
    <w:uiPriority w:val="39"/>
    <w:unhideWhenUsed/>
    <w:rsid w:val="000B2715"/>
    <w:pPr>
      <w:ind w:leftChars="1600" w:left="3360"/>
    </w:pPr>
    <w:rPr>
      <w:rFonts w:ascii="Calibri" w:hAnsi="Calibri"/>
      <w:szCs w:val="22"/>
    </w:rPr>
  </w:style>
  <w:style w:type="character" w:customStyle="1" w:styleId="Char20">
    <w:name w:val="页脚 Char2"/>
    <w:rsid w:val="000B2715"/>
    <w:rPr>
      <w:sz w:val="18"/>
      <w:szCs w:val="18"/>
    </w:rPr>
  </w:style>
  <w:style w:type="character" w:customStyle="1" w:styleId="Char21">
    <w:name w:val="页眉 Char2"/>
    <w:rsid w:val="000B2715"/>
    <w:rPr>
      <w:sz w:val="18"/>
      <w:szCs w:val="18"/>
    </w:rPr>
  </w:style>
  <w:style w:type="character" w:customStyle="1" w:styleId="1b">
    <w:name w:val="标题 1 字符"/>
    <w:uiPriority w:val="9"/>
    <w:rsid w:val="000B2715"/>
    <w:rPr>
      <w:b/>
      <w:bCs/>
      <w:kern w:val="44"/>
      <w:sz w:val="44"/>
      <w:szCs w:val="44"/>
    </w:rPr>
  </w:style>
  <w:style w:type="character" w:customStyle="1" w:styleId="26">
    <w:name w:val="标题 2 字符"/>
    <w:uiPriority w:val="9"/>
    <w:semiHidden/>
    <w:rsid w:val="000B2715"/>
    <w:rPr>
      <w:rFonts w:ascii="Cambria" w:eastAsia="宋体" w:hAnsi="Cambria" w:cs="Times New Roman"/>
      <w:b/>
      <w:bCs/>
      <w:sz w:val="32"/>
      <w:szCs w:val="32"/>
    </w:rPr>
  </w:style>
  <w:style w:type="character" w:customStyle="1" w:styleId="35">
    <w:name w:val="标题 3 字符"/>
    <w:uiPriority w:val="9"/>
    <w:semiHidden/>
    <w:rsid w:val="000B2715"/>
    <w:rPr>
      <w:b/>
      <w:bCs/>
      <w:sz w:val="32"/>
      <w:szCs w:val="32"/>
    </w:rPr>
  </w:style>
  <w:style w:type="character" w:customStyle="1" w:styleId="43">
    <w:name w:val="标题 4 字符"/>
    <w:uiPriority w:val="9"/>
    <w:semiHidden/>
    <w:rsid w:val="000B2715"/>
    <w:rPr>
      <w:rFonts w:ascii="Cambria" w:eastAsia="宋体" w:hAnsi="Cambria" w:cs="Times New Roman"/>
      <w:b/>
      <w:bCs/>
      <w:sz w:val="28"/>
      <w:szCs w:val="28"/>
    </w:rPr>
  </w:style>
  <w:style w:type="character" w:customStyle="1" w:styleId="53">
    <w:name w:val="标题 5 字符"/>
    <w:uiPriority w:val="9"/>
    <w:semiHidden/>
    <w:rsid w:val="000B2715"/>
    <w:rPr>
      <w:b/>
      <w:bCs/>
      <w:sz w:val="28"/>
      <w:szCs w:val="28"/>
    </w:rPr>
  </w:style>
  <w:style w:type="character" w:customStyle="1" w:styleId="63">
    <w:name w:val="标题 6 字符"/>
    <w:uiPriority w:val="9"/>
    <w:semiHidden/>
    <w:rsid w:val="000B2715"/>
    <w:rPr>
      <w:rFonts w:ascii="Cambria" w:eastAsia="宋体" w:hAnsi="Cambria" w:cs="Times New Roman"/>
      <w:b/>
      <w:bCs/>
      <w:sz w:val="24"/>
      <w:szCs w:val="24"/>
    </w:rPr>
  </w:style>
  <w:style w:type="character" w:customStyle="1" w:styleId="54">
    <w:name w:val="标题5 字符"/>
    <w:link w:val="55"/>
    <w:rsid w:val="000B2715"/>
    <w:rPr>
      <w:rFonts w:ascii="仿宋" w:eastAsia="仿宋" w:hAnsi="仿宋" w:cs="仿宋"/>
      <w:b/>
      <w:bCs/>
      <w:sz w:val="32"/>
      <w:szCs w:val="32"/>
    </w:rPr>
  </w:style>
  <w:style w:type="paragraph" w:customStyle="1" w:styleId="55">
    <w:name w:val="标题5"/>
    <w:basedOn w:val="a"/>
    <w:next w:val="a"/>
    <w:link w:val="54"/>
    <w:qFormat/>
    <w:rsid w:val="000B2715"/>
    <w:pPr>
      <w:adjustRightInd w:val="0"/>
      <w:snapToGrid w:val="0"/>
      <w:spacing w:beforeLines="50" w:line="360" w:lineRule="auto"/>
      <w:ind w:firstLineChars="200" w:firstLine="200"/>
      <w:outlineLvl w:val="3"/>
    </w:pPr>
    <w:rPr>
      <w:rFonts w:ascii="仿宋" w:eastAsia="仿宋" w:hAnsi="仿宋" w:cs="仿宋"/>
      <w:b/>
      <w:bCs/>
      <w:sz w:val="32"/>
      <w:szCs w:val="32"/>
    </w:rPr>
  </w:style>
  <w:style w:type="character" w:customStyle="1" w:styleId="Char16">
    <w:name w:val="列出段落 Char1"/>
    <w:aliases w:val="编号 Char,列出段落2 Char,列出段落12 Char,列出段落4 Char,正文段落1 Char,1.2.3标题 Char"/>
    <w:uiPriority w:val="34"/>
    <w:locked/>
    <w:rsid w:val="000B2715"/>
    <w:rPr>
      <w:rFonts w:eastAsia="仿宋_GB2312"/>
      <w:sz w:val="32"/>
      <w:szCs w:val="32"/>
      <w:lang w:val="x-none" w:eastAsia="x-none"/>
    </w:rPr>
  </w:style>
  <w:style w:type="paragraph" w:customStyle="1" w:styleId="0">
    <w:name w:val="样式 首行缩进:  0 字符"/>
    <w:basedOn w:val="a"/>
    <w:link w:val="0Char"/>
    <w:qFormat/>
    <w:rsid w:val="000B2715"/>
    <w:pPr>
      <w:spacing w:line="360" w:lineRule="auto"/>
      <w:ind w:firstLineChars="200" w:firstLine="200"/>
    </w:pPr>
    <w:rPr>
      <w:rFonts w:ascii="Arial" w:hAnsi="Arial"/>
      <w:kern w:val="0"/>
      <w:sz w:val="24"/>
      <w:szCs w:val="20"/>
      <w:lang w:val="x-none" w:eastAsia="x-none"/>
    </w:rPr>
  </w:style>
  <w:style w:type="paragraph" w:styleId="afe">
    <w:name w:val="caption"/>
    <w:aliases w:val="题注(图注),题注(图注) + 居中,BB,题注-QBPT,题注 Char Char Char Char1,题注 Char Char Char Char Char,题注 Char Char Char Char Char Char Char Char Char,题注1 Char,题注 Char Char Char1 Char,题注 Char Char Char Char1 Char Char Char Char,题注 Char Char,题注 Char Char Char Char1 Char"/>
    <w:basedOn w:val="a"/>
    <w:next w:val="a"/>
    <w:link w:val="Chard"/>
    <w:qFormat/>
    <w:rsid w:val="000B2715"/>
    <w:pPr>
      <w:spacing w:line="360" w:lineRule="auto"/>
      <w:jc w:val="center"/>
    </w:pPr>
    <w:rPr>
      <w:rFonts w:ascii="Arial Unicode MS" w:hAnsi="Arial Unicode MS"/>
      <w:noProof/>
      <w:kern w:val="0"/>
      <w:sz w:val="20"/>
      <w:szCs w:val="20"/>
      <w:lang w:val="x-none" w:eastAsia="x-none"/>
    </w:rPr>
  </w:style>
  <w:style w:type="character" w:customStyle="1" w:styleId="Chard">
    <w:name w:val="题注 Char"/>
    <w:aliases w:val="题注(图注) Char,题注(图注) + 居中 Char,BB Char,题注-QBPT Char,题注 Char Char Char Char1 Char1,题注 Char Char Char Char Char Char,题注 Char Char Char Char Char Char Char Char Char Char,题注1 Char Char,题注 Char Char Char1 Char Char,题注 Char Char Char"/>
    <w:link w:val="afe"/>
    <w:qFormat/>
    <w:rsid w:val="000B2715"/>
    <w:rPr>
      <w:rFonts w:ascii="Arial Unicode MS" w:eastAsia="宋体" w:hAnsi="Arial Unicode MS" w:cs="Times New Roman"/>
      <w:noProof/>
      <w:kern w:val="0"/>
      <w:sz w:val="20"/>
      <w:szCs w:val="20"/>
      <w:lang w:val="x-none" w:eastAsia="x-none"/>
    </w:rPr>
  </w:style>
  <w:style w:type="character" w:customStyle="1" w:styleId="0Char">
    <w:name w:val="样式 首行缩进:  0 字符 Char"/>
    <w:link w:val="0"/>
    <w:qFormat/>
    <w:rsid w:val="000B2715"/>
    <w:rPr>
      <w:rFonts w:ascii="Arial" w:eastAsia="宋体" w:hAnsi="Arial" w:cs="Times New Roman"/>
      <w:kern w:val="0"/>
      <w:sz w:val="24"/>
      <w:szCs w:val="20"/>
      <w:lang w:val="x-none" w:eastAsia="x-none"/>
    </w:rPr>
  </w:style>
  <w:style w:type="numbering" w:customStyle="1" w:styleId="92">
    <w:name w:val="无列表9"/>
    <w:next w:val="a2"/>
    <w:uiPriority w:val="99"/>
    <w:semiHidden/>
    <w:unhideWhenUsed/>
    <w:rsid w:val="000B2715"/>
  </w:style>
  <w:style w:type="numbering" w:customStyle="1" w:styleId="130">
    <w:name w:val="无列表13"/>
    <w:next w:val="a2"/>
    <w:uiPriority w:val="99"/>
    <w:semiHidden/>
    <w:unhideWhenUsed/>
    <w:rsid w:val="000B2715"/>
  </w:style>
  <w:style w:type="character" w:customStyle="1" w:styleId="5Char1">
    <w:name w:val="标题 5 Char1"/>
    <w:link w:val="5"/>
    <w:rsid w:val="000B2715"/>
    <w:rPr>
      <w:rFonts w:ascii="Times New Roman" w:eastAsia="宋体" w:hAnsi="Times New Roman" w:cs="Times New Roman"/>
      <w:b/>
      <w:bCs/>
      <w:kern w:val="0"/>
      <w:sz w:val="28"/>
      <w:szCs w:val="28"/>
      <w:lang w:val="x-none" w:eastAsia="x-none"/>
    </w:rPr>
  </w:style>
  <w:style w:type="numbering" w:customStyle="1" w:styleId="220">
    <w:name w:val="无列表22"/>
    <w:next w:val="a2"/>
    <w:uiPriority w:val="99"/>
    <w:semiHidden/>
    <w:unhideWhenUsed/>
    <w:rsid w:val="000B2715"/>
  </w:style>
  <w:style w:type="numbering" w:customStyle="1" w:styleId="1110">
    <w:name w:val="无列表111"/>
    <w:next w:val="a2"/>
    <w:uiPriority w:val="99"/>
    <w:semiHidden/>
    <w:unhideWhenUsed/>
    <w:rsid w:val="000B2715"/>
  </w:style>
  <w:style w:type="table" w:customStyle="1" w:styleId="121">
    <w:name w:val="网格型12"/>
    <w:basedOn w:val="a1"/>
    <w:next w:val="a6"/>
    <w:uiPriority w:val="59"/>
    <w:rsid w:val="000B2715"/>
    <w:rPr>
      <w:rFonts w:ascii="等线" w:eastAsia="等线" w:hAnsi="等线"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网格型7"/>
    <w:basedOn w:val="a1"/>
    <w:next w:val="a6"/>
    <w:uiPriority w:val="39"/>
    <w:qFormat/>
    <w:rsid w:val="000B2715"/>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无列表31"/>
    <w:next w:val="a2"/>
    <w:uiPriority w:val="99"/>
    <w:semiHidden/>
    <w:unhideWhenUsed/>
    <w:rsid w:val="000B2715"/>
  </w:style>
  <w:style w:type="numbering" w:customStyle="1" w:styleId="410">
    <w:name w:val="无列表41"/>
    <w:next w:val="a2"/>
    <w:uiPriority w:val="99"/>
    <w:semiHidden/>
    <w:unhideWhenUsed/>
    <w:rsid w:val="000B2715"/>
  </w:style>
  <w:style w:type="numbering" w:customStyle="1" w:styleId="510">
    <w:name w:val="无列表51"/>
    <w:next w:val="a2"/>
    <w:uiPriority w:val="99"/>
    <w:semiHidden/>
    <w:unhideWhenUsed/>
    <w:rsid w:val="000B2715"/>
  </w:style>
  <w:style w:type="numbering" w:customStyle="1" w:styleId="610">
    <w:name w:val="无列表61"/>
    <w:next w:val="a2"/>
    <w:uiPriority w:val="99"/>
    <w:semiHidden/>
    <w:unhideWhenUsed/>
    <w:rsid w:val="000B2715"/>
  </w:style>
  <w:style w:type="numbering" w:customStyle="1" w:styleId="1210">
    <w:name w:val="无列表121"/>
    <w:next w:val="a2"/>
    <w:uiPriority w:val="99"/>
    <w:semiHidden/>
    <w:unhideWhenUsed/>
    <w:rsid w:val="000B2715"/>
  </w:style>
  <w:style w:type="numbering" w:customStyle="1" w:styleId="211">
    <w:name w:val="无列表211"/>
    <w:next w:val="a2"/>
    <w:uiPriority w:val="99"/>
    <w:semiHidden/>
    <w:unhideWhenUsed/>
    <w:rsid w:val="000B2715"/>
  </w:style>
  <w:style w:type="numbering" w:customStyle="1" w:styleId="710">
    <w:name w:val="无列表71"/>
    <w:next w:val="a2"/>
    <w:uiPriority w:val="99"/>
    <w:semiHidden/>
    <w:unhideWhenUsed/>
    <w:rsid w:val="000B2715"/>
  </w:style>
  <w:style w:type="numbering" w:customStyle="1" w:styleId="81">
    <w:name w:val="无列表81"/>
    <w:next w:val="a2"/>
    <w:uiPriority w:val="99"/>
    <w:semiHidden/>
    <w:unhideWhenUsed/>
    <w:rsid w:val="000B2715"/>
  </w:style>
  <w:style w:type="numbering" w:customStyle="1" w:styleId="910">
    <w:name w:val="无列表91"/>
    <w:next w:val="a2"/>
    <w:uiPriority w:val="99"/>
    <w:semiHidden/>
    <w:unhideWhenUsed/>
    <w:rsid w:val="000B2715"/>
  </w:style>
  <w:style w:type="table" w:customStyle="1" w:styleId="711">
    <w:name w:val="网格型71"/>
    <w:basedOn w:val="a1"/>
    <w:next w:val="a6"/>
    <w:uiPriority w:val="39"/>
    <w:qFormat/>
    <w:rsid w:val="000B2715"/>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无列表10"/>
    <w:next w:val="a2"/>
    <w:uiPriority w:val="99"/>
    <w:semiHidden/>
    <w:unhideWhenUsed/>
    <w:rsid w:val="000B2715"/>
  </w:style>
  <w:style w:type="table" w:customStyle="1" w:styleId="131">
    <w:name w:val="网格型13"/>
    <w:basedOn w:val="a1"/>
    <w:next w:val="a6"/>
    <w:uiPriority w:val="39"/>
    <w:rsid w:val="000B271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uiPriority w:val="99"/>
    <w:unhideWhenUsed/>
    <w:rsid w:val="000B2715"/>
    <w:pPr>
      <w:widowControl w:val="0"/>
      <w:jc w:val="both"/>
    </w:pPr>
    <w:rPr>
      <w:rFonts w:ascii="Times New Roman" w:eastAsia="宋体" w:hAnsi="Times New Roman" w:cs="Times New Roman"/>
      <w:szCs w:val="24"/>
    </w:rPr>
  </w:style>
  <w:style w:type="paragraph" w:styleId="aff0">
    <w:name w:val="Plain Text"/>
    <w:basedOn w:val="a"/>
    <w:link w:val="Chare"/>
    <w:rsid w:val="000B2715"/>
    <w:rPr>
      <w:rFonts w:ascii="宋体" w:hAnsi="Courier New" w:cs="Courier New"/>
      <w:szCs w:val="21"/>
    </w:rPr>
  </w:style>
  <w:style w:type="character" w:customStyle="1" w:styleId="Chare">
    <w:name w:val="纯文本 Char"/>
    <w:basedOn w:val="a0"/>
    <w:link w:val="aff0"/>
    <w:rsid w:val="000B2715"/>
    <w:rPr>
      <w:rFonts w:ascii="宋体" w:eastAsia="宋体" w:hAnsi="Courier New" w:cs="Courier New"/>
      <w:szCs w:val="21"/>
    </w:rPr>
  </w:style>
  <w:style w:type="paragraph" w:customStyle="1" w:styleId="36">
    <w:name w:val="样式3"/>
    <w:basedOn w:val="aff0"/>
    <w:rsid w:val="000B2715"/>
    <w:pPr>
      <w:spacing w:line="0" w:lineRule="atLeast"/>
      <w:outlineLvl w:val="0"/>
    </w:pPr>
    <w:rPr>
      <w:rFonts w:cs="Times New Roman"/>
      <w:sz w:val="28"/>
      <w:szCs w:val="24"/>
    </w:rPr>
  </w:style>
  <w:style w:type="character" w:styleId="aff1">
    <w:name w:val="FollowedHyperlink"/>
    <w:basedOn w:val="a0"/>
    <w:uiPriority w:val="99"/>
    <w:semiHidden/>
    <w:unhideWhenUsed/>
    <w:rsid w:val="000B27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0" w:qFormat="1"/>
    <w:lsdException w:name="annotation reference" w:uiPriority="0"/>
    <w:lsdException w:name="line number"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3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B271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1"/>
    <w:uiPriority w:val="9"/>
    <w:qFormat/>
    <w:rsid w:val="000B2715"/>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uiPriority w:val="9"/>
    <w:unhideWhenUsed/>
    <w:qFormat/>
    <w:rsid w:val="000B2715"/>
    <w:pPr>
      <w:keepNext/>
      <w:keepLines/>
      <w:spacing w:before="260" w:after="260" w:line="416" w:lineRule="atLeast"/>
      <w:outlineLvl w:val="2"/>
    </w:pPr>
    <w:rPr>
      <w:rFonts w:ascii="Calibri" w:hAnsi="Calibri"/>
      <w:b/>
      <w:bCs/>
      <w:sz w:val="32"/>
      <w:szCs w:val="32"/>
    </w:rPr>
  </w:style>
  <w:style w:type="paragraph" w:styleId="4">
    <w:name w:val="heading 4"/>
    <w:basedOn w:val="a"/>
    <w:next w:val="a"/>
    <w:link w:val="4Char1"/>
    <w:uiPriority w:val="9"/>
    <w:qFormat/>
    <w:rsid w:val="000B2715"/>
    <w:pPr>
      <w:keepNext/>
      <w:keepLines/>
      <w:spacing w:before="280" w:after="290" w:line="374" w:lineRule="auto"/>
      <w:outlineLvl w:val="3"/>
    </w:pPr>
    <w:rPr>
      <w:rFonts w:ascii="Cambria" w:hAnsi="Cambria"/>
      <w:b/>
      <w:bCs/>
      <w:kern w:val="0"/>
      <w:sz w:val="28"/>
      <w:szCs w:val="28"/>
      <w:lang w:val="x-none" w:eastAsia="x-none"/>
    </w:rPr>
  </w:style>
  <w:style w:type="paragraph" w:styleId="5">
    <w:name w:val="heading 5"/>
    <w:basedOn w:val="a"/>
    <w:next w:val="a"/>
    <w:link w:val="5Char1"/>
    <w:qFormat/>
    <w:rsid w:val="000B2715"/>
    <w:pPr>
      <w:keepNext/>
      <w:keepLines/>
      <w:spacing w:before="280" w:after="290" w:line="374" w:lineRule="auto"/>
      <w:outlineLvl w:val="4"/>
    </w:pPr>
    <w:rPr>
      <w:b/>
      <w:bCs/>
      <w:kern w:val="0"/>
      <w:sz w:val="28"/>
      <w:szCs w:val="28"/>
      <w:lang w:val="x-none" w:eastAsia="x-none"/>
    </w:rPr>
  </w:style>
  <w:style w:type="paragraph" w:styleId="6">
    <w:name w:val="heading 6"/>
    <w:basedOn w:val="a"/>
    <w:next w:val="a"/>
    <w:link w:val="6Char"/>
    <w:qFormat/>
    <w:rsid w:val="000B2715"/>
    <w:pPr>
      <w:keepNext/>
      <w:keepLines/>
      <w:spacing w:before="240" w:after="64" w:line="319" w:lineRule="auto"/>
      <w:outlineLvl w:val="5"/>
    </w:pPr>
    <w:rPr>
      <w:rFonts w:ascii="Cambria" w:hAnsi="Cambria"/>
      <w:b/>
      <w:bCs/>
      <w:kern w:val="0"/>
      <w:sz w:val="24"/>
      <w:lang w:val="x-none" w:eastAsia="x-none"/>
    </w:rPr>
  </w:style>
  <w:style w:type="paragraph" w:styleId="9">
    <w:name w:val="heading 9"/>
    <w:basedOn w:val="a"/>
    <w:next w:val="a"/>
    <w:link w:val="9Char"/>
    <w:uiPriority w:val="9"/>
    <w:qFormat/>
    <w:rsid w:val="000B2715"/>
    <w:pPr>
      <w:keepNext/>
      <w:keepLines/>
      <w:spacing w:before="240" w:after="64" w:line="320" w:lineRule="auto"/>
      <w:outlineLvl w:val="8"/>
    </w:pPr>
    <w:rPr>
      <w:rFonts w:ascii="等线 Light" w:eastAsia="等线 Light" w:hAnsi="等线 Light"/>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0B2715"/>
    <w:rPr>
      <w:rFonts w:ascii="Times New Roman" w:eastAsia="宋体" w:hAnsi="Times New Roman" w:cs="Times New Roman"/>
      <w:b/>
      <w:bCs/>
      <w:kern w:val="44"/>
      <w:sz w:val="44"/>
      <w:szCs w:val="44"/>
      <w:lang w:val="x-none" w:eastAsia="x-none"/>
    </w:rPr>
  </w:style>
  <w:style w:type="character" w:customStyle="1" w:styleId="2Char">
    <w:name w:val="标题 2 Char"/>
    <w:basedOn w:val="a0"/>
    <w:uiPriority w:val="9"/>
    <w:qFormat/>
    <w:rsid w:val="000B27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0B2715"/>
    <w:rPr>
      <w:rFonts w:ascii="Calibri" w:eastAsia="宋体" w:hAnsi="Calibri" w:cs="Times New Roman"/>
      <w:b/>
      <w:bCs/>
      <w:sz w:val="32"/>
      <w:szCs w:val="32"/>
    </w:rPr>
  </w:style>
  <w:style w:type="character" w:customStyle="1" w:styleId="4Char">
    <w:name w:val="标题 4 Char"/>
    <w:basedOn w:val="a0"/>
    <w:uiPriority w:val="9"/>
    <w:qFormat/>
    <w:rsid w:val="000B2715"/>
    <w:rPr>
      <w:rFonts w:asciiTheme="majorHAnsi" w:eastAsiaTheme="majorEastAsia" w:hAnsiTheme="majorHAnsi" w:cstheme="majorBidi"/>
      <w:b/>
      <w:bCs/>
      <w:sz w:val="28"/>
      <w:szCs w:val="28"/>
    </w:rPr>
  </w:style>
  <w:style w:type="character" w:customStyle="1" w:styleId="5Char">
    <w:name w:val="标题 5 Char"/>
    <w:basedOn w:val="a0"/>
    <w:uiPriority w:val="9"/>
    <w:rsid w:val="000B2715"/>
    <w:rPr>
      <w:rFonts w:ascii="Times New Roman" w:eastAsia="宋体" w:hAnsi="Times New Roman" w:cs="Times New Roman"/>
      <w:b/>
      <w:bCs/>
      <w:sz w:val="28"/>
      <w:szCs w:val="28"/>
    </w:rPr>
  </w:style>
  <w:style w:type="character" w:customStyle="1" w:styleId="6Char">
    <w:name w:val="标题 6 Char"/>
    <w:basedOn w:val="a0"/>
    <w:link w:val="6"/>
    <w:rsid w:val="000B2715"/>
    <w:rPr>
      <w:rFonts w:ascii="Cambria" w:eastAsia="宋体" w:hAnsi="Cambria" w:cs="Times New Roman"/>
      <w:b/>
      <w:bCs/>
      <w:kern w:val="0"/>
      <w:sz w:val="24"/>
      <w:szCs w:val="24"/>
      <w:lang w:val="x-none" w:eastAsia="x-none"/>
    </w:rPr>
  </w:style>
  <w:style w:type="character" w:customStyle="1" w:styleId="9Char">
    <w:name w:val="标题 9 Char"/>
    <w:basedOn w:val="a0"/>
    <w:link w:val="9"/>
    <w:uiPriority w:val="9"/>
    <w:qFormat/>
    <w:rsid w:val="000B2715"/>
    <w:rPr>
      <w:rFonts w:ascii="等线 Light" w:eastAsia="等线 Light" w:hAnsi="等线 Light" w:cs="Times New Roman"/>
      <w:kern w:val="0"/>
      <w:sz w:val="20"/>
      <w:szCs w:val="21"/>
      <w:lang w:val="x-none" w:eastAsia="x-none"/>
    </w:rPr>
  </w:style>
  <w:style w:type="paragraph" w:styleId="a3">
    <w:name w:val="footer"/>
    <w:basedOn w:val="a"/>
    <w:link w:val="Char"/>
    <w:unhideWhenUsed/>
    <w:qFormat/>
    <w:rsid w:val="000B2715"/>
    <w:pPr>
      <w:tabs>
        <w:tab w:val="center" w:pos="4153"/>
        <w:tab w:val="right" w:pos="8306"/>
      </w:tabs>
      <w:snapToGrid w:val="0"/>
      <w:spacing w:line="240" w:lineRule="atLeast"/>
      <w:jc w:val="left"/>
    </w:pPr>
    <w:rPr>
      <w:rFonts w:ascii="Calibri" w:hAnsi="Calibri"/>
      <w:kern w:val="0"/>
      <w:sz w:val="18"/>
      <w:szCs w:val="18"/>
      <w:lang w:val="x-none" w:eastAsia="x-none"/>
    </w:rPr>
  </w:style>
  <w:style w:type="character" w:customStyle="1" w:styleId="Char">
    <w:name w:val="页脚 Char"/>
    <w:basedOn w:val="a0"/>
    <w:link w:val="a3"/>
    <w:qFormat/>
    <w:rsid w:val="000B2715"/>
    <w:rPr>
      <w:rFonts w:ascii="Calibri" w:eastAsia="宋体" w:hAnsi="Calibri" w:cs="Times New Roman"/>
      <w:kern w:val="0"/>
      <w:sz w:val="18"/>
      <w:szCs w:val="18"/>
      <w:lang w:val="x-none" w:eastAsia="x-none"/>
    </w:rPr>
  </w:style>
  <w:style w:type="character" w:styleId="a4">
    <w:name w:val="page number"/>
    <w:basedOn w:val="a0"/>
    <w:qFormat/>
    <w:rsid w:val="000B2715"/>
  </w:style>
  <w:style w:type="paragraph" w:styleId="a5">
    <w:name w:val="header"/>
    <w:basedOn w:val="a"/>
    <w:link w:val="Char0"/>
    <w:unhideWhenUsed/>
    <w:qFormat/>
    <w:rsid w:val="000B2715"/>
    <w:pPr>
      <w:pBdr>
        <w:bottom w:val="single" w:sz="6" w:space="1" w:color="auto"/>
      </w:pBdr>
      <w:tabs>
        <w:tab w:val="center" w:pos="4153"/>
        <w:tab w:val="right" w:pos="8306"/>
      </w:tabs>
      <w:snapToGrid w:val="0"/>
      <w:spacing w:line="240" w:lineRule="atLeast"/>
      <w:jc w:val="center"/>
    </w:pPr>
    <w:rPr>
      <w:rFonts w:ascii="Calibri" w:hAnsi="Calibri"/>
      <w:kern w:val="0"/>
      <w:sz w:val="18"/>
      <w:szCs w:val="18"/>
      <w:lang w:val="x-none" w:eastAsia="x-none"/>
    </w:rPr>
  </w:style>
  <w:style w:type="character" w:customStyle="1" w:styleId="Char0">
    <w:name w:val="页眉 Char"/>
    <w:basedOn w:val="a0"/>
    <w:link w:val="a5"/>
    <w:qFormat/>
    <w:rsid w:val="000B2715"/>
    <w:rPr>
      <w:rFonts w:ascii="Calibri" w:eastAsia="宋体" w:hAnsi="Calibri" w:cs="Times New Roman"/>
      <w:kern w:val="0"/>
      <w:sz w:val="18"/>
      <w:szCs w:val="18"/>
      <w:lang w:val="x-none" w:eastAsia="x-none"/>
    </w:rPr>
  </w:style>
  <w:style w:type="table" w:styleId="a6">
    <w:name w:val="Table Grid"/>
    <w:basedOn w:val="a1"/>
    <w:qFormat/>
    <w:rsid w:val="000B271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2"/>
    <w:unhideWhenUsed/>
    <w:qFormat/>
    <w:rsid w:val="000B2715"/>
    <w:rPr>
      <w:rFonts w:ascii="Calibri" w:hAnsi="Calibri"/>
      <w:sz w:val="18"/>
      <w:szCs w:val="18"/>
      <w:lang w:val="x-none" w:eastAsia="x-none"/>
    </w:rPr>
  </w:style>
  <w:style w:type="character" w:customStyle="1" w:styleId="Char1">
    <w:name w:val="批注框文本 Char"/>
    <w:basedOn w:val="a0"/>
    <w:qFormat/>
    <w:rsid w:val="000B2715"/>
    <w:rPr>
      <w:rFonts w:ascii="Times New Roman" w:eastAsia="宋体" w:hAnsi="Times New Roman" w:cs="Times New Roman"/>
      <w:sz w:val="18"/>
      <w:szCs w:val="18"/>
    </w:rPr>
  </w:style>
  <w:style w:type="character" w:customStyle="1" w:styleId="Char2">
    <w:name w:val="批注框文本 Char2"/>
    <w:link w:val="a7"/>
    <w:rsid w:val="000B2715"/>
    <w:rPr>
      <w:rFonts w:ascii="Calibri" w:eastAsia="宋体" w:hAnsi="Calibri" w:cs="Times New Roman"/>
      <w:sz w:val="18"/>
      <w:szCs w:val="18"/>
      <w:lang w:val="x-none" w:eastAsia="x-none"/>
    </w:rPr>
  </w:style>
  <w:style w:type="paragraph" w:styleId="a8">
    <w:name w:val="Normal (Web)"/>
    <w:basedOn w:val="a"/>
    <w:uiPriority w:val="99"/>
    <w:unhideWhenUsed/>
    <w:rsid w:val="000B2715"/>
    <w:pPr>
      <w:widowControl/>
      <w:spacing w:before="100" w:beforeAutospacing="1" w:after="100" w:afterAutospacing="1"/>
      <w:jc w:val="left"/>
    </w:pPr>
    <w:rPr>
      <w:rFonts w:ascii="宋体" w:hAnsi="宋体" w:cs="宋体"/>
      <w:kern w:val="0"/>
      <w:sz w:val="24"/>
    </w:rPr>
  </w:style>
  <w:style w:type="character" w:customStyle="1" w:styleId="Char3">
    <w:name w:val="列出段落 Char"/>
    <w:aliases w:val="编号 Char1,列出段落12 Char1,列出段落4 Char1,正文段落1 Char1,1.2.3标题 Char1"/>
    <w:link w:val="a9"/>
    <w:qFormat/>
    <w:locked/>
    <w:rsid w:val="000B2715"/>
    <w:rPr>
      <w:sz w:val="22"/>
    </w:rPr>
  </w:style>
  <w:style w:type="paragraph" w:styleId="a9">
    <w:name w:val="List Paragraph"/>
    <w:aliases w:val="编号,列出段落12,列出段落4,正文段落1,1.2.3标题"/>
    <w:basedOn w:val="a"/>
    <w:link w:val="Char3"/>
    <w:qFormat/>
    <w:rsid w:val="000B2715"/>
    <w:pPr>
      <w:ind w:firstLineChars="200" w:firstLine="420"/>
    </w:pPr>
    <w:rPr>
      <w:rFonts w:asciiTheme="minorHAnsi" w:eastAsiaTheme="minorEastAsia" w:hAnsiTheme="minorHAnsi" w:cstheme="minorBidi"/>
      <w:sz w:val="22"/>
      <w:szCs w:val="22"/>
    </w:rPr>
  </w:style>
  <w:style w:type="character" w:customStyle="1" w:styleId="Char4">
    <w:name w:val="正文文本缩进 Char"/>
    <w:link w:val="aa"/>
    <w:rsid w:val="000B2715"/>
    <w:rPr>
      <w:rFonts w:ascii="仿宋_GB2312" w:eastAsia="仿宋_GB2312" w:hAnsi="Times New Roman"/>
      <w:sz w:val="30"/>
    </w:rPr>
  </w:style>
  <w:style w:type="paragraph" w:styleId="aa">
    <w:name w:val="Body Text Indent"/>
    <w:basedOn w:val="a"/>
    <w:link w:val="Char4"/>
    <w:rsid w:val="000B2715"/>
    <w:pPr>
      <w:adjustRightInd w:val="0"/>
      <w:snapToGrid w:val="0"/>
      <w:spacing w:line="560" w:lineRule="exact"/>
      <w:ind w:firstLine="641"/>
    </w:pPr>
    <w:rPr>
      <w:rFonts w:ascii="仿宋_GB2312" w:eastAsia="仿宋_GB2312" w:cstheme="minorBidi"/>
      <w:sz w:val="30"/>
      <w:szCs w:val="22"/>
    </w:rPr>
  </w:style>
  <w:style w:type="character" w:customStyle="1" w:styleId="Char10">
    <w:name w:val="正文文本缩进 Char1"/>
    <w:basedOn w:val="a0"/>
    <w:uiPriority w:val="99"/>
    <w:semiHidden/>
    <w:rsid w:val="000B2715"/>
    <w:rPr>
      <w:rFonts w:ascii="Times New Roman" w:eastAsia="宋体" w:hAnsi="Times New Roman" w:cs="Times New Roman"/>
      <w:szCs w:val="24"/>
    </w:rPr>
  </w:style>
  <w:style w:type="character" w:customStyle="1" w:styleId="Char5">
    <w:name w:val="日期 Char"/>
    <w:link w:val="ab"/>
    <w:rsid w:val="000B2715"/>
  </w:style>
  <w:style w:type="paragraph" w:styleId="ab">
    <w:name w:val="Date"/>
    <w:basedOn w:val="a"/>
    <w:next w:val="a"/>
    <w:link w:val="Char5"/>
    <w:unhideWhenUsed/>
    <w:rsid w:val="000B2715"/>
    <w:pPr>
      <w:spacing w:line="589" w:lineRule="exact"/>
      <w:ind w:leftChars="2500" w:left="100"/>
    </w:pPr>
    <w:rPr>
      <w:rFonts w:asciiTheme="minorHAnsi" w:eastAsiaTheme="minorEastAsia" w:hAnsiTheme="minorHAnsi" w:cstheme="minorBidi"/>
      <w:szCs w:val="22"/>
    </w:rPr>
  </w:style>
  <w:style w:type="character" w:customStyle="1" w:styleId="Char11">
    <w:name w:val="日期 Char1"/>
    <w:basedOn w:val="a0"/>
    <w:uiPriority w:val="99"/>
    <w:rsid w:val="000B2715"/>
    <w:rPr>
      <w:rFonts w:ascii="Times New Roman" w:eastAsia="宋体" w:hAnsi="Times New Roman" w:cs="Times New Roman"/>
      <w:szCs w:val="24"/>
    </w:rPr>
  </w:style>
  <w:style w:type="character" w:customStyle="1" w:styleId="GB2312">
    <w:name w:val="样式 (中文) 仿宋_GB2312 三号"/>
    <w:rsid w:val="000B2715"/>
    <w:rPr>
      <w:rFonts w:eastAsia="仿宋_GB2312"/>
      <w:sz w:val="32"/>
    </w:rPr>
  </w:style>
  <w:style w:type="character" w:customStyle="1" w:styleId="font11">
    <w:name w:val="font11"/>
    <w:rsid w:val="000B2715"/>
    <w:rPr>
      <w:rFonts w:ascii="等线" w:eastAsia="等线" w:hAnsi="等线" w:hint="eastAsia"/>
      <w:b w:val="0"/>
      <w:bCs w:val="0"/>
      <w:i w:val="0"/>
      <w:iCs w:val="0"/>
      <w:strike w:val="0"/>
      <w:dstrike w:val="0"/>
      <w:color w:val="000000"/>
      <w:sz w:val="20"/>
      <w:szCs w:val="20"/>
      <w:u w:val="none"/>
      <w:effect w:val="none"/>
    </w:rPr>
  </w:style>
  <w:style w:type="character" w:customStyle="1" w:styleId="font21">
    <w:name w:val="font21"/>
    <w:rsid w:val="000B27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31">
    <w:name w:val="font31"/>
    <w:rsid w:val="000B2715"/>
    <w:rPr>
      <w:rFonts w:ascii="宋体" w:eastAsia="宋体" w:hAnsi="宋体" w:hint="eastAsia"/>
      <w:b w:val="0"/>
      <w:bCs w:val="0"/>
      <w:i w:val="0"/>
      <w:iCs w:val="0"/>
      <w:strike w:val="0"/>
      <w:dstrike w:val="0"/>
      <w:color w:val="000000"/>
      <w:sz w:val="20"/>
      <w:szCs w:val="20"/>
      <w:u w:val="none"/>
      <w:effect w:val="none"/>
    </w:rPr>
  </w:style>
  <w:style w:type="character" w:customStyle="1" w:styleId="font61">
    <w:name w:val="font61"/>
    <w:rsid w:val="000B2715"/>
    <w:rPr>
      <w:rFonts w:ascii="宋体" w:eastAsia="宋体" w:hAnsi="宋体" w:hint="eastAsia"/>
      <w:b w:val="0"/>
      <w:bCs w:val="0"/>
      <w:i w:val="0"/>
      <w:iCs w:val="0"/>
      <w:strike w:val="0"/>
      <w:dstrike w:val="0"/>
      <w:color w:val="000000"/>
      <w:sz w:val="20"/>
      <w:szCs w:val="20"/>
      <w:u w:val="none"/>
      <w:effect w:val="none"/>
    </w:rPr>
  </w:style>
  <w:style w:type="character" w:customStyle="1" w:styleId="font01">
    <w:name w:val="font01"/>
    <w:rsid w:val="000B27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41">
    <w:name w:val="font41"/>
    <w:rsid w:val="000B2715"/>
    <w:rPr>
      <w:rFonts w:ascii="黑体" w:eastAsia="黑体" w:hAnsi="黑体" w:hint="eastAsia"/>
      <w:b w:val="0"/>
      <w:bCs w:val="0"/>
      <w:i w:val="0"/>
      <w:iCs w:val="0"/>
      <w:strike w:val="0"/>
      <w:dstrike w:val="0"/>
      <w:color w:val="000000"/>
      <w:sz w:val="20"/>
      <w:szCs w:val="20"/>
      <w:u w:val="none"/>
      <w:effect w:val="none"/>
    </w:rPr>
  </w:style>
  <w:style w:type="character" w:customStyle="1" w:styleId="font71">
    <w:name w:val="font71"/>
    <w:rsid w:val="000B27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rsid w:val="000B27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1">
    <w:name w:val="font111"/>
    <w:rsid w:val="000B2715"/>
    <w:rPr>
      <w:rFonts w:ascii="宋体" w:eastAsia="宋体" w:hAnsi="宋体" w:hint="eastAsia"/>
      <w:b w:val="0"/>
      <w:bCs w:val="0"/>
      <w:i w:val="0"/>
      <w:iCs w:val="0"/>
      <w:strike w:val="0"/>
      <w:dstrike w:val="0"/>
      <w:color w:val="000000"/>
      <w:sz w:val="20"/>
      <w:szCs w:val="20"/>
      <w:u w:val="none"/>
      <w:effect w:val="none"/>
    </w:rPr>
  </w:style>
  <w:style w:type="paragraph" w:customStyle="1" w:styleId="10">
    <w:name w:val="列出段落1"/>
    <w:aliases w:val="List Paragraph,符号列表,段落4,列出段落11"/>
    <w:basedOn w:val="a"/>
    <w:qFormat/>
    <w:rsid w:val="000B2715"/>
    <w:pPr>
      <w:ind w:firstLineChars="200" w:firstLine="420"/>
    </w:pPr>
    <w:rPr>
      <w:rFonts w:ascii="等线" w:eastAsia="等线" w:hAnsi="等线"/>
      <w:szCs w:val="21"/>
      <w:lang w:val="x-none" w:eastAsia="x-none"/>
    </w:rPr>
  </w:style>
  <w:style w:type="paragraph" w:customStyle="1" w:styleId="Style2">
    <w:name w:val="_Style 2"/>
    <w:basedOn w:val="a"/>
    <w:qFormat/>
    <w:rsid w:val="000B2715"/>
    <w:pPr>
      <w:ind w:firstLineChars="200" w:firstLine="420"/>
    </w:pPr>
    <w:rPr>
      <w:rFonts w:ascii="Calibri" w:eastAsia="仿宋_GB2312" w:hAnsi="Calibri"/>
      <w:sz w:val="32"/>
      <w:szCs w:val="32"/>
    </w:rPr>
  </w:style>
  <w:style w:type="character" w:styleId="ac">
    <w:name w:val="Hyperlink"/>
    <w:uiPriority w:val="99"/>
    <w:unhideWhenUsed/>
    <w:qFormat/>
    <w:rsid w:val="000B2715"/>
    <w:rPr>
      <w:color w:val="0000FF"/>
      <w:u w:val="single"/>
    </w:rPr>
  </w:style>
  <w:style w:type="paragraph" w:customStyle="1" w:styleId="font5">
    <w:name w:val="font5"/>
    <w:basedOn w:val="a"/>
    <w:rsid w:val="000B271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0B2715"/>
    <w:pPr>
      <w:widowControl/>
      <w:spacing w:before="100" w:beforeAutospacing="1" w:after="100" w:afterAutospacing="1"/>
      <w:jc w:val="left"/>
    </w:pPr>
    <w:rPr>
      <w:rFonts w:ascii="宋体" w:hAnsi="宋体" w:cs="宋体"/>
      <w:kern w:val="0"/>
      <w:sz w:val="16"/>
      <w:szCs w:val="16"/>
    </w:rPr>
  </w:style>
  <w:style w:type="paragraph" w:customStyle="1" w:styleId="font7">
    <w:name w:val="font7"/>
    <w:basedOn w:val="a"/>
    <w:rsid w:val="000B2715"/>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0B2715"/>
    <w:pPr>
      <w:widowControl/>
      <w:spacing w:before="100" w:beforeAutospacing="1" w:after="100" w:afterAutospacing="1"/>
      <w:jc w:val="left"/>
    </w:pPr>
    <w:rPr>
      <w:kern w:val="0"/>
      <w:sz w:val="16"/>
      <w:szCs w:val="16"/>
    </w:rPr>
  </w:style>
  <w:style w:type="paragraph" w:customStyle="1" w:styleId="font9">
    <w:name w:val="font9"/>
    <w:basedOn w:val="a"/>
    <w:rsid w:val="000B2715"/>
    <w:pPr>
      <w:widowControl/>
      <w:spacing w:before="100" w:beforeAutospacing="1" w:after="100" w:afterAutospacing="1"/>
      <w:jc w:val="left"/>
    </w:pPr>
    <w:rPr>
      <w:color w:val="000000"/>
      <w:kern w:val="0"/>
      <w:sz w:val="16"/>
      <w:szCs w:val="16"/>
    </w:rPr>
  </w:style>
  <w:style w:type="paragraph" w:customStyle="1" w:styleId="font10">
    <w:name w:val="font10"/>
    <w:basedOn w:val="a"/>
    <w:rsid w:val="000B2715"/>
    <w:pPr>
      <w:widowControl/>
      <w:spacing w:before="100" w:beforeAutospacing="1" w:after="100" w:afterAutospacing="1"/>
      <w:jc w:val="left"/>
    </w:pPr>
    <w:rPr>
      <w:rFonts w:ascii="宋体" w:hAnsi="宋体" w:cs="宋体"/>
      <w:color w:val="000000"/>
      <w:kern w:val="0"/>
      <w:sz w:val="16"/>
      <w:szCs w:val="16"/>
    </w:rPr>
  </w:style>
  <w:style w:type="paragraph" w:customStyle="1" w:styleId="font12">
    <w:name w:val="font12"/>
    <w:basedOn w:val="a"/>
    <w:rsid w:val="000B2715"/>
    <w:pPr>
      <w:widowControl/>
      <w:spacing w:before="100" w:beforeAutospacing="1" w:after="100" w:afterAutospacing="1"/>
      <w:jc w:val="left"/>
    </w:pPr>
    <w:rPr>
      <w:rFonts w:ascii="宋体" w:hAnsi="宋体" w:cs="宋体"/>
      <w:color w:val="000000"/>
      <w:kern w:val="0"/>
      <w:sz w:val="18"/>
      <w:szCs w:val="18"/>
    </w:rPr>
  </w:style>
  <w:style w:type="paragraph" w:customStyle="1" w:styleId="font13">
    <w:name w:val="font13"/>
    <w:basedOn w:val="a"/>
    <w:rsid w:val="000B2715"/>
    <w:pPr>
      <w:widowControl/>
      <w:spacing w:before="100" w:beforeAutospacing="1" w:after="100" w:afterAutospacing="1"/>
      <w:jc w:val="left"/>
    </w:pPr>
    <w:rPr>
      <w:rFonts w:ascii="宋体" w:hAnsi="宋体" w:cs="宋体"/>
      <w:b/>
      <w:bCs/>
      <w:kern w:val="0"/>
      <w:sz w:val="40"/>
      <w:szCs w:val="40"/>
    </w:rPr>
  </w:style>
  <w:style w:type="paragraph" w:customStyle="1" w:styleId="font14">
    <w:name w:val="font14"/>
    <w:basedOn w:val="a"/>
    <w:rsid w:val="000B2715"/>
    <w:pPr>
      <w:widowControl/>
      <w:spacing w:before="100" w:beforeAutospacing="1" w:after="100" w:afterAutospacing="1"/>
      <w:jc w:val="left"/>
    </w:pPr>
    <w:rPr>
      <w:b/>
      <w:bCs/>
      <w:kern w:val="0"/>
      <w:sz w:val="22"/>
      <w:szCs w:val="22"/>
    </w:rPr>
  </w:style>
  <w:style w:type="paragraph" w:customStyle="1" w:styleId="font15">
    <w:name w:val="font15"/>
    <w:basedOn w:val="a"/>
    <w:rsid w:val="000B2715"/>
    <w:pPr>
      <w:widowControl/>
      <w:spacing w:before="100" w:beforeAutospacing="1" w:after="100" w:afterAutospacing="1"/>
      <w:jc w:val="left"/>
    </w:pPr>
    <w:rPr>
      <w:rFonts w:ascii="宋体" w:hAnsi="宋体" w:cs="宋体"/>
      <w:b/>
      <w:bCs/>
      <w:kern w:val="0"/>
      <w:sz w:val="22"/>
      <w:szCs w:val="22"/>
    </w:rPr>
  </w:style>
  <w:style w:type="paragraph" w:customStyle="1" w:styleId="font16">
    <w:name w:val="font16"/>
    <w:basedOn w:val="a"/>
    <w:rsid w:val="000B2715"/>
    <w:pPr>
      <w:widowControl/>
      <w:spacing w:before="100" w:beforeAutospacing="1" w:after="100" w:afterAutospacing="1"/>
      <w:jc w:val="left"/>
    </w:pPr>
    <w:rPr>
      <w:kern w:val="0"/>
      <w:sz w:val="20"/>
      <w:szCs w:val="20"/>
    </w:rPr>
  </w:style>
  <w:style w:type="paragraph" w:customStyle="1" w:styleId="xl65">
    <w:name w:val="xl65"/>
    <w:basedOn w:val="a"/>
    <w:rsid w:val="000B2715"/>
    <w:pPr>
      <w:widowControl/>
      <w:pBdr>
        <w:top w:val="single" w:sz="4" w:space="0" w:color="auto"/>
        <w:left w:val="single" w:sz="4" w:space="0" w:color="auto"/>
        <w:bottom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66">
    <w:name w:val="xl66"/>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68">
    <w:name w:val="xl68"/>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69">
    <w:name w:val="xl69"/>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71">
    <w:name w:val="xl71"/>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2">
    <w:name w:val="xl72"/>
    <w:basedOn w:val="a"/>
    <w:rsid w:val="000B2715"/>
    <w:pPr>
      <w:widowControl/>
      <w:pBdr>
        <w:top w:val="single" w:sz="4" w:space="0" w:color="auto"/>
        <w:left w:val="single" w:sz="4" w:space="0" w:color="auto"/>
        <w:bottom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73">
    <w:name w:val="xl73"/>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4">
    <w:name w:val="xl74"/>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75">
    <w:name w:val="xl75"/>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78">
    <w:name w:val="xl78"/>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9">
    <w:name w:val="xl79"/>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80">
    <w:name w:val="xl80"/>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84">
    <w:name w:val="xl84"/>
    <w:basedOn w:val="a"/>
    <w:rsid w:val="000B2715"/>
    <w:pPr>
      <w:widowControl/>
      <w:pBdr>
        <w:top w:val="single" w:sz="4" w:space="0" w:color="auto"/>
        <w:left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85">
    <w:name w:val="xl85"/>
    <w:basedOn w:val="a"/>
    <w:rsid w:val="000B271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font17">
    <w:name w:val="font17"/>
    <w:basedOn w:val="a"/>
    <w:rsid w:val="000B2715"/>
    <w:pPr>
      <w:widowControl/>
      <w:spacing w:before="100" w:beforeAutospacing="1" w:after="100" w:afterAutospacing="1"/>
      <w:jc w:val="left"/>
    </w:pPr>
    <w:rPr>
      <w:kern w:val="0"/>
      <w:sz w:val="20"/>
      <w:szCs w:val="20"/>
    </w:rPr>
  </w:style>
  <w:style w:type="paragraph" w:customStyle="1" w:styleId="xl63">
    <w:name w:val="xl63"/>
    <w:basedOn w:val="a"/>
    <w:rsid w:val="000B2715"/>
    <w:pPr>
      <w:widowControl/>
      <w:pBdr>
        <w:top w:val="single" w:sz="4" w:space="0" w:color="auto"/>
        <w:left w:val="single" w:sz="4" w:space="0" w:color="auto"/>
        <w:bottom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64">
    <w:name w:val="xl64"/>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0B271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87">
    <w:name w:val="xl87"/>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88">
    <w:name w:val="xl88"/>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89">
    <w:name w:val="xl89"/>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40"/>
      <w:szCs w:val="40"/>
    </w:rPr>
  </w:style>
  <w:style w:type="paragraph" w:customStyle="1" w:styleId="xl90">
    <w:name w:val="xl90"/>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1">
    <w:name w:val="xl91"/>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2">
    <w:name w:val="xl92"/>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93">
    <w:name w:val="xl93"/>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4">
    <w:name w:val="xl94"/>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5">
    <w:name w:val="xl95"/>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96">
    <w:name w:val="xl96"/>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8">
    <w:name w:val="xl98"/>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9">
    <w:name w:val="xl99"/>
    <w:basedOn w:val="a"/>
    <w:rsid w:val="000B2715"/>
    <w:pPr>
      <w:widowControl/>
      <w:pBdr>
        <w:top w:val="single" w:sz="4" w:space="0" w:color="000000"/>
        <w:left w:val="single" w:sz="4" w:space="0" w:color="000000"/>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0">
    <w:name w:val="xl100"/>
    <w:basedOn w:val="a"/>
    <w:rsid w:val="000B2715"/>
    <w:pPr>
      <w:widowControl/>
      <w:pBdr>
        <w:top w:val="single" w:sz="4" w:space="0" w:color="000000"/>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101">
    <w:name w:val="xl101"/>
    <w:basedOn w:val="a"/>
    <w:rsid w:val="000B2715"/>
    <w:pPr>
      <w:widowControl/>
      <w:pBdr>
        <w:top w:val="single" w:sz="4" w:space="0" w:color="000000"/>
        <w:bottom w:val="single" w:sz="4" w:space="0" w:color="auto"/>
        <w:right w:val="single" w:sz="4" w:space="0" w:color="000000"/>
      </w:pBdr>
      <w:spacing w:before="100" w:beforeAutospacing="1" w:after="100" w:afterAutospacing="1"/>
      <w:jc w:val="center"/>
    </w:pPr>
    <w:rPr>
      <w:rFonts w:ascii="宋体" w:hAnsi="宋体" w:cs="宋体"/>
      <w:b/>
      <w:bCs/>
      <w:kern w:val="0"/>
      <w:sz w:val="32"/>
      <w:szCs w:val="32"/>
    </w:rPr>
  </w:style>
  <w:style w:type="paragraph" w:customStyle="1" w:styleId="xl102">
    <w:name w:val="xl102"/>
    <w:basedOn w:val="a"/>
    <w:rsid w:val="000B2715"/>
    <w:pPr>
      <w:widowControl/>
      <w:pBdr>
        <w:top w:val="single" w:sz="4" w:space="0" w:color="auto"/>
        <w:left w:val="single" w:sz="4" w:space="0" w:color="auto"/>
        <w:bottom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103">
    <w:name w:val="xl103"/>
    <w:basedOn w:val="a"/>
    <w:rsid w:val="000B2715"/>
    <w:pPr>
      <w:widowControl/>
      <w:pBdr>
        <w:top w:val="single" w:sz="4" w:space="0" w:color="auto"/>
        <w:bottom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104">
    <w:name w:val="xl104"/>
    <w:basedOn w:val="a"/>
    <w:rsid w:val="000B2715"/>
    <w:pPr>
      <w:widowControl/>
      <w:pBdr>
        <w:top w:val="single" w:sz="4" w:space="0" w:color="auto"/>
        <w:bottom w:val="single" w:sz="4" w:space="0" w:color="auto"/>
        <w:right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105">
    <w:name w:val="xl105"/>
    <w:basedOn w:val="a"/>
    <w:rsid w:val="000B2715"/>
    <w:pPr>
      <w:widowControl/>
      <w:pBdr>
        <w:top w:val="single" w:sz="4" w:space="0" w:color="auto"/>
        <w:left w:val="single" w:sz="4" w:space="0" w:color="auto"/>
        <w:bottom w:val="single" w:sz="4" w:space="0" w:color="auto"/>
      </w:pBdr>
      <w:shd w:val="clear" w:color="000000" w:fill="BDBDBD"/>
      <w:spacing w:before="100" w:beforeAutospacing="1" w:after="100" w:afterAutospacing="1"/>
      <w:jc w:val="center"/>
      <w:textAlignment w:val="center"/>
    </w:pPr>
    <w:rPr>
      <w:rFonts w:ascii="宋体" w:hAnsi="宋体" w:cs="宋体"/>
      <w:b/>
      <w:bCs/>
      <w:kern w:val="0"/>
      <w:sz w:val="19"/>
      <w:szCs w:val="19"/>
    </w:rPr>
  </w:style>
  <w:style w:type="paragraph" w:customStyle="1" w:styleId="xl106">
    <w:name w:val="xl106"/>
    <w:basedOn w:val="a"/>
    <w:rsid w:val="000B271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107">
    <w:name w:val="xl107"/>
    <w:basedOn w:val="a"/>
    <w:rsid w:val="000B271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108">
    <w:name w:val="xl108"/>
    <w:basedOn w:val="a"/>
    <w:rsid w:val="000B271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msonormal0">
    <w:name w:val="msonormal"/>
    <w:basedOn w:val="a"/>
    <w:rsid w:val="000B2715"/>
    <w:pPr>
      <w:widowControl/>
      <w:spacing w:before="100" w:beforeAutospacing="1" w:after="100" w:afterAutospacing="1"/>
      <w:jc w:val="left"/>
    </w:pPr>
    <w:rPr>
      <w:rFonts w:ascii="宋体" w:hAnsi="宋体" w:cs="宋体"/>
      <w:kern w:val="0"/>
      <w:sz w:val="24"/>
    </w:rPr>
  </w:style>
  <w:style w:type="character" w:customStyle="1" w:styleId="Char6">
    <w:name w:val="段落 Char"/>
    <w:link w:val="ad"/>
    <w:locked/>
    <w:rsid w:val="000B2715"/>
    <w:rPr>
      <w:rFonts w:ascii="宋体" w:hAnsi="宋体"/>
      <w:sz w:val="18"/>
      <w:szCs w:val="18"/>
    </w:rPr>
  </w:style>
  <w:style w:type="character" w:customStyle="1" w:styleId="2Char0">
    <w:name w:val="标题2 Char"/>
    <w:link w:val="20"/>
    <w:locked/>
    <w:rsid w:val="000B2715"/>
    <w:rPr>
      <w:rFonts w:ascii="楷体_GB2312" w:eastAsia="楷体_GB2312" w:hAnsi="楷体"/>
      <w:sz w:val="32"/>
      <w:szCs w:val="32"/>
    </w:rPr>
  </w:style>
  <w:style w:type="paragraph" w:customStyle="1" w:styleId="ad">
    <w:name w:val="段落"/>
    <w:basedOn w:val="a"/>
    <w:link w:val="Char6"/>
    <w:qFormat/>
    <w:rsid w:val="000B2715"/>
    <w:pPr>
      <w:widowControl/>
      <w:spacing w:line="320" w:lineRule="exact"/>
      <w:ind w:firstLineChars="200" w:firstLine="360"/>
      <w:jc w:val="left"/>
    </w:pPr>
    <w:rPr>
      <w:rFonts w:ascii="宋体" w:eastAsiaTheme="minorEastAsia" w:hAnsi="宋体" w:cstheme="minorBidi"/>
      <w:sz w:val="18"/>
      <w:szCs w:val="18"/>
    </w:rPr>
  </w:style>
  <w:style w:type="paragraph" w:customStyle="1" w:styleId="20">
    <w:name w:val="标题2"/>
    <w:basedOn w:val="a"/>
    <w:link w:val="2Char0"/>
    <w:qFormat/>
    <w:rsid w:val="000B2715"/>
    <w:pPr>
      <w:ind w:firstLineChars="200" w:firstLine="640"/>
      <w:outlineLvl w:val="1"/>
    </w:pPr>
    <w:rPr>
      <w:rFonts w:ascii="楷体_GB2312" w:eastAsia="楷体_GB2312" w:hAnsi="楷体" w:cstheme="minorBidi"/>
      <w:sz w:val="32"/>
      <w:szCs w:val="32"/>
    </w:rPr>
  </w:style>
  <w:style w:type="paragraph" w:customStyle="1" w:styleId="p0">
    <w:name w:val="p0"/>
    <w:basedOn w:val="a"/>
    <w:rsid w:val="000B2715"/>
    <w:pPr>
      <w:widowControl/>
      <w:spacing w:line="560" w:lineRule="atLeast"/>
    </w:pPr>
    <w:rPr>
      <w:rFonts w:ascii="Calibri" w:hAnsi="Calibri" w:cs="宋体"/>
      <w:kern w:val="0"/>
      <w:sz w:val="32"/>
      <w:szCs w:val="32"/>
    </w:rPr>
  </w:style>
  <w:style w:type="paragraph" w:styleId="ae">
    <w:name w:val="Document Map"/>
    <w:basedOn w:val="a"/>
    <w:link w:val="Char7"/>
    <w:unhideWhenUsed/>
    <w:qFormat/>
    <w:rsid w:val="000B2715"/>
    <w:pPr>
      <w:spacing w:line="589" w:lineRule="exact"/>
    </w:pPr>
    <w:rPr>
      <w:rFonts w:ascii="宋体" w:hAnsi="Calibri"/>
      <w:sz w:val="18"/>
      <w:szCs w:val="18"/>
    </w:rPr>
  </w:style>
  <w:style w:type="character" w:customStyle="1" w:styleId="Char7">
    <w:name w:val="文档结构图 Char"/>
    <w:basedOn w:val="a0"/>
    <w:link w:val="ae"/>
    <w:qFormat/>
    <w:rsid w:val="000B2715"/>
    <w:rPr>
      <w:rFonts w:ascii="宋体" w:eastAsia="宋体" w:hAnsi="Calibri" w:cs="Times New Roman"/>
      <w:sz w:val="18"/>
      <w:szCs w:val="18"/>
    </w:rPr>
  </w:style>
  <w:style w:type="character" w:customStyle="1" w:styleId="Char12">
    <w:name w:val="页眉 Char1"/>
    <w:uiPriority w:val="99"/>
    <w:qFormat/>
    <w:locked/>
    <w:rsid w:val="000B2715"/>
    <w:rPr>
      <w:rFonts w:cs="Times New Roman"/>
      <w:sz w:val="18"/>
      <w:szCs w:val="18"/>
    </w:rPr>
  </w:style>
  <w:style w:type="character" w:customStyle="1" w:styleId="Char13">
    <w:name w:val="页脚 Char1"/>
    <w:uiPriority w:val="99"/>
    <w:qFormat/>
    <w:locked/>
    <w:rsid w:val="000B2715"/>
    <w:rPr>
      <w:rFonts w:cs="Times New Roman"/>
      <w:sz w:val="18"/>
      <w:szCs w:val="18"/>
    </w:rPr>
  </w:style>
  <w:style w:type="character" w:customStyle="1" w:styleId="Char14">
    <w:name w:val="文档结构图 Char1"/>
    <w:rsid w:val="000B2715"/>
    <w:rPr>
      <w:rFonts w:ascii="宋体" w:eastAsia="宋体" w:hAnsi="Calibri" w:cs="Times New Roman"/>
      <w:sz w:val="18"/>
      <w:szCs w:val="18"/>
      <w:lang w:val="x-none" w:eastAsia="x-none"/>
    </w:rPr>
  </w:style>
  <w:style w:type="character" w:customStyle="1" w:styleId="2Char1">
    <w:name w:val="标题 2 Char1"/>
    <w:link w:val="2"/>
    <w:uiPriority w:val="9"/>
    <w:qFormat/>
    <w:rsid w:val="000B2715"/>
    <w:rPr>
      <w:rFonts w:ascii="Cambria" w:eastAsia="宋体" w:hAnsi="Cambria" w:cs="Times New Roman"/>
      <w:b/>
      <w:bCs/>
      <w:kern w:val="0"/>
      <w:sz w:val="32"/>
      <w:szCs w:val="32"/>
      <w:lang w:val="x-none" w:eastAsia="x-none"/>
    </w:rPr>
  </w:style>
  <w:style w:type="character" w:customStyle="1" w:styleId="1Char1">
    <w:name w:val="标题 1 Char1"/>
    <w:uiPriority w:val="9"/>
    <w:qFormat/>
    <w:rsid w:val="000B2715"/>
    <w:rPr>
      <w:b/>
      <w:bCs/>
      <w:kern w:val="44"/>
      <w:sz w:val="44"/>
      <w:szCs w:val="44"/>
      <w:lang w:val="x-none" w:eastAsia="x-none"/>
    </w:rPr>
  </w:style>
  <w:style w:type="paragraph" w:customStyle="1" w:styleId="Char8">
    <w:name w:val="Char"/>
    <w:basedOn w:val="a"/>
    <w:rsid w:val="000B2715"/>
    <w:pPr>
      <w:widowControl/>
      <w:spacing w:after="160" w:line="240" w:lineRule="exact"/>
      <w:jc w:val="left"/>
    </w:pPr>
    <w:rPr>
      <w:rFonts w:ascii="Verdana" w:hAnsi="Verdana"/>
      <w:kern w:val="0"/>
      <w:sz w:val="24"/>
      <w:szCs w:val="20"/>
      <w:lang w:eastAsia="en-US"/>
    </w:rPr>
  </w:style>
  <w:style w:type="paragraph" w:customStyle="1" w:styleId="CharChar2CharChar">
    <w:name w:val="Char Char2 Char Char"/>
    <w:basedOn w:val="ae"/>
    <w:rsid w:val="000B2715"/>
    <w:pPr>
      <w:shd w:val="clear" w:color="auto" w:fill="000080"/>
      <w:spacing w:line="240" w:lineRule="auto"/>
    </w:pPr>
    <w:rPr>
      <w:rFonts w:ascii="Calibri"/>
      <w:kern w:val="0"/>
      <w:sz w:val="32"/>
      <w:szCs w:val="22"/>
    </w:rPr>
  </w:style>
  <w:style w:type="character" w:customStyle="1" w:styleId="Char15">
    <w:name w:val="批注框文本 Char1"/>
    <w:uiPriority w:val="99"/>
    <w:qFormat/>
    <w:rsid w:val="000B2715"/>
    <w:rPr>
      <w:rFonts w:ascii="Calibri" w:eastAsia="仿宋_GB2312" w:hAnsi="Calibri" w:cs="Times New Roman"/>
      <w:sz w:val="18"/>
      <w:szCs w:val="18"/>
      <w:lang w:val="x-none" w:eastAsia="x-none"/>
    </w:rPr>
  </w:style>
  <w:style w:type="paragraph" w:styleId="11">
    <w:name w:val="toc 1"/>
    <w:basedOn w:val="a"/>
    <w:next w:val="a"/>
    <w:autoRedefine/>
    <w:uiPriority w:val="39"/>
    <w:unhideWhenUsed/>
    <w:qFormat/>
    <w:rsid w:val="000B2715"/>
    <w:pPr>
      <w:tabs>
        <w:tab w:val="right" w:leader="dot" w:pos="8844"/>
      </w:tabs>
      <w:spacing w:line="500" w:lineRule="exact"/>
      <w:jc w:val="center"/>
    </w:pPr>
    <w:rPr>
      <w:rFonts w:ascii="黑体" w:eastAsia="黑体" w:hAnsi="黑体"/>
      <w:noProof/>
      <w:sz w:val="32"/>
      <w:szCs w:val="32"/>
    </w:rPr>
  </w:style>
  <w:style w:type="paragraph" w:styleId="21">
    <w:name w:val="toc 2"/>
    <w:basedOn w:val="a"/>
    <w:next w:val="a"/>
    <w:autoRedefine/>
    <w:uiPriority w:val="39"/>
    <w:unhideWhenUsed/>
    <w:qFormat/>
    <w:rsid w:val="000B2715"/>
    <w:pPr>
      <w:tabs>
        <w:tab w:val="right" w:leader="dot" w:pos="8835"/>
      </w:tabs>
      <w:ind w:leftChars="200" w:left="640"/>
    </w:pPr>
    <w:rPr>
      <w:rFonts w:ascii="楷体_GB2312" w:eastAsia="楷体_GB2312" w:hAnsi="黑体"/>
      <w:noProof/>
      <w:spacing w:val="-6"/>
      <w:sz w:val="32"/>
      <w:szCs w:val="32"/>
    </w:rPr>
  </w:style>
  <w:style w:type="character" w:customStyle="1" w:styleId="3Char1">
    <w:name w:val="标题 3 Char1"/>
    <w:uiPriority w:val="9"/>
    <w:qFormat/>
    <w:rsid w:val="000B2715"/>
    <w:rPr>
      <w:rFonts w:ascii="Times New Roman" w:eastAsia="仿宋" w:hAnsi="Times New Roman"/>
      <w:sz w:val="28"/>
      <w:szCs w:val="24"/>
      <w:lang w:val="x-none" w:eastAsia="x-none"/>
    </w:rPr>
  </w:style>
  <w:style w:type="numbering" w:customStyle="1" w:styleId="12">
    <w:name w:val="无列表1"/>
    <w:next w:val="a2"/>
    <w:uiPriority w:val="99"/>
    <w:semiHidden/>
    <w:unhideWhenUsed/>
    <w:rsid w:val="000B2715"/>
  </w:style>
  <w:style w:type="paragraph" w:styleId="30">
    <w:name w:val="toc 3"/>
    <w:basedOn w:val="a"/>
    <w:next w:val="a"/>
    <w:uiPriority w:val="39"/>
    <w:qFormat/>
    <w:rsid w:val="000B2715"/>
    <w:pPr>
      <w:ind w:leftChars="400" w:left="840"/>
    </w:pPr>
    <w:rPr>
      <w:rFonts w:eastAsia="仿宋"/>
      <w:sz w:val="28"/>
    </w:rPr>
  </w:style>
  <w:style w:type="table" w:customStyle="1" w:styleId="13">
    <w:name w:val="网格型1"/>
    <w:basedOn w:val="a1"/>
    <w:next w:val="a6"/>
    <w:uiPriority w:val="39"/>
    <w:rsid w:val="000B2715"/>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日期 字符"/>
    <w:uiPriority w:val="99"/>
    <w:rsid w:val="000B2715"/>
    <w:rPr>
      <w:kern w:val="2"/>
      <w:sz w:val="21"/>
      <w:szCs w:val="24"/>
    </w:rPr>
  </w:style>
  <w:style w:type="character" w:customStyle="1" w:styleId="font151">
    <w:name w:val="font151"/>
    <w:rsid w:val="000B2715"/>
    <w:rPr>
      <w:rFonts w:ascii="Tahoma" w:hAnsi="Tahoma" w:cs="Tahoma" w:hint="default"/>
      <w:b w:val="0"/>
      <w:bCs w:val="0"/>
      <w:i w:val="0"/>
      <w:iCs w:val="0"/>
      <w:strike w:val="0"/>
      <w:dstrike w:val="0"/>
      <w:color w:val="000000"/>
      <w:sz w:val="18"/>
      <w:szCs w:val="18"/>
      <w:u w:val="none"/>
    </w:rPr>
  </w:style>
  <w:style w:type="character" w:customStyle="1" w:styleId="af0">
    <w:name w:val="文档结构图 字符"/>
    <w:uiPriority w:val="99"/>
    <w:qFormat/>
    <w:rsid w:val="000B2715"/>
    <w:rPr>
      <w:rFonts w:ascii="宋体"/>
      <w:kern w:val="2"/>
      <w:sz w:val="18"/>
      <w:szCs w:val="18"/>
    </w:rPr>
  </w:style>
  <w:style w:type="character" w:customStyle="1" w:styleId="af1">
    <w:name w:val="页眉 字符"/>
    <w:uiPriority w:val="99"/>
    <w:rsid w:val="000B2715"/>
    <w:rPr>
      <w:kern w:val="2"/>
      <w:sz w:val="18"/>
      <w:szCs w:val="18"/>
    </w:rPr>
  </w:style>
  <w:style w:type="character" w:customStyle="1" w:styleId="font161">
    <w:name w:val="font161"/>
    <w:rsid w:val="000B2715"/>
    <w:rPr>
      <w:rFonts w:ascii="微软雅黑" w:eastAsia="微软雅黑" w:hAnsi="微软雅黑" w:hint="eastAsia"/>
      <w:b w:val="0"/>
      <w:bCs w:val="0"/>
      <w:i w:val="0"/>
      <w:iCs w:val="0"/>
      <w:strike w:val="0"/>
      <w:dstrike w:val="0"/>
      <w:color w:val="000000"/>
      <w:sz w:val="20"/>
      <w:szCs w:val="20"/>
      <w:u w:val="none"/>
    </w:rPr>
  </w:style>
  <w:style w:type="character" w:customStyle="1" w:styleId="font101">
    <w:name w:val="font101"/>
    <w:rsid w:val="000B2715"/>
    <w:rPr>
      <w:rFonts w:ascii="宋体" w:eastAsia="宋体" w:hAnsi="宋体" w:hint="eastAsia"/>
      <w:b w:val="0"/>
      <w:bCs w:val="0"/>
      <w:i w:val="0"/>
      <w:iCs w:val="0"/>
      <w:strike w:val="0"/>
      <w:dstrike w:val="0"/>
      <w:color w:val="000000"/>
      <w:sz w:val="18"/>
      <w:szCs w:val="18"/>
      <w:u w:val="none"/>
    </w:rPr>
  </w:style>
  <w:style w:type="character" w:customStyle="1" w:styleId="af2">
    <w:name w:val="页脚 字符"/>
    <w:uiPriority w:val="99"/>
    <w:rsid w:val="000B2715"/>
    <w:rPr>
      <w:kern w:val="2"/>
      <w:sz w:val="18"/>
      <w:szCs w:val="18"/>
    </w:rPr>
  </w:style>
  <w:style w:type="paragraph" w:customStyle="1" w:styleId="et29">
    <w:name w:val="et29"/>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8">
    <w:name w:val="et8"/>
    <w:basedOn w:val="a"/>
    <w:rsid w:val="000B2715"/>
    <w:pPr>
      <w:widowControl/>
      <w:spacing w:before="100" w:beforeAutospacing="1" w:after="100" w:afterAutospacing="1"/>
      <w:jc w:val="center"/>
      <w:textAlignment w:val="center"/>
    </w:pPr>
    <w:rPr>
      <w:rFonts w:ascii="仿宋_GB2312" w:eastAsia="仿宋_GB2312" w:hAnsi="宋体" w:cs="宋体"/>
      <w:kern w:val="0"/>
      <w:sz w:val="24"/>
    </w:rPr>
  </w:style>
  <w:style w:type="paragraph" w:customStyle="1" w:styleId="et83">
    <w:name w:val="et83"/>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et87">
    <w:name w:val="et87"/>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60">
    <w:name w:val="et60"/>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5">
    <w:name w:val="et5"/>
    <w:basedOn w:val="a"/>
    <w:rsid w:val="000B2715"/>
    <w:pPr>
      <w:widowControl/>
      <w:spacing w:before="100" w:beforeAutospacing="1" w:after="100" w:afterAutospacing="1"/>
      <w:jc w:val="center"/>
      <w:textAlignment w:val="center"/>
    </w:pPr>
    <w:rPr>
      <w:rFonts w:ascii="仿宋_GB2312" w:eastAsia="仿宋_GB2312" w:hAnsi="宋体" w:cs="宋体"/>
      <w:kern w:val="0"/>
      <w:sz w:val="24"/>
    </w:rPr>
  </w:style>
  <w:style w:type="paragraph" w:customStyle="1" w:styleId="et44">
    <w:name w:val="et4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77">
    <w:name w:val="et77"/>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96">
    <w:name w:val="et9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59">
    <w:name w:val="et59"/>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24">
    <w:name w:val="et24"/>
    <w:basedOn w:val="a"/>
    <w:rsid w:val="000B2715"/>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64">
    <w:name w:val="et6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12">
    <w:name w:val="et112"/>
    <w:basedOn w:val="a"/>
    <w:rsid w:val="000B2715"/>
    <w:pPr>
      <w:widowControl/>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25">
    <w:name w:val="et2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38">
    <w:name w:val="et38"/>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43">
    <w:name w:val="et43"/>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88">
    <w:name w:val="et88"/>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3">
    <w:name w:val="et3"/>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17">
    <w:name w:val="et17"/>
    <w:basedOn w:val="a"/>
    <w:rsid w:val="000B2715"/>
    <w:pPr>
      <w:widowControl/>
      <w:shd w:val="clear" w:color="auto" w:fill="FFFFFF"/>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et97">
    <w:name w:val="et97"/>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57">
    <w:name w:val="et57"/>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46">
    <w:name w:val="et4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61">
    <w:name w:val="et6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et91">
    <w:name w:val="et9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黑体" w:eastAsia="黑体" w:hAnsi="黑体" w:cs="宋体"/>
      <w:kern w:val="0"/>
      <w:sz w:val="20"/>
      <w:szCs w:val="20"/>
    </w:rPr>
  </w:style>
  <w:style w:type="paragraph" w:customStyle="1" w:styleId="et109">
    <w:name w:val="et109"/>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12">
    <w:name w:val="et12"/>
    <w:basedOn w:val="a"/>
    <w:rsid w:val="000B2715"/>
    <w:pPr>
      <w:widowControl/>
      <w:spacing w:before="100" w:beforeAutospacing="1" w:after="100" w:afterAutospacing="1"/>
      <w:jc w:val="left"/>
    </w:pPr>
    <w:rPr>
      <w:rFonts w:ascii="宋体" w:hAnsi="宋体" w:cs="宋体"/>
      <w:kern w:val="0"/>
      <w:sz w:val="20"/>
      <w:szCs w:val="20"/>
    </w:rPr>
  </w:style>
  <w:style w:type="paragraph" w:customStyle="1" w:styleId="et53">
    <w:name w:val="et53"/>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28">
    <w:name w:val="et28"/>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19">
    <w:name w:val="et19"/>
    <w:basedOn w:val="a"/>
    <w:rsid w:val="000B2715"/>
    <w:pPr>
      <w:widowControl/>
      <w:pBdr>
        <w:bottom w:val="single" w:sz="4" w:space="0" w:color="000000"/>
      </w:pBdr>
      <w:spacing w:before="100" w:beforeAutospacing="1" w:after="100" w:afterAutospacing="1"/>
      <w:jc w:val="center"/>
      <w:textAlignment w:val="center"/>
    </w:pPr>
    <w:rPr>
      <w:rFonts w:ascii="方正小标宋简体" w:eastAsia="方正小标宋简体" w:hAnsi="宋体" w:cs="宋体"/>
      <w:kern w:val="0"/>
      <w:sz w:val="40"/>
      <w:szCs w:val="40"/>
    </w:rPr>
  </w:style>
  <w:style w:type="paragraph" w:customStyle="1" w:styleId="et52">
    <w:name w:val="et52"/>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font1">
    <w:name w:val="font1"/>
    <w:basedOn w:val="a"/>
    <w:rsid w:val="000B2715"/>
    <w:pPr>
      <w:widowControl/>
      <w:spacing w:before="100" w:beforeAutospacing="1" w:after="100" w:afterAutospacing="1"/>
      <w:jc w:val="left"/>
    </w:pPr>
    <w:rPr>
      <w:rFonts w:ascii="宋体" w:hAnsi="宋体" w:cs="宋体"/>
      <w:color w:val="000000"/>
      <w:kern w:val="0"/>
      <w:sz w:val="20"/>
      <w:szCs w:val="20"/>
    </w:rPr>
  </w:style>
  <w:style w:type="paragraph" w:customStyle="1" w:styleId="font2">
    <w:name w:val="font2"/>
    <w:basedOn w:val="a"/>
    <w:rsid w:val="000B2715"/>
    <w:pPr>
      <w:widowControl/>
      <w:spacing w:before="100" w:beforeAutospacing="1" w:after="100" w:afterAutospacing="1"/>
      <w:jc w:val="left"/>
    </w:pPr>
    <w:rPr>
      <w:rFonts w:ascii="仿宋_GB2312" w:eastAsia="仿宋_GB2312" w:hAnsi="宋体" w:cs="宋体"/>
      <w:b/>
      <w:bCs/>
      <w:color w:val="000000"/>
      <w:kern w:val="0"/>
      <w:sz w:val="24"/>
    </w:rPr>
  </w:style>
  <w:style w:type="paragraph" w:customStyle="1" w:styleId="et21">
    <w:name w:val="et2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4">
    <w:name w:val="et4"/>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68">
    <w:name w:val="et68"/>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06">
    <w:name w:val="et106"/>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33">
    <w:name w:val="et33"/>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66">
    <w:name w:val="et6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119">
    <w:name w:val="et119"/>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1">
    <w:name w:val="et11"/>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32">
    <w:name w:val="et3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31">
    <w:name w:val="et3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104">
    <w:name w:val="et10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et94">
    <w:name w:val="et9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39">
    <w:name w:val="et39"/>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14">
    <w:name w:val="et114"/>
    <w:basedOn w:val="a"/>
    <w:rsid w:val="000B2715"/>
    <w:pPr>
      <w:widowControl/>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63">
    <w:name w:val="et63"/>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79">
    <w:name w:val="et79"/>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81">
    <w:name w:val="et81"/>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et6">
    <w:name w:val="et6"/>
    <w:basedOn w:val="a"/>
    <w:rsid w:val="000B2715"/>
    <w:pPr>
      <w:widowControl/>
      <w:spacing w:before="100" w:beforeAutospacing="1" w:after="100" w:afterAutospacing="1"/>
      <w:jc w:val="center"/>
      <w:textAlignment w:val="center"/>
    </w:pPr>
    <w:rPr>
      <w:rFonts w:ascii="仿宋_GB2312" w:eastAsia="仿宋_GB2312" w:hAnsi="宋体" w:cs="宋体"/>
      <w:kern w:val="0"/>
      <w:sz w:val="24"/>
    </w:rPr>
  </w:style>
  <w:style w:type="paragraph" w:customStyle="1" w:styleId="et30">
    <w:name w:val="et3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34">
    <w:name w:val="et3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23">
    <w:name w:val="et23"/>
    <w:basedOn w:val="a"/>
    <w:rsid w:val="000B2715"/>
    <w:pPr>
      <w:widowControl/>
      <w:pBdr>
        <w:top w:val="single" w:sz="4" w:space="0" w:color="000000"/>
        <w:bottom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113">
    <w:name w:val="et113"/>
    <w:basedOn w:val="a"/>
    <w:rsid w:val="000B2715"/>
    <w:pPr>
      <w:widowControl/>
      <w:pBdr>
        <w:left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36">
    <w:name w:val="et3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65">
    <w:name w:val="et6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89">
    <w:name w:val="et89"/>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85">
    <w:name w:val="et85"/>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93">
    <w:name w:val="et93"/>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120">
    <w:name w:val="et12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76">
    <w:name w:val="et76"/>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102">
    <w:name w:val="et10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84">
    <w:name w:val="et84"/>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100">
    <w:name w:val="et100"/>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40">
    <w:name w:val="et4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67">
    <w:name w:val="et67"/>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95">
    <w:name w:val="et9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58">
    <w:name w:val="et58"/>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107">
    <w:name w:val="et107"/>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15">
    <w:name w:val="et15"/>
    <w:basedOn w:val="a"/>
    <w:rsid w:val="000B2715"/>
    <w:pPr>
      <w:widowControl/>
      <w:shd w:val="clear" w:color="auto" w:fill="FFFFFF"/>
      <w:spacing w:before="100" w:beforeAutospacing="1" w:after="100" w:afterAutospacing="1"/>
      <w:jc w:val="left"/>
      <w:textAlignment w:val="center"/>
    </w:pPr>
    <w:rPr>
      <w:rFonts w:ascii="仿宋_GB2312" w:eastAsia="仿宋_GB2312" w:hAnsi="宋体" w:cs="宋体"/>
      <w:kern w:val="0"/>
      <w:sz w:val="24"/>
    </w:rPr>
  </w:style>
  <w:style w:type="paragraph" w:customStyle="1" w:styleId="et13">
    <w:name w:val="et13"/>
    <w:basedOn w:val="a"/>
    <w:rsid w:val="000B2715"/>
    <w:pPr>
      <w:widowControl/>
      <w:spacing w:before="100" w:beforeAutospacing="1" w:after="100" w:afterAutospacing="1"/>
      <w:jc w:val="left"/>
    </w:pPr>
    <w:rPr>
      <w:rFonts w:ascii="仿宋_GB2312" w:eastAsia="仿宋_GB2312" w:hAnsi="宋体" w:cs="宋体"/>
      <w:kern w:val="0"/>
      <w:sz w:val="20"/>
      <w:szCs w:val="20"/>
    </w:rPr>
  </w:style>
  <w:style w:type="paragraph" w:customStyle="1" w:styleId="et9">
    <w:name w:val="et9"/>
    <w:basedOn w:val="a"/>
    <w:rsid w:val="000B2715"/>
    <w:pPr>
      <w:widowControl/>
      <w:spacing w:before="100" w:beforeAutospacing="1" w:after="100" w:afterAutospacing="1"/>
      <w:jc w:val="center"/>
      <w:textAlignment w:val="center"/>
    </w:pPr>
    <w:rPr>
      <w:rFonts w:ascii="仿宋_GB2312" w:eastAsia="仿宋_GB2312" w:hAnsi="宋体" w:cs="宋体"/>
      <w:kern w:val="0"/>
      <w:sz w:val="24"/>
    </w:rPr>
  </w:style>
  <w:style w:type="paragraph" w:customStyle="1" w:styleId="font4">
    <w:name w:val="font4"/>
    <w:basedOn w:val="a"/>
    <w:rsid w:val="000B2715"/>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et35">
    <w:name w:val="et3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105">
    <w:name w:val="et105"/>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55">
    <w:name w:val="et55"/>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111">
    <w:name w:val="et111"/>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54">
    <w:name w:val="et54"/>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41">
    <w:name w:val="et41"/>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56">
    <w:name w:val="et56"/>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74">
    <w:name w:val="et74"/>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78">
    <w:name w:val="et78"/>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10">
    <w:name w:val="et10"/>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22">
    <w:name w:val="et22"/>
    <w:basedOn w:val="a"/>
    <w:rsid w:val="000B2715"/>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20">
    <w:name w:val="et2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82">
    <w:name w:val="et8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16">
    <w:name w:val="et16"/>
    <w:basedOn w:val="a"/>
    <w:rsid w:val="000B2715"/>
    <w:pPr>
      <w:widowControl/>
      <w:spacing w:before="100" w:beforeAutospacing="1" w:after="100" w:afterAutospacing="1"/>
      <w:jc w:val="left"/>
      <w:textAlignment w:val="center"/>
    </w:pPr>
    <w:rPr>
      <w:rFonts w:ascii="仿宋_GB2312" w:eastAsia="仿宋_GB2312" w:hAnsi="宋体" w:cs="宋体"/>
      <w:kern w:val="0"/>
      <w:sz w:val="24"/>
    </w:rPr>
  </w:style>
  <w:style w:type="paragraph" w:customStyle="1" w:styleId="et108">
    <w:name w:val="et108"/>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et42">
    <w:name w:val="et4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18">
    <w:name w:val="et18"/>
    <w:basedOn w:val="a"/>
    <w:rsid w:val="000B2715"/>
    <w:pPr>
      <w:widowControl/>
      <w:spacing w:before="100" w:beforeAutospacing="1" w:after="100" w:afterAutospacing="1"/>
      <w:jc w:val="left"/>
      <w:textAlignment w:val="center"/>
    </w:pPr>
    <w:rPr>
      <w:rFonts w:ascii="黑体" w:eastAsia="黑体" w:hAnsi="黑体" w:cs="宋体"/>
      <w:kern w:val="0"/>
      <w:sz w:val="28"/>
      <w:szCs w:val="28"/>
    </w:rPr>
  </w:style>
  <w:style w:type="paragraph" w:customStyle="1" w:styleId="et7">
    <w:name w:val="et7"/>
    <w:basedOn w:val="a"/>
    <w:rsid w:val="000B2715"/>
    <w:pPr>
      <w:widowControl/>
      <w:spacing w:before="100" w:beforeAutospacing="1" w:after="100" w:afterAutospacing="1"/>
      <w:jc w:val="left"/>
      <w:textAlignment w:val="center"/>
    </w:pPr>
    <w:rPr>
      <w:rFonts w:ascii="仿宋_GB2312" w:eastAsia="仿宋_GB2312" w:hAnsi="宋体" w:cs="宋体"/>
      <w:kern w:val="0"/>
      <w:sz w:val="16"/>
      <w:szCs w:val="16"/>
    </w:rPr>
  </w:style>
  <w:style w:type="paragraph" w:customStyle="1" w:styleId="et37">
    <w:name w:val="et37"/>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et90">
    <w:name w:val="et90"/>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et75">
    <w:name w:val="et75"/>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et86">
    <w:name w:val="et86"/>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font0">
    <w:name w:val="font0"/>
    <w:basedOn w:val="a"/>
    <w:rsid w:val="000B2715"/>
    <w:pPr>
      <w:widowControl/>
      <w:spacing w:before="100" w:beforeAutospacing="1" w:after="100" w:afterAutospacing="1"/>
      <w:jc w:val="left"/>
    </w:pPr>
    <w:rPr>
      <w:rFonts w:ascii="宋体" w:hAnsi="宋体" w:cs="宋体"/>
      <w:color w:val="000000"/>
      <w:kern w:val="0"/>
      <w:sz w:val="24"/>
    </w:rPr>
  </w:style>
  <w:style w:type="paragraph" w:customStyle="1" w:styleId="et122">
    <w:name w:val="et122"/>
    <w:basedOn w:val="a"/>
    <w:rsid w:val="000B2715"/>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26">
    <w:name w:val="et26"/>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et14">
    <w:name w:val="et14"/>
    <w:basedOn w:val="a"/>
    <w:rsid w:val="000B2715"/>
    <w:pPr>
      <w:widowControl/>
      <w:spacing w:before="100" w:beforeAutospacing="1" w:after="100" w:afterAutospacing="1"/>
      <w:jc w:val="left"/>
      <w:textAlignment w:val="center"/>
    </w:pPr>
    <w:rPr>
      <w:rFonts w:ascii="仿宋_GB2312" w:eastAsia="仿宋_GB2312" w:hAnsi="宋体" w:cs="宋体"/>
      <w:b/>
      <w:bCs/>
      <w:kern w:val="0"/>
      <w:sz w:val="24"/>
    </w:rPr>
  </w:style>
  <w:style w:type="paragraph" w:customStyle="1" w:styleId="et80">
    <w:name w:val="et80"/>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et62">
    <w:name w:val="et62"/>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cs="宋体"/>
      <w:b/>
      <w:bCs/>
      <w:color w:val="000000"/>
      <w:kern w:val="0"/>
      <w:sz w:val="24"/>
    </w:rPr>
  </w:style>
  <w:style w:type="paragraph" w:customStyle="1" w:styleId="et110">
    <w:name w:val="et110"/>
    <w:basedOn w:val="a"/>
    <w:rsid w:val="000B271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仿宋_GB2312" w:eastAsia="仿宋_GB2312" w:hAnsi="宋体" w:cs="宋体"/>
      <w:color w:val="FF0000"/>
      <w:kern w:val="0"/>
      <w:sz w:val="20"/>
      <w:szCs w:val="20"/>
    </w:rPr>
  </w:style>
  <w:style w:type="paragraph" w:customStyle="1" w:styleId="font3">
    <w:name w:val="font3"/>
    <w:basedOn w:val="a"/>
    <w:rsid w:val="000B2715"/>
    <w:pPr>
      <w:widowControl/>
      <w:spacing w:before="100" w:beforeAutospacing="1" w:after="100" w:afterAutospacing="1"/>
      <w:jc w:val="left"/>
    </w:pPr>
    <w:rPr>
      <w:rFonts w:ascii="仿宋_GB2312" w:eastAsia="仿宋_GB2312" w:hAnsi="宋体" w:cs="宋体"/>
      <w:color w:val="000000"/>
      <w:kern w:val="0"/>
      <w:sz w:val="24"/>
    </w:rPr>
  </w:style>
  <w:style w:type="paragraph" w:customStyle="1" w:styleId="et27">
    <w:name w:val="et27"/>
    <w:basedOn w:val="a"/>
    <w:rsid w:val="000B271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黑体" w:eastAsia="黑体" w:hAnsi="黑体" w:cs="宋体"/>
      <w:kern w:val="0"/>
      <w:sz w:val="20"/>
      <w:szCs w:val="20"/>
    </w:rPr>
  </w:style>
  <w:style w:type="paragraph" w:customStyle="1" w:styleId="22">
    <w:name w:val="列出段落2"/>
    <w:basedOn w:val="a"/>
    <w:qFormat/>
    <w:rsid w:val="000B2715"/>
    <w:pPr>
      <w:ind w:firstLineChars="200" w:firstLine="420"/>
    </w:pPr>
  </w:style>
  <w:style w:type="paragraph" w:styleId="TOC">
    <w:name w:val="TOC Heading"/>
    <w:basedOn w:val="1"/>
    <w:next w:val="a"/>
    <w:uiPriority w:val="39"/>
    <w:qFormat/>
    <w:rsid w:val="000B2715"/>
    <w:pPr>
      <w:outlineLvl w:val="9"/>
    </w:pPr>
    <w:rPr>
      <w:lang w:val="en-US" w:eastAsia="zh-CN"/>
    </w:rPr>
  </w:style>
  <w:style w:type="character" w:styleId="af3">
    <w:name w:val="Emphasis"/>
    <w:aliases w:val="表格标题"/>
    <w:qFormat/>
    <w:rsid w:val="000B2715"/>
    <w:rPr>
      <w:rFonts w:eastAsia="黑体"/>
      <w:i w:val="0"/>
      <w:iCs/>
      <w:sz w:val="28"/>
    </w:rPr>
  </w:style>
  <w:style w:type="character" w:styleId="af4">
    <w:name w:val="Strong"/>
    <w:aliases w:val="表格内容"/>
    <w:uiPriority w:val="22"/>
    <w:qFormat/>
    <w:rsid w:val="000B2715"/>
    <w:rPr>
      <w:rFonts w:eastAsia="仿宋_GB2312"/>
      <w:b w:val="0"/>
      <w:bCs/>
      <w:sz w:val="21"/>
    </w:rPr>
  </w:style>
  <w:style w:type="character" w:styleId="af5">
    <w:name w:val="annotation reference"/>
    <w:rsid w:val="000B2715"/>
    <w:rPr>
      <w:sz w:val="21"/>
      <w:szCs w:val="21"/>
    </w:rPr>
  </w:style>
  <w:style w:type="paragraph" w:styleId="af6">
    <w:name w:val="annotation text"/>
    <w:basedOn w:val="a"/>
    <w:link w:val="Char9"/>
    <w:rsid w:val="000B2715"/>
    <w:pPr>
      <w:jc w:val="left"/>
    </w:pPr>
    <w:rPr>
      <w:kern w:val="0"/>
      <w:sz w:val="20"/>
      <w:lang w:val="x-none" w:eastAsia="x-none"/>
    </w:rPr>
  </w:style>
  <w:style w:type="character" w:customStyle="1" w:styleId="Char9">
    <w:name w:val="批注文字 Char"/>
    <w:basedOn w:val="a0"/>
    <w:link w:val="af6"/>
    <w:rsid w:val="000B2715"/>
    <w:rPr>
      <w:rFonts w:ascii="Times New Roman" w:eastAsia="宋体" w:hAnsi="Times New Roman" w:cs="Times New Roman"/>
      <w:kern w:val="0"/>
      <w:sz w:val="20"/>
      <w:szCs w:val="24"/>
      <w:lang w:val="x-none" w:eastAsia="x-none"/>
    </w:rPr>
  </w:style>
  <w:style w:type="paragraph" w:styleId="af7">
    <w:name w:val="annotation subject"/>
    <w:basedOn w:val="af6"/>
    <w:next w:val="af6"/>
    <w:link w:val="Chara"/>
    <w:rsid w:val="000B2715"/>
    <w:rPr>
      <w:b/>
      <w:bCs/>
    </w:rPr>
  </w:style>
  <w:style w:type="character" w:customStyle="1" w:styleId="Chara">
    <w:name w:val="批注主题 Char"/>
    <w:basedOn w:val="Char9"/>
    <w:link w:val="af7"/>
    <w:rsid w:val="000B2715"/>
    <w:rPr>
      <w:rFonts w:ascii="Times New Roman" w:eastAsia="宋体" w:hAnsi="Times New Roman" w:cs="Times New Roman"/>
      <w:b/>
      <w:bCs/>
      <w:kern w:val="0"/>
      <w:sz w:val="20"/>
      <w:szCs w:val="24"/>
      <w:lang w:val="x-none" w:eastAsia="x-none"/>
    </w:rPr>
  </w:style>
  <w:style w:type="character" w:styleId="af8">
    <w:name w:val="line number"/>
    <w:rsid w:val="000B2715"/>
  </w:style>
  <w:style w:type="character" w:customStyle="1" w:styleId="14">
    <w:name w:val="页码1"/>
    <w:rsid w:val="000B2715"/>
  </w:style>
  <w:style w:type="paragraph" w:customStyle="1" w:styleId="af9">
    <w:name w:val="公文正文"/>
    <w:basedOn w:val="a"/>
    <w:rsid w:val="000B2715"/>
    <w:pPr>
      <w:overflowPunct w:val="0"/>
      <w:spacing w:line="580" w:lineRule="exact"/>
      <w:ind w:firstLineChars="200" w:firstLine="640"/>
    </w:pPr>
    <w:rPr>
      <w:rFonts w:ascii="Calibri" w:eastAsia="仿宋_GB2312" w:hAnsi="Calibri" w:hint="eastAsia"/>
      <w:sz w:val="32"/>
      <w:szCs w:val="22"/>
    </w:rPr>
  </w:style>
  <w:style w:type="paragraph" w:customStyle="1" w:styleId="15">
    <w:name w:val="页脚1"/>
    <w:basedOn w:val="a"/>
    <w:rsid w:val="000B2715"/>
    <w:pPr>
      <w:tabs>
        <w:tab w:val="center" w:pos="4153"/>
        <w:tab w:val="right" w:pos="8306"/>
      </w:tabs>
      <w:snapToGrid w:val="0"/>
      <w:jc w:val="left"/>
    </w:pPr>
    <w:rPr>
      <w:rFonts w:ascii="Calibri" w:hAnsi="Calibri"/>
      <w:sz w:val="18"/>
      <w:szCs w:val="18"/>
    </w:rPr>
  </w:style>
  <w:style w:type="paragraph" w:styleId="afa">
    <w:name w:val="Title"/>
    <w:basedOn w:val="a"/>
    <w:next w:val="a"/>
    <w:link w:val="Charb"/>
    <w:qFormat/>
    <w:rsid w:val="000B2715"/>
    <w:pPr>
      <w:spacing w:before="240" w:after="60"/>
      <w:jc w:val="center"/>
      <w:outlineLvl w:val="0"/>
    </w:pPr>
    <w:rPr>
      <w:rFonts w:ascii="Cambria" w:hAnsi="Cambria"/>
      <w:b/>
      <w:bCs/>
      <w:kern w:val="0"/>
      <w:sz w:val="32"/>
      <w:szCs w:val="32"/>
      <w:lang w:val="x-none" w:eastAsia="x-none"/>
    </w:rPr>
  </w:style>
  <w:style w:type="character" w:customStyle="1" w:styleId="Charb">
    <w:name w:val="标题 Char"/>
    <w:basedOn w:val="a0"/>
    <w:link w:val="afa"/>
    <w:rsid w:val="000B2715"/>
    <w:rPr>
      <w:rFonts w:ascii="Cambria" w:eastAsia="宋体" w:hAnsi="Cambria" w:cs="Times New Roman"/>
      <w:b/>
      <w:bCs/>
      <w:kern w:val="0"/>
      <w:sz w:val="32"/>
      <w:szCs w:val="32"/>
      <w:lang w:val="x-none" w:eastAsia="x-none"/>
    </w:rPr>
  </w:style>
  <w:style w:type="character" w:customStyle="1" w:styleId="afb">
    <w:name w:val="标题 字符"/>
    <w:uiPriority w:val="10"/>
    <w:rsid w:val="000B2715"/>
    <w:rPr>
      <w:rFonts w:ascii="等线 Light" w:hAnsi="等线 Light" w:cs="Times New Roman"/>
      <w:b/>
      <w:bCs/>
      <w:kern w:val="2"/>
      <w:sz w:val="32"/>
      <w:szCs w:val="32"/>
    </w:rPr>
  </w:style>
  <w:style w:type="character" w:customStyle="1" w:styleId="16">
    <w:name w:val="日期 字符1"/>
    <w:basedOn w:val="a0"/>
    <w:uiPriority w:val="99"/>
    <w:semiHidden/>
    <w:rsid w:val="000B2715"/>
  </w:style>
  <w:style w:type="character" w:customStyle="1" w:styleId="17">
    <w:name w:val="页脚 字符1"/>
    <w:uiPriority w:val="99"/>
    <w:semiHidden/>
    <w:rsid w:val="000B2715"/>
    <w:rPr>
      <w:sz w:val="18"/>
      <w:szCs w:val="18"/>
    </w:rPr>
  </w:style>
  <w:style w:type="character" w:customStyle="1" w:styleId="18">
    <w:name w:val="页眉 字符1"/>
    <w:uiPriority w:val="99"/>
    <w:semiHidden/>
    <w:rsid w:val="000B2715"/>
    <w:rPr>
      <w:sz w:val="18"/>
      <w:szCs w:val="18"/>
    </w:rPr>
  </w:style>
  <w:style w:type="character" w:customStyle="1" w:styleId="19">
    <w:name w:val="批注框文本 字符1"/>
    <w:uiPriority w:val="99"/>
    <w:semiHidden/>
    <w:rsid w:val="000B2715"/>
    <w:rPr>
      <w:sz w:val="18"/>
      <w:szCs w:val="18"/>
    </w:rPr>
  </w:style>
  <w:style w:type="character" w:customStyle="1" w:styleId="CharChar14">
    <w:name w:val="Char Char14"/>
    <w:qFormat/>
    <w:rsid w:val="000B2715"/>
    <w:rPr>
      <w:rFonts w:ascii="Times New Roman" w:eastAsia="宋体" w:hAnsi="Times New Roman" w:cs="Times New Roman"/>
      <w:b/>
      <w:bCs/>
      <w:kern w:val="44"/>
      <w:sz w:val="44"/>
      <w:szCs w:val="44"/>
    </w:rPr>
  </w:style>
  <w:style w:type="character" w:customStyle="1" w:styleId="CharChar13">
    <w:name w:val="Char Char13"/>
    <w:qFormat/>
    <w:rsid w:val="000B2715"/>
    <w:rPr>
      <w:rFonts w:ascii="Cambria" w:eastAsia="宋体" w:hAnsi="Cambria" w:cs="宋体"/>
      <w:b/>
      <w:bCs/>
      <w:sz w:val="32"/>
      <w:szCs w:val="32"/>
    </w:rPr>
  </w:style>
  <w:style w:type="character" w:customStyle="1" w:styleId="CharChar12">
    <w:name w:val="Char Char12"/>
    <w:qFormat/>
    <w:rsid w:val="000B2715"/>
    <w:rPr>
      <w:rFonts w:ascii="Times New Roman" w:eastAsia="宋体" w:hAnsi="Times New Roman" w:cs="Times New Roman"/>
      <w:b/>
      <w:bCs/>
      <w:sz w:val="32"/>
      <w:szCs w:val="32"/>
    </w:rPr>
  </w:style>
  <w:style w:type="character" w:customStyle="1" w:styleId="4Char1">
    <w:name w:val="标题 4 Char1"/>
    <w:link w:val="4"/>
    <w:uiPriority w:val="9"/>
    <w:qFormat/>
    <w:rsid w:val="000B2715"/>
    <w:rPr>
      <w:rFonts w:ascii="Cambria" w:eastAsia="宋体" w:hAnsi="Cambria" w:cs="Times New Roman"/>
      <w:b/>
      <w:bCs/>
      <w:kern w:val="0"/>
      <w:sz w:val="28"/>
      <w:szCs w:val="28"/>
      <w:lang w:val="x-none" w:eastAsia="x-none"/>
    </w:rPr>
  </w:style>
  <w:style w:type="numbering" w:customStyle="1" w:styleId="23">
    <w:name w:val="无列表2"/>
    <w:next w:val="a2"/>
    <w:semiHidden/>
    <w:unhideWhenUsed/>
    <w:rsid w:val="000B2715"/>
  </w:style>
  <w:style w:type="numbering" w:customStyle="1" w:styleId="110">
    <w:name w:val="无列表11"/>
    <w:next w:val="a2"/>
    <w:semiHidden/>
    <w:unhideWhenUsed/>
    <w:rsid w:val="000B2715"/>
  </w:style>
  <w:style w:type="paragraph" w:customStyle="1" w:styleId="1a">
    <w:name w:val="页脚1"/>
    <w:basedOn w:val="a"/>
    <w:next w:val="a3"/>
    <w:uiPriority w:val="99"/>
    <w:semiHidden/>
    <w:unhideWhenUsed/>
    <w:rsid w:val="000B2715"/>
    <w:pPr>
      <w:tabs>
        <w:tab w:val="center" w:pos="4153"/>
        <w:tab w:val="right" w:pos="8306"/>
      </w:tabs>
      <w:snapToGrid w:val="0"/>
      <w:jc w:val="left"/>
    </w:pPr>
    <w:rPr>
      <w:rFonts w:ascii="等线" w:eastAsia="等线" w:hAnsi="等线"/>
      <w:sz w:val="18"/>
      <w:szCs w:val="18"/>
    </w:rPr>
  </w:style>
  <w:style w:type="paragraph" w:customStyle="1" w:styleId="xl109">
    <w:name w:val="xl109"/>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rsid w:val="000B271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1">
    <w:name w:val="xl111"/>
    <w:basedOn w:val="a"/>
    <w:rsid w:val="000B2715"/>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2">
    <w:name w:val="xl112"/>
    <w:basedOn w:val="a"/>
    <w:rsid w:val="000B271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13">
    <w:name w:val="xl113"/>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rPr>
  </w:style>
  <w:style w:type="paragraph" w:customStyle="1" w:styleId="xl114">
    <w:name w:val="xl114"/>
    <w:basedOn w:val="a"/>
    <w:rsid w:val="000B27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115">
    <w:name w:val="xl115"/>
    <w:basedOn w:val="a"/>
    <w:rsid w:val="000B2715"/>
    <w:pPr>
      <w:widowControl/>
      <w:pBdr>
        <w:top w:val="single" w:sz="4" w:space="0" w:color="auto"/>
        <w:left w:val="single" w:sz="4" w:space="0" w:color="auto"/>
        <w:bottom w:val="single" w:sz="4" w:space="0" w:color="auto"/>
      </w:pBdr>
      <w:spacing w:before="100" w:beforeAutospacing="1" w:after="100" w:afterAutospacing="1"/>
      <w:jc w:val="center"/>
    </w:pPr>
    <w:rPr>
      <w:b/>
      <w:bCs/>
      <w:kern w:val="0"/>
      <w:sz w:val="24"/>
    </w:rPr>
  </w:style>
  <w:style w:type="paragraph" w:customStyle="1" w:styleId="xl116">
    <w:name w:val="xl116"/>
    <w:basedOn w:val="a"/>
    <w:rsid w:val="000B2715"/>
    <w:pPr>
      <w:widowControl/>
      <w:pBdr>
        <w:top w:val="single" w:sz="4" w:space="0" w:color="auto"/>
        <w:bottom w:val="single" w:sz="4" w:space="0" w:color="auto"/>
      </w:pBdr>
      <w:spacing w:before="100" w:beforeAutospacing="1" w:after="100" w:afterAutospacing="1"/>
      <w:jc w:val="center"/>
    </w:pPr>
    <w:rPr>
      <w:b/>
      <w:bCs/>
      <w:kern w:val="0"/>
      <w:sz w:val="24"/>
    </w:rPr>
  </w:style>
  <w:style w:type="paragraph" w:customStyle="1" w:styleId="xl117">
    <w:name w:val="xl117"/>
    <w:basedOn w:val="a"/>
    <w:rsid w:val="000B2715"/>
    <w:pPr>
      <w:widowControl/>
      <w:pBdr>
        <w:top w:val="single" w:sz="4" w:space="0" w:color="auto"/>
        <w:bottom w:val="single" w:sz="4" w:space="0" w:color="auto"/>
        <w:right w:val="single" w:sz="4" w:space="0" w:color="auto"/>
      </w:pBdr>
      <w:spacing w:before="100" w:beforeAutospacing="1" w:after="100" w:afterAutospacing="1"/>
      <w:jc w:val="center"/>
    </w:pPr>
    <w:rPr>
      <w:b/>
      <w:bCs/>
      <w:kern w:val="0"/>
      <w:sz w:val="24"/>
    </w:rPr>
  </w:style>
  <w:style w:type="paragraph" w:customStyle="1" w:styleId="xl118">
    <w:name w:val="xl118"/>
    <w:basedOn w:val="a"/>
    <w:rsid w:val="000B271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19">
    <w:name w:val="xl119"/>
    <w:basedOn w:val="a"/>
    <w:rsid w:val="000B2715"/>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xl120">
    <w:name w:val="xl120"/>
    <w:basedOn w:val="a"/>
    <w:rsid w:val="000B271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121">
    <w:name w:val="xl121"/>
    <w:basedOn w:val="a"/>
    <w:rsid w:val="000B271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22">
    <w:name w:val="xl122"/>
    <w:basedOn w:val="a"/>
    <w:rsid w:val="000B271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123">
    <w:name w:val="xl123"/>
    <w:basedOn w:val="a"/>
    <w:rsid w:val="000B271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24">
    <w:name w:val="xl124"/>
    <w:basedOn w:val="a"/>
    <w:rsid w:val="000B2715"/>
    <w:pPr>
      <w:widowControl/>
      <w:pBdr>
        <w:bottom w:val="single" w:sz="4" w:space="0" w:color="auto"/>
        <w:right w:val="single" w:sz="4" w:space="0" w:color="auto"/>
      </w:pBdr>
      <w:spacing w:before="100" w:beforeAutospacing="1" w:after="100" w:afterAutospacing="1"/>
      <w:jc w:val="center"/>
    </w:pPr>
    <w:rPr>
      <w:rFonts w:ascii="宋体" w:hAnsi="宋体" w:cs="宋体"/>
      <w:b/>
      <w:bCs/>
      <w:kern w:val="0"/>
      <w:sz w:val="36"/>
      <w:szCs w:val="36"/>
    </w:rPr>
  </w:style>
  <w:style w:type="paragraph" w:customStyle="1" w:styleId="xl125">
    <w:name w:val="xl125"/>
    <w:basedOn w:val="a"/>
    <w:rsid w:val="000B2715"/>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36"/>
      <w:szCs w:val="36"/>
    </w:rPr>
  </w:style>
  <w:style w:type="paragraph" w:customStyle="1" w:styleId="xl126">
    <w:name w:val="xl126"/>
    <w:basedOn w:val="a"/>
    <w:rsid w:val="000B2715"/>
    <w:pPr>
      <w:widowControl/>
      <w:pBdr>
        <w:left w:val="single" w:sz="4" w:space="0" w:color="auto"/>
        <w:bottom w:val="single" w:sz="4" w:space="0" w:color="auto"/>
      </w:pBdr>
      <w:spacing w:before="100" w:beforeAutospacing="1" w:after="100" w:afterAutospacing="1"/>
      <w:jc w:val="center"/>
    </w:pPr>
    <w:rPr>
      <w:b/>
      <w:bCs/>
      <w:kern w:val="0"/>
      <w:sz w:val="36"/>
      <w:szCs w:val="36"/>
    </w:rPr>
  </w:style>
  <w:style w:type="numbering" w:customStyle="1" w:styleId="31">
    <w:name w:val="无列表3"/>
    <w:next w:val="a2"/>
    <w:uiPriority w:val="99"/>
    <w:semiHidden/>
    <w:unhideWhenUsed/>
    <w:rsid w:val="000B2715"/>
  </w:style>
  <w:style w:type="table" w:customStyle="1" w:styleId="24">
    <w:name w:val="网格型2"/>
    <w:basedOn w:val="a1"/>
    <w:next w:val="a6"/>
    <w:uiPriority w:val="39"/>
    <w:qFormat/>
    <w:rsid w:val="000B2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无列表4"/>
    <w:next w:val="a2"/>
    <w:semiHidden/>
    <w:unhideWhenUsed/>
    <w:rsid w:val="000B2715"/>
  </w:style>
  <w:style w:type="table" w:customStyle="1" w:styleId="32">
    <w:name w:val="网格型3"/>
    <w:basedOn w:val="a1"/>
    <w:next w:val="a6"/>
    <w:qFormat/>
    <w:rsid w:val="000B2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列出段落3"/>
    <w:basedOn w:val="a"/>
    <w:uiPriority w:val="99"/>
    <w:rsid w:val="000B2715"/>
    <w:pPr>
      <w:ind w:firstLineChars="200" w:firstLine="420"/>
    </w:pPr>
  </w:style>
  <w:style w:type="numbering" w:customStyle="1" w:styleId="50">
    <w:name w:val="无列表5"/>
    <w:next w:val="a2"/>
    <w:semiHidden/>
    <w:unhideWhenUsed/>
    <w:rsid w:val="000B2715"/>
  </w:style>
  <w:style w:type="paragraph" w:styleId="25">
    <w:name w:val="Body Text 2"/>
    <w:basedOn w:val="a"/>
    <w:link w:val="2Char2"/>
    <w:rsid w:val="000B2715"/>
    <w:pPr>
      <w:spacing w:line="0" w:lineRule="atLeast"/>
      <w:ind w:firstLineChars="200" w:firstLine="200"/>
    </w:pPr>
    <w:rPr>
      <w:kern w:val="0"/>
      <w:sz w:val="18"/>
      <w:lang w:val="x-none" w:eastAsia="x-none"/>
    </w:rPr>
  </w:style>
  <w:style w:type="character" w:customStyle="1" w:styleId="2Char2">
    <w:name w:val="正文文本 2 Char"/>
    <w:basedOn w:val="a0"/>
    <w:link w:val="25"/>
    <w:rsid w:val="000B2715"/>
    <w:rPr>
      <w:rFonts w:ascii="Times New Roman" w:eastAsia="宋体" w:hAnsi="Times New Roman" w:cs="Times New Roman"/>
      <w:kern w:val="0"/>
      <w:sz w:val="18"/>
      <w:szCs w:val="24"/>
      <w:lang w:val="x-none" w:eastAsia="x-none"/>
    </w:rPr>
  </w:style>
  <w:style w:type="paragraph" w:styleId="34">
    <w:name w:val="Body Text 3"/>
    <w:basedOn w:val="a"/>
    <w:link w:val="3Char0"/>
    <w:rsid w:val="000B2715"/>
    <w:pPr>
      <w:spacing w:line="0" w:lineRule="atLeast"/>
      <w:ind w:firstLineChars="200" w:firstLine="200"/>
      <w:jc w:val="center"/>
    </w:pPr>
    <w:rPr>
      <w:kern w:val="0"/>
      <w:sz w:val="15"/>
      <w:lang w:val="x-none" w:eastAsia="x-none"/>
    </w:rPr>
  </w:style>
  <w:style w:type="character" w:customStyle="1" w:styleId="3Char0">
    <w:name w:val="正文文本 3 Char"/>
    <w:basedOn w:val="a0"/>
    <w:link w:val="34"/>
    <w:rsid w:val="000B2715"/>
    <w:rPr>
      <w:rFonts w:ascii="Times New Roman" w:eastAsia="宋体" w:hAnsi="Times New Roman" w:cs="Times New Roman"/>
      <w:kern w:val="0"/>
      <w:sz w:val="15"/>
      <w:szCs w:val="24"/>
      <w:lang w:val="x-none" w:eastAsia="x-none"/>
    </w:rPr>
  </w:style>
  <w:style w:type="paragraph" w:styleId="afc">
    <w:name w:val="Body Text"/>
    <w:basedOn w:val="a"/>
    <w:link w:val="Charc"/>
    <w:rsid w:val="000B2715"/>
    <w:pPr>
      <w:spacing w:line="0" w:lineRule="atLeast"/>
      <w:ind w:firstLineChars="200" w:firstLine="200"/>
    </w:pPr>
    <w:rPr>
      <w:kern w:val="0"/>
      <w:sz w:val="20"/>
      <w:lang w:val="x-none" w:eastAsia="x-none"/>
    </w:rPr>
  </w:style>
  <w:style w:type="character" w:customStyle="1" w:styleId="Charc">
    <w:name w:val="正文文本 Char"/>
    <w:basedOn w:val="a0"/>
    <w:link w:val="afc"/>
    <w:rsid w:val="000B2715"/>
    <w:rPr>
      <w:rFonts w:ascii="Times New Roman" w:eastAsia="宋体" w:hAnsi="Times New Roman" w:cs="Times New Roman"/>
      <w:kern w:val="0"/>
      <w:sz w:val="20"/>
      <w:szCs w:val="24"/>
      <w:lang w:val="x-none" w:eastAsia="x-none"/>
    </w:rPr>
  </w:style>
  <w:style w:type="table" w:customStyle="1" w:styleId="41">
    <w:name w:val="网格型4"/>
    <w:basedOn w:val="a1"/>
    <w:next w:val="a6"/>
    <w:uiPriority w:val="39"/>
    <w:rsid w:val="000B271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无列表6"/>
    <w:next w:val="a2"/>
    <w:semiHidden/>
    <w:unhideWhenUsed/>
    <w:rsid w:val="000B2715"/>
  </w:style>
  <w:style w:type="table" w:customStyle="1" w:styleId="51">
    <w:name w:val="网格型5"/>
    <w:basedOn w:val="a1"/>
    <w:next w:val="a6"/>
    <w:uiPriority w:val="39"/>
    <w:qFormat/>
    <w:rsid w:val="000B271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unhideWhenUsed/>
    <w:rsid w:val="000B2715"/>
  </w:style>
  <w:style w:type="table" w:customStyle="1" w:styleId="111">
    <w:name w:val="网格型11"/>
    <w:basedOn w:val="a1"/>
    <w:next w:val="a6"/>
    <w:uiPriority w:val="39"/>
    <w:qFormat/>
    <w:rsid w:val="000B2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semiHidden/>
    <w:unhideWhenUsed/>
    <w:rsid w:val="000B2715"/>
  </w:style>
  <w:style w:type="numbering" w:customStyle="1" w:styleId="7">
    <w:name w:val="无列表7"/>
    <w:next w:val="a2"/>
    <w:semiHidden/>
    <w:unhideWhenUsed/>
    <w:rsid w:val="000B2715"/>
  </w:style>
  <w:style w:type="paragraph" w:styleId="afd">
    <w:name w:val="No Spacing"/>
    <w:uiPriority w:val="1"/>
    <w:qFormat/>
    <w:rsid w:val="000B2715"/>
    <w:pPr>
      <w:widowControl w:val="0"/>
      <w:ind w:firstLineChars="200" w:firstLine="200"/>
      <w:jc w:val="both"/>
    </w:pPr>
    <w:rPr>
      <w:rFonts w:ascii="Times New Roman" w:eastAsia="宋体" w:hAnsi="Times New Roman" w:cs="Times New Roman"/>
      <w:szCs w:val="24"/>
    </w:rPr>
  </w:style>
  <w:style w:type="character" w:customStyle="1" w:styleId="90">
    <w:name w:val="标题 9 字符"/>
    <w:uiPriority w:val="9"/>
    <w:semiHidden/>
    <w:qFormat/>
    <w:rsid w:val="000B2715"/>
    <w:rPr>
      <w:rFonts w:ascii="等线 Light" w:eastAsia="等线 Light" w:hAnsi="等线 Light" w:cs="Times New Roman"/>
      <w:szCs w:val="21"/>
    </w:rPr>
  </w:style>
  <w:style w:type="character" w:customStyle="1" w:styleId="font121">
    <w:name w:val="font121"/>
    <w:rsid w:val="000B2715"/>
    <w:rPr>
      <w:rFonts w:ascii="宋体" w:eastAsia="宋体" w:hAnsi="宋体" w:cs="宋体" w:hint="eastAsia"/>
      <w:b/>
      <w:i w:val="0"/>
      <w:color w:val="000000"/>
      <w:sz w:val="22"/>
      <w:szCs w:val="22"/>
      <w:u w:val="none"/>
    </w:rPr>
  </w:style>
  <w:style w:type="character" w:customStyle="1" w:styleId="font141">
    <w:name w:val="font141"/>
    <w:rsid w:val="000B2715"/>
    <w:rPr>
      <w:rFonts w:ascii="等线" w:eastAsia="等线" w:hAnsi="等线" w:cs="等线" w:hint="default"/>
      <w:i w:val="0"/>
      <w:color w:val="000000"/>
      <w:sz w:val="22"/>
      <w:szCs w:val="22"/>
      <w:u w:val="none"/>
    </w:rPr>
  </w:style>
  <w:style w:type="character" w:customStyle="1" w:styleId="font131">
    <w:name w:val="font131"/>
    <w:rsid w:val="000B2715"/>
    <w:rPr>
      <w:rFonts w:ascii="宋体" w:eastAsia="宋体" w:hAnsi="宋体" w:cs="宋体" w:hint="eastAsia"/>
      <w:i w:val="0"/>
      <w:color w:val="000000"/>
      <w:sz w:val="22"/>
      <w:szCs w:val="22"/>
      <w:u w:val="none"/>
    </w:rPr>
  </w:style>
  <w:style w:type="character" w:customStyle="1" w:styleId="font51">
    <w:name w:val="font51"/>
    <w:rsid w:val="000B2715"/>
    <w:rPr>
      <w:rFonts w:ascii="宋体" w:eastAsia="宋体" w:hAnsi="宋体" w:cs="宋体" w:hint="eastAsia"/>
      <w:i w:val="0"/>
      <w:color w:val="000000"/>
      <w:sz w:val="22"/>
      <w:szCs w:val="22"/>
      <w:u w:val="none"/>
    </w:rPr>
  </w:style>
  <w:style w:type="paragraph" w:customStyle="1" w:styleId="CharChar2CharChar0">
    <w:name w:val="Char Char2 Char Char"/>
    <w:basedOn w:val="ae"/>
    <w:qFormat/>
    <w:rsid w:val="000B2715"/>
    <w:pPr>
      <w:shd w:val="clear" w:color="auto" w:fill="000080"/>
      <w:spacing w:line="240" w:lineRule="auto"/>
    </w:pPr>
    <w:rPr>
      <w:rFonts w:ascii="Calibri" w:eastAsia="仿宋_GB2312"/>
      <w:kern w:val="0"/>
      <w:sz w:val="32"/>
      <w:szCs w:val="22"/>
      <w:lang w:val="x-none" w:eastAsia="x-none"/>
    </w:rPr>
  </w:style>
  <w:style w:type="paragraph" w:customStyle="1" w:styleId="TOC1">
    <w:name w:val="TOC 标题1"/>
    <w:basedOn w:val="1"/>
    <w:next w:val="a"/>
    <w:uiPriority w:val="39"/>
    <w:unhideWhenUsed/>
    <w:qFormat/>
    <w:rsid w:val="000B2715"/>
    <w:pPr>
      <w:widowControl/>
      <w:spacing w:before="240" w:after="0" w:line="259" w:lineRule="auto"/>
      <w:jc w:val="left"/>
      <w:outlineLvl w:val="9"/>
    </w:pPr>
    <w:rPr>
      <w:rFonts w:ascii="等线 Light" w:eastAsia="等线 Light" w:hAnsi="等线 Light"/>
      <w:b w:val="0"/>
      <w:bCs w:val="0"/>
      <w:color w:val="2F5496"/>
      <w:kern w:val="0"/>
      <w:sz w:val="32"/>
      <w:szCs w:val="32"/>
      <w:lang w:val="en-US" w:eastAsia="zh-CN"/>
    </w:rPr>
  </w:style>
  <w:style w:type="numbering" w:customStyle="1" w:styleId="8">
    <w:name w:val="无列表8"/>
    <w:next w:val="a2"/>
    <w:semiHidden/>
    <w:unhideWhenUsed/>
    <w:rsid w:val="000B2715"/>
  </w:style>
  <w:style w:type="table" w:customStyle="1" w:styleId="61">
    <w:name w:val="网格型6"/>
    <w:basedOn w:val="a1"/>
    <w:next w:val="a6"/>
    <w:uiPriority w:val="39"/>
    <w:qFormat/>
    <w:rsid w:val="000B2715"/>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
    <w:next w:val="a"/>
    <w:autoRedefine/>
    <w:uiPriority w:val="39"/>
    <w:unhideWhenUsed/>
    <w:rsid w:val="000B2715"/>
    <w:pPr>
      <w:ind w:leftChars="600" w:left="1260"/>
    </w:pPr>
    <w:rPr>
      <w:rFonts w:ascii="Calibri" w:hAnsi="Calibri"/>
      <w:szCs w:val="22"/>
    </w:rPr>
  </w:style>
  <w:style w:type="paragraph" w:styleId="52">
    <w:name w:val="toc 5"/>
    <w:basedOn w:val="a"/>
    <w:next w:val="a"/>
    <w:autoRedefine/>
    <w:uiPriority w:val="39"/>
    <w:unhideWhenUsed/>
    <w:rsid w:val="000B2715"/>
    <w:pPr>
      <w:ind w:leftChars="800" w:left="1680"/>
    </w:pPr>
    <w:rPr>
      <w:rFonts w:ascii="Calibri" w:hAnsi="Calibri"/>
      <w:szCs w:val="22"/>
    </w:rPr>
  </w:style>
  <w:style w:type="paragraph" w:styleId="62">
    <w:name w:val="toc 6"/>
    <w:basedOn w:val="a"/>
    <w:next w:val="a"/>
    <w:autoRedefine/>
    <w:uiPriority w:val="39"/>
    <w:unhideWhenUsed/>
    <w:rsid w:val="000B2715"/>
    <w:pPr>
      <w:ind w:leftChars="1000" w:left="2100"/>
    </w:pPr>
    <w:rPr>
      <w:rFonts w:ascii="Calibri" w:hAnsi="Calibri"/>
      <w:szCs w:val="22"/>
    </w:rPr>
  </w:style>
  <w:style w:type="paragraph" w:styleId="70">
    <w:name w:val="toc 7"/>
    <w:basedOn w:val="a"/>
    <w:next w:val="a"/>
    <w:autoRedefine/>
    <w:uiPriority w:val="39"/>
    <w:unhideWhenUsed/>
    <w:rsid w:val="000B2715"/>
    <w:pPr>
      <w:ind w:leftChars="1200" w:left="2520"/>
    </w:pPr>
    <w:rPr>
      <w:rFonts w:ascii="Calibri" w:hAnsi="Calibri"/>
      <w:szCs w:val="22"/>
    </w:rPr>
  </w:style>
  <w:style w:type="paragraph" w:styleId="80">
    <w:name w:val="toc 8"/>
    <w:basedOn w:val="a"/>
    <w:next w:val="a"/>
    <w:autoRedefine/>
    <w:uiPriority w:val="39"/>
    <w:unhideWhenUsed/>
    <w:rsid w:val="000B2715"/>
    <w:pPr>
      <w:ind w:leftChars="1400" w:left="2940"/>
    </w:pPr>
    <w:rPr>
      <w:rFonts w:ascii="Calibri" w:hAnsi="Calibri"/>
      <w:szCs w:val="22"/>
    </w:rPr>
  </w:style>
  <w:style w:type="paragraph" w:styleId="91">
    <w:name w:val="toc 9"/>
    <w:basedOn w:val="a"/>
    <w:next w:val="a"/>
    <w:autoRedefine/>
    <w:uiPriority w:val="39"/>
    <w:unhideWhenUsed/>
    <w:rsid w:val="000B2715"/>
    <w:pPr>
      <w:ind w:leftChars="1600" w:left="3360"/>
    </w:pPr>
    <w:rPr>
      <w:rFonts w:ascii="Calibri" w:hAnsi="Calibri"/>
      <w:szCs w:val="22"/>
    </w:rPr>
  </w:style>
  <w:style w:type="character" w:customStyle="1" w:styleId="Char20">
    <w:name w:val="页脚 Char2"/>
    <w:rsid w:val="000B2715"/>
    <w:rPr>
      <w:sz w:val="18"/>
      <w:szCs w:val="18"/>
    </w:rPr>
  </w:style>
  <w:style w:type="character" w:customStyle="1" w:styleId="Char21">
    <w:name w:val="页眉 Char2"/>
    <w:rsid w:val="000B2715"/>
    <w:rPr>
      <w:sz w:val="18"/>
      <w:szCs w:val="18"/>
    </w:rPr>
  </w:style>
  <w:style w:type="character" w:customStyle="1" w:styleId="1b">
    <w:name w:val="标题 1 字符"/>
    <w:uiPriority w:val="9"/>
    <w:rsid w:val="000B2715"/>
    <w:rPr>
      <w:b/>
      <w:bCs/>
      <w:kern w:val="44"/>
      <w:sz w:val="44"/>
      <w:szCs w:val="44"/>
    </w:rPr>
  </w:style>
  <w:style w:type="character" w:customStyle="1" w:styleId="26">
    <w:name w:val="标题 2 字符"/>
    <w:uiPriority w:val="9"/>
    <w:semiHidden/>
    <w:rsid w:val="000B2715"/>
    <w:rPr>
      <w:rFonts w:ascii="Cambria" w:eastAsia="宋体" w:hAnsi="Cambria" w:cs="Times New Roman"/>
      <w:b/>
      <w:bCs/>
      <w:sz w:val="32"/>
      <w:szCs w:val="32"/>
    </w:rPr>
  </w:style>
  <w:style w:type="character" w:customStyle="1" w:styleId="35">
    <w:name w:val="标题 3 字符"/>
    <w:uiPriority w:val="9"/>
    <w:semiHidden/>
    <w:rsid w:val="000B2715"/>
    <w:rPr>
      <w:b/>
      <w:bCs/>
      <w:sz w:val="32"/>
      <w:szCs w:val="32"/>
    </w:rPr>
  </w:style>
  <w:style w:type="character" w:customStyle="1" w:styleId="43">
    <w:name w:val="标题 4 字符"/>
    <w:uiPriority w:val="9"/>
    <w:semiHidden/>
    <w:rsid w:val="000B2715"/>
    <w:rPr>
      <w:rFonts w:ascii="Cambria" w:eastAsia="宋体" w:hAnsi="Cambria" w:cs="Times New Roman"/>
      <w:b/>
      <w:bCs/>
      <w:sz w:val="28"/>
      <w:szCs w:val="28"/>
    </w:rPr>
  </w:style>
  <w:style w:type="character" w:customStyle="1" w:styleId="53">
    <w:name w:val="标题 5 字符"/>
    <w:uiPriority w:val="9"/>
    <w:semiHidden/>
    <w:rsid w:val="000B2715"/>
    <w:rPr>
      <w:b/>
      <w:bCs/>
      <w:sz w:val="28"/>
      <w:szCs w:val="28"/>
    </w:rPr>
  </w:style>
  <w:style w:type="character" w:customStyle="1" w:styleId="63">
    <w:name w:val="标题 6 字符"/>
    <w:uiPriority w:val="9"/>
    <w:semiHidden/>
    <w:rsid w:val="000B2715"/>
    <w:rPr>
      <w:rFonts w:ascii="Cambria" w:eastAsia="宋体" w:hAnsi="Cambria" w:cs="Times New Roman"/>
      <w:b/>
      <w:bCs/>
      <w:sz w:val="24"/>
      <w:szCs w:val="24"/>
    </w:rPr>
  </w:style>
  <w:style w:type="character" w:customStyle="1" w:styleId="54">
    <w:name w:val="标题5 字符"/>
    <w:link w:val="55"/>
    <w:rsid w:val="000B2715"/>
    <w:rPr>
      <w:rFonts w:ascii="仿宋" w:eastAsia="仿宋" w:hAnsi="仿宋" w:cs="仿宋"/>
      <w:b/>
      <w:bCs/>
      <w:sz w:val="32"/>
      <w:szCs w:val="32"/>
    </w:rPr>
  </w:style>
  <w:style w:type="paragraph" w:customStyle="1" w:styleId="55">
    <w:name w:val="标题5"/>
    <w:basedOn w:val="a"/>
    <w:next w:val="a"/>
    <w:link w:val="54"/>
    <w:qFormat/>
    <w:rsid w:val="000B2715"/>
    <w:pPr>
      <w:adjustRightInd w:val="0"/>
      <w:snapToGrid w:val="0"/>
      <w:spacing w:beforeLines="50" w:line="360" w:lineRule="auto"/>
      <w:ind w:firstLineChars="200" w:firstLine="200"/>
      <w:outlineLvl w:val="3"/>
    </w:pPr>
    <w:rPr>
      <w:rFonts w:ascii="仿宋" w:eastAsia="仿宋" w:hAnsi="仿宋" w:cs="仿宋"/>
      <w:b/>
      <w:bCs/>
      <w:sz w:val="32"/>
      <w:szCs w:val="32"/>
    </w:rPr>
  </w:style>
  <w:style w:type="character" w:customStyle="1" w:styleId="Char16">
    <w:name w:val="列出段落 Char1"/>
    <w:aliases w:val="编号 Char,列出段落2 Char,列出段落12 Char,列出段落4 Char,正文段落1 Char,1.2.3标题 Char"/>
    <w:uiPriority w:val="34"/>
    <w:locked/>
    <w:rsid w:val="000B2715"/>
    <w:rPr>
      <w:rFonts w:eastAsia="仿宋_GB2312"/>
      <w:sz w:val="32"/>
      <w:szCs w:val="32"/>
      <w:lang w:val="x-none" w:eastAsia="x-none"/>
    </w:rPr>
  </w:style>
  <w:style w:type="paragraph" w:customStyle="1" w:styleId="0">
    <w:name w:val="样式 首行缩进:  0 字符"/>
    <w:basedOn w:val="a"/>
    <w:link w:val="0Char"/>
    <w:qFormat/>
    <w:rsid w:val="000B2715"/>
    <w:pPr>
      <w:spacing w:line="360" w:lineRule="auto"/>
      <w:ind w:firstLineChars="200" w:firstLine="200"/>
    </w:pPr>
    <w:rPr>
      <w:rFonts w:ascii="Arial" w:hAnsi="Arial"/>
      <w:kern w:val="0"/>
      <w:sz w:val="24"/>
      <w:szCs w:val="20"/>
      <w:lang w:val="x-none" w:eastAsia="x-none"/>
    </w:rPr>
  </w:style>
  <w:style w:type="paragraph" w:styleId="afe">
    <w:name w:val="caption"/>
    <w:aliases w:val="题注(图注),题注(图注) + 居中,BB,题注-QBPT,题注 Char Char Char Char1,题注 Char Char Char Char Char,题注 Char Char Char Char Char Char Char Char Char,题注1 Char,题注 Char Char Char1 Char,题注 Char Char Char Char1 Char Char Char Char,题注 Char Char,题注 Char Char Char Char1 Char"/>
    <w:basedOn w:val="a"/>
    <w:next w:val="a"/>
    <w:link w:val="Chard"/>
    <w:qFormat/>
    <w:rsid w:val="000B2715"/>
    <w:pPr>
      <w:spacing w:line="360" w:lineRule="auto"/>
      <w:jc w:val="center"/>
    </w:pPr>
    <w:rPr>
      <w:rFonts w:ascii="Arial Unicode MS" w:hAnsi="Arial Unicode MS"/>
      <w:noProof/>
      <w:kern w:val="0"/>
      <w:sz w:val="20"/>
      <w:szCs w:val="20"/>
      <w:lang w:val="x-none" w:eastAsia="x-none"/>
    </w:rPr>
  </w:style>
  <w:style w:type="character" w:customStyle="1" w:styleId="Chard">
    <w:name w:val="题注 Char"/>
    <w:aliases w:val="题注(图注) Char,题注(图注) + 居中 Char,BB Char,题注-QBPT Char,题注 Char Char Char Char1 Char1,题注 Char Char Char Char Char Char,题注 Char Char Char Char Char Char Char Char Char Char,题注1 Char Char,题注 Char Char Char1 Char Char,题注 Char Char Char"/>
    <w:link w:val="afe"/>
    <w:qFormat/>
    <w:rsid w:val="000B2715"/>
    <w:rPr>
      <w:rFonts w:ascii="Arial Unicode MS" w:eastAsia="宋体" w:hAnsi="Arial Unicode MS" w:cs="Times New Roman"/>
      <w:noProof/>
      <w:kern w:val="0"/>
      <w:sz w:val="20"/>
      <w:szCs w:val="20"/>
      <w:lang w:val="x-none" w:eastAsia="x-none"/>
    </w:rPr>
  </w:style>
  <w:style w:type="character" w:customStyle="1" w:styleId="0Char">
    <w:name w:val="样式 首行缩进:  0 字符 Char"/>
    <w:link w:val="0"/>
    <w:qFormat/>
    <w:rsid w:val="000B2715"/>
    <w:rPr>
      <w:rFonts w:ascii="Arial" w:eastAsia="宋体" w:hAnsi="Arial" w:cs="Times New Roman"/>
      <w:kern w:val="0"/>
      <w:sz w:val="24"/>
      <w:szCs w:val="20"/>
      <w:lang w:val="x-none" w:eastAsia="x-none"/>
    </w:rPr>
  </w:style>
  <w:style w:type="numbering" w:customStyle="1" w:styleId="92">
    <w:name w:val="无列表9"/>
    <w:next w:val="a2"/>
    <w:uiPriority w:val="99"/>
    <w:semiHidden/>
    <w:unhideWhenUsed/>
    <w:rsid w:val="000B2715"/>
  </w:style>
  <w:style w:type="numbering" w:customStyle="1" w:styleId="130">
    <w:name w:val="无列表13"/>
    <w:next w:val="a2"/>
    <w:uiPriority w:val="99"/>
    <w:semiHidden/>
    <w:unhideWhenUsed/>
    <w:rsid w:val="000B2715"/>
  </w:style>
  <w:style w:type="character" w:customStyle="1" w:styleId="5Char1">
    <w:name w:val="标题 5 Char1"/>
    <w:link w:val="5"/>
    <w:rsid w:val="000B2715"/>
    <w:rPr>
      <w:rFonts w:ascii="Times New Roman" w:eastAsia="宋体" w:hAnsi="Times New Roman" w:cs="Times New Roman"/>
      <w:b/>
      <w:bCs/>
      <w:kern w:val="0"/>
      <w:sz w:val="28"/>
      <w:szCs w:val="28"/>
      <w:lang w:val="x-none" w:eastAsia="x-none"/>
    </w:rPr>
  </w:style>
  <w:style w:type="numbering" w:customStyle="1" w:styleId="220">
    <w:name w:val="无列表22"/>
    <w:next w:val="a2"/>
    <w:uiPriority w:val="99"/>
    <w:semiHidden/>
    <w:unhideWhenUsed/>
    <w:rsid w:val="000B2715"/>
  </w:style>
  <w:style w:type="numbering" w:customStyle="1" w:styleId="1110">
    <w:name w:val="无列表111"/>
    <w:next w:val="a2"/>
    <w:uiPriority w:val="99"/>
    <w:semiHidden/>
    <w:unhideWhenUsed/>
    <w:rsid w:val="000B2715"/>
  </w:style>
  <w:style w:type="table" w:customStyle="1" w:styleId="121">
    <w:name w:val="网格型12"/>
    <w:basedOn w:val="a1"/>
    <w:next w:val="a6"/>
    <w:uiPriority w:val="59"/>
    <w:rsid w:val="000B2715"/>
    <w:rPr>
      <w:rFonts w:ascii="等线" w:eastAsia="等线" w:hAnsi="等线"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网格型7"/>
    <w:basedOn w:val="a1"/>
    <w:next w:val="a6"/>
    <w:uiPriority w:val="39"/>
    <w:qFormat/>
    <w:rsid w:val="000B2715"/>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无列表31"/>
    <w:next w:val="a2"/>
    <w:uiPriority w:val="99"/>
    <w:semiHidden/>
    <w:unhideWhenUsed/>
    <w:rsid w:val="000B2715"/>
  </w:style>
  <w:style w:type="numbering" w:customStyle="1" w:styleId="410">
    <w:name w:val="无列表41"/>
    <w:next w:val="a2"/>
    <w:uiPriority w:val="99"/>
    <w:semiHidden/>
    <w:unhideWhenUsed/>
    <w:rsid w:val="000B2715"/>
  </w:style>
  <w:style w:type="numbering" w:customStyle="1" w:styleId="510">
    <w:name w:val="无列表51"/>
    <w:next w:val="a2"/>
    <w:uiPriority w:val="99"/>
    <w:semiHidden/>
    <w:unhideWhenUsed/>
    <w:rsid w:val="000B2715"/>
  </w:style>
  <w:style w:type="numbering" w:customStyle="1" w:styleId="610">
    <w:name w:val="无列表61"/>
    <w:next w:val="a2"/>
    <w:uiPriority w:val="99"/>
    <w:semiHidden/>
    <w:unhideWhenUsed/>
    <w:rsid w:val="000B2715"/>
  </w:style>
  <w:style w:type="numbering" w:customStyle="1" w:styleId="1210">
    <w:name w:val="无列表121"/>
    <w:next w:val="a2"/>
    <w:uiPriority w:val="99"/>
    <w:semiHidden/>
    <w:unhideWhenUsed/>
    <w:rsid w:val="000B2715"/>
  </w:style>
  <w:style w:type="numbering" w:customStyle="1" w:styleId="211">
    <w:name w:val="无列表211"/>
    <w:next w:val="a2"/>
    <w:uiPriority w:val="99"/>
    <w:semiHidden/>
    <w:unhideWhenUsed/>
    <w:rsid w:val="000B2715"/>
  </w:style>
  <w:style w:type="numbering" w:customStyle="1" w:styleId="710">
    <w:name w:val="无列表71"/>
    <w:next w:val="a2"/>
    <w:uiPriority w:val="99"/>
    <w:semiHidden/>
    <w:unhideWhenUsed/>
    <w:rsid w:val="000B2715"/>
  </w:style>
  <w:style w:type="numbering" w:customStyle="1" w:styleId="81">
    <w:name w:val="无列表81"/>
    <w:next w:val="a2"/>
    <w:uiPriority w:val="99"/>
    <w:semiHidden/>
    <w:unhideWhenUsed/>
    <w:rsid w:val="000B2715"/>
  </w:style>
  <w:style w:type="numbering" w:customStyle="1" w:styleId="910">
    <w:name w:val="无列表91"/>
    <w:next w:val="a2"/>
    <w:uiPriority w:val="99"/>
    <w:semiHidden/>
    <w:unhideWhenUsed/>
    <w:rsid w:val="000B2715"/>
  </w:style>
  <w:style w:type="table" w:customStyle="1" w:styleId="711">
    <w:name w:val="网格型71"/>
    <w:basedOn w:val="a1"/>
    <w:next w:val="a6"/>
    <w:uiPriority w:val="39"/>
    <w:qFormat/>
    <w:rsid w:val="000B2715"/>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无列表10"/>
    <w:next w:val="a2"/>
    <w:uiPriority w:val="99"/>
    <w:semiHidden/>
    <w:unhideWhenUsed/>
    <w:rsid w:val="000B2715"/>
  </w:style>
  <w:style w:type="table" w:customStyle="1" w:styleId="131">
    <w:name w:val="网格型13"/>
    <w:basedOn w:val="a1"/>
    <w:next w:val="a6"/>
    <w:uiPriority w:val="39"/>
    <w:rsid w:val="000B271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uiPriority w:val="99"/>
    <w:unhideWhenUsed/>
    <w:rsid w:val="000B2715"/>
    <w:pPr>
      <w:widowControl w:val="0"/>
      <w:jc w:val="both"/>
    </w:pPr>
    <w:rPr>
      <w:rFonts w:ascii="Times New Roman" w:eastAsia="宋体" w:hAnsi="Times New Roman" w:cs="Times New Roman"/>
      <w:szCs w:val="24"/>
    </w:rPr>
  </w:style>
  <w:style w:type="paragraph" w:styleId="aff0">
    <w:name w:val="Plain Text"/>
    <w:basedOn w:val="a"/>
    <w:link w:val="Chare"/>
    <w:rsid w:val="000B2715"/>
    <w:rPr>
      <w:rFonts w:ascii="宋体" w:hAnsi="Courier New" w:cs="Courier New"/>
      <w:szCs w:val="21"/>
    </w:rPr>
  </w:style>
  <w:style w:type="character" w:customStyle="1" w:styleId="Chare">
    <w:name w:val="纯文本 Char"/>
    <w:basedOn w:val="a0"/>
    <w:link w:val="aff0"/>
    <w:rsid w:val="000B2715"/>
    <w:rPr>
      <w:rFonts w:ascii="宋体" w:eastAsia="宋体" w:hAnsi="Courier New" w:cs="Courier New"/>
      <w:szCs w:val="21"/>
    </w:rPr>
  </w:style>
  <w:style w:type="paragraph" w:customStyle="1" w:styleId="36">
    <w:name w:val="样式3"/>
    <w:basedOn w:val="aff0"/>
    <w:rsid w:val="000B2715"/>
    <w:pPr>
      <w:spacing w:line="0" w:lineRule="atLeast"/>
      <w:outlineLvl w:val="0"/>
    </w:pPr>
    <w:rPr>
      <w:rFonts w:cs="Times New Roman"/>
      <w:sz w:val="28"/>
      <w:szCs w:val="24"/>
    </w:rPr>
  </w:style>
  <w:style w:type="character" w:styleId="aff1">
    <w:name w:val="FollowedHyperlink"/>
    <w:basedOn w:val="a0"/>
    <w:uiPriority w:val="99"/>
    <w:semiHidden/>
    <w:unhideWhenUsed/>
    <w:rsid w:val="000B2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6F32-0C9D-48E0-BEE9-2945F24A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2698</Words>
  <Characters>15379</Characters>
  <Application>Microsoft Office Word</Application>
  <DocSecurity>0</DocSecurity>
  <Lines>128</Lines>
  <Paragraphs>36</Paragraphs>
  <ScaleCrop>false</ScaleCrop>
  <Company>china</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2022-03-18T04:11:00Z</dcterms:created>
  <dcterms:modified xsi:type="dcterms:W3CDTF">2022-03-21T05:18:00Z</dcterms:modified>
</cp:coreProperties>
</file>