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B8BA" w14:textId="77777777" w:rsidR="00785FDD" w:rsidRPr="009A5A75" w:rsidRDefault="009C4F02" w:rsidP="00785FDD">
      <w:pPr>
        <w:outlineLvl w:val="0"/>
        <w:rPr>
          <w:rFonts w:ascii="宋体" w:hAnsi="宋体"/>
        </w:rPr>
      </w:pPr>
      <w:r w:rsidRPr="009A5A75">
        <w:rPr>
          <w:rFonts w:ascii="宋体" w:hAnsi="宋体"/>
        </w:rPr>
        <w:t>1</w:t>
      </w:r>
      <w:r w:rsidR="00785FDD" w:rsidRPr="009A5A75">
        <w:rPr>
          <w:rFonts w:ascii="宋体" w:hAnsi="宋体" w:hint="eastAsia"/>
        </w:rPr>
        <w:t>、</w:t>
      </w:r>
    </w:p>
    <w:tbl>
      <w:tblPr>
        <w:tblpPr w:leftFromText="180" w:rightFromText="180" w:vertAnchor="text" w:horzAnchor="margin" w:tblpXSpec="center" w:tblpY="22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1"/>
        <w:gridCol w:w="850"/>
        <w:gridCol w:w="1701"/>
        <w:gridCol w:w="1843"/>
        <w:gridCol w:w="743"/>
      </w:tblGrid>
      <w:tr w:rsidR="009127D0" w:rsidRPr="009A5A75" w14:paraId="5BFE98BE" w14:textId="77777777" w:rsidTr="00475A42">
        <w:trPr>
          <w:trHeight w:val="521"/>
        </w:trPr>
        <w:tc>
          <w:tcPr>
            <w:tcW w:w="1384" w:type="dxa"/>
            <w:shd w:val="clear" w:color="auto" w:fill="auto"/>
            <w:vAlign w:val="center"/>
          </w:tcPr>
          <w:p w14:paraId="6E429574" w14:textId="77777777" w:rsidR="00785FDD" w:rsidRPr="009A5A75" w:rsidRDefault="00785FDD" w:rsidP="00785FDD">
            <w:pPr>
              <w:jc w:val="center"/>
              <w:rPr>
                <w:rFonts w:ascii="宋体" w:hAnsi="宋体"/>
              </w:rPr>
            </w:pPr>
            <w:r w:rsidRPr="009A5A75">
              <w:rPr>
                <w:rFonts w:ascii="宋体" w:hAnsi="宋体" w:hint="eastAsia"/>
              </w:rPr>
              <w:t>采购编号</w:t>
            </w:r>
          </w:p>
        </w:tc>
        <w:tc>
          <w:tcPr>
            <w:tcW w:w="2268" w:type="dxa"/>
            <w:vAlign w:val="center"/>
          </w:tcPr>
          <w:p w14:paraId="0B6C73D6" w14:textId="77777777" w:rsidR="00785FDD" w:rsidRPr="009A5A75" w:rsidRDefault="00785FDD" w:rsidP="00785FDD">
            <w:pPr>
              <w:jc w:val="center"/>
              <w:rPr>
                <w:rFonts w:ascii="宋体" w:hAnsi="宋体"/>
              </w:rPr>
            </w:pPr>
            <w:r w:rsidRPr="009A5A75">
              <w:rPr>
                <w:rFonts w:ascii="宋体" w:hAnsi="宋体" w:hint="eastAsia"/>
              </w:rPr>
              <w:t>货物名称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A49369" w14:textId="77777777" w:rsidR="00785FDD" w:rsidRPr="009A5A75" w:rsidRDefault="00785FDD" w:rsidP="00785FDD">
            <w:pPr>
              <w:jc w:val="center"/>
              <w:rPr>
                <w:rFonts w:ascii="宋体" w:hAnsi="宋体"/>
              </w:rPr>
            </w:pPr>
            <w:r w:rsidRPr="009A5A75">
              <w:rPr>
                <w:rFonts w:ascii="宋体" w:hAnsi="宋体" w:hint="eastAsia"/>
              </w:rPr>
              <w:t>采购数量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B80599" w14:textId="77777777" w:rsidR="00785FDD" w:rsidRPr="009A5A75" w:rsidRDefault="00785FDD" w:rsidP="00785FDD">
            <w:pPr>
              <w:jc w:val="center"/>
              <w:rPr>
                <w:rFonts w:ascii="宋体" w:hAnsi="宋体"/>
              </w:rPr>
            </w:pPr>
            <w:r w:rsidRPr="009A5A75">
              <w:rPr>
                <w:rFonts w:ascii="宋体" w:hAnsi="宋体" w:hint="eastAsia"/>
              </w:rPr>
              <w:t>计量单位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BB25A" w14:textId="77777777" w:rsidR="00785FDD" w:rsidRPr="009A5A75" w:rsidRDefault="00785FDD" w:rsidP="00785FDD">
            <w:pPr>
              <w:jc w:val="center"/>
              <w:rPr>
                <w:rFonts w:ascii="宋体" w:hAnsi="宋体"/>
              </w:rPr>
            </w:pPr>
            <w:r w:rsidRPr="009A5A75">
              <w:rPr>
                <w:rFonts w:ascii="宋体" w:hAnsi="宋体" w:hint="eastAsia"/>
              </w:rPr>
              <w:t>设备最高限价</w:t>
            </w:r>
          </w:p>
          <w:p w14:paraId="17B5CC3D" w14:textId="77777777" w:rsidR="00785FDD" w:rsidRPr="009A5A75" w:rsidRDefault="00785FDD" w:rsidP="00785FDD">
            <w:pPr>
              <w:jc w:val="center"/>
              <w:rPr>
                <w:rFonts w:ascii="宋体" w:hAnsi="宋体"/>
              </w:rPr>
            </w:pPr>
            <w:r w:rsidRPr="009A5A75">
              <w:rPr>
                <w:rFonts w:ascii="宋体" w:hAnsi="宋体" w:hint="eastAsia"/>
              </w:rPr>
              <w:t>（万元）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68F3B6" w14:textId="77777777" w:rsidR="00785FDD" w:rsidRPr="009A5A75" w:rsidRDefault="00785FDD" w:rsidP="00785FDD">
            <w:pPr>
              <w:jc w:val="center"/>
              <w:rPr>
                <w:rFonts w:ascii="宋体" w:hAnsi="宋体"/>
              </w:rPr>
            </w:pPr>
            <w:r w:rsidRPr="009A5A75">
              <w:rPr>
                <w:rFonts w:ascii="宋体" w:hAnsi="宋体" w:hint="eastAsia"/>
              </w:rPr>
              <w:t>国别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95A65C2" w14:textId="77777777" w:rsidR="00785FDD" w:rsidRPr="009A5A75" w:rsidRDefault="00785FDD" w:rsidP="00785FDD">
            <w:pPr>
              <w:jc w:val="center"/>
              <w:rPr>
                <w:rFonts w:ascii="宋体" w:hAnsi="宋体"/>
              </w:rPr>
            </w:pPr>
            <w:r w:rsidRPr="009A5A75">
              <w:rPr>
                <w:rFonts w:ascii="宋体" w:hAnsi="宋体" w:hint="eastAsia"/>
              </w:rPr>
              <w:t>备注</w:t>
            </w:r>
          </w:p>
        </w:tc>
      </w:tr>
      <w:tr w:rsidR="00A2437F" w:rsidRPr="009A5A75" w14:paraId="5360C325" w14:textId="77777777" w:rsidTr="00475A42">
        <w:trPr>
          <w:trHeight w:val="1068"/>
        </w:trPr>
        <w:tc>
          <w:tcPr>
            <w:tcW w:w="1384" w:type="dxa"/>
            <w:shd w:val="clear" w:color="auto" w:fill="auto"/>
            <w:vAlign w:val="center"/>
          </w:tcPr>
          <w:p w14:paraId="5136A5FC" w14:textId="65D70914" w:rsidR="00A2437F" w:rsidRPr="009A5A75" w:rsidRDefault="00D239D4" w:rsidP="00A2437F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2021-JKMXJY-W1500</w:t>
            </w:r>
          </w:p>
        </w:tc>
        <w:tc>
          <w:tcPr>
            <w:tcW w:w="2268" w:type="dxa"/>
            <w:vAlign w:val="center"/>
          </w:tcPr>
          <w:p w14:paraId="388AA324" w14:textId="5267027F" w:rsidR="00A2437F" w:rsidRPr="009A5A75" w:rsidRDefault="00D239D4" w:rsidP="00A2437F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  <w:color w:val="000000"/>
              </w:rPr>
              <w:t>全自动</w:t>
            </w:r>
            <w:proofErr w:type="gramStart"/>
            <w:r w:rsidRPr="009A5A75">
              <w:rPr>
                <w:rFonts w:ascii="宋体" w:hAnsi="宋体" w:hint="eastAsia"/>
                <w:color w:val="000000"/>
              </w:rPr>
              <w:t>玻片处理</w:t>
            </w:r>
            <w:proofErr w:type="gramEnd"/>
            <w:r w:rsidRPr="009A5A75">
              <w:rPr>
                <w:rFonts w:ascii="宋体" w:hAnsi="宋体" w:hint="eastAsia"/>
                <w:color w:val="000000"/>
              </w:rPr>
              <w:t>系统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179D0" w14:textId="77777777" w:rsidR="00A2437F" w:rsidRPr="009A5A75" w:rsidRDefault="00A2437F" w:rsidP="00A2437F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CB0352" w14:textId="6F340FBB" w:rsidR="00A2437F" w:rsidRPr="009A5A75" w:rsidRDefault="00D239D4" w:rsidP="00A2437F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4B23B3" w14:textId="1E1195D0" w:rsidR="00A2437F" w:rsidRPr="009A5A75" w:rsidRDefault="00D239D4" w:rsidP="00A2437F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A56BBC" w14:textId="68B9F2C3" w:rsidR="00A2437F" w:rsidRPr="009A5A75" w:rsidRDefault="00D239D4" w:rsidP="003F0006">
            <w:pPr>
              <w:jc w:val="center"/>
              <w:rPr>
                <w:rFonts w:ascii="宋体" w:hAnsi="宋体"/>
              </w:rPr>
            </w:pPr>
            <w:r w:rsidRPr="009A5A75">
              <w:rPr>
                <w:rFonts w:ascii="宋体" w:hAnsi="宋体" w:hint="eastAsia"/>
              </w:rPr>
              <w:t>■</w:t>
            </w:r>
            <w:r w:rsidR="00A2437F" w:rsidRPr="009A5A75">
              <w:rPr>
                <w:rFonts w:ascii="宋体" w:hAnsi="宋体" w:hint="eastAsia"/>
              </w:rPr>
              <w:t>国产</w:t>
            </w:r>
            <w:r w:rsidRPr="009A5A75">
              <w:rPr>
                <w:rFonts w:ascii="宋体" w:hAnsi="宋体" w:hint="eastAsia"/>
              </w:rPr>
              <w:t xml:space="preserve"> </w:t>
            </w:r>
            <w:r w:rsidRPr="009A5A75">
              <w:rPr>
                <w:rFonts w:ascii="宋体" w:hAnsi="宋体" w:hint="eastAsia"/>
              </w:rPr>
              <w:t>□</w:t>
            </w:r>
            <w:r w:rsidR="00A2437F" w:rsidRPr="009A5A75">
              <w:rPr>
                <w:rFonts w:ascii="宋体" w:hAnsi="宋体" w:hint="eastAsia"/>
              </w:rPr>
              <w:t>进口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722F6BF" w14:textId="77777777" w:rsidR="00A2437F" w:rsidRPr="009A5A75" w:rsidRDefault="00A2437F" w:rsidP="00A2437F">
            <w:pPr>
              <w:jc w:val="center"/>
              <w:rPr>
                <w:rFonts w:ascii="宋体" w:hAnsi="宋体"/>
              </w:rPr>
            </w:pPr>
          </w:p>
        </w:tc>
      </w:tr>
    </w:tbl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43"/>
        <w:gridCol w:w="1941"/>
        <w:gridCol w:w="3828"/>
        <w:gridCol w:w="2870"/>
      </w:tblGrid>
      <w:tr w:rsidR="00785FDD" w:rsidRPr="009A5A75" w14:paraId="105280B8" w14:textId="77777777" w:rsidTr="00785FDD">
        <w:trPr>
          <w:trHeight w:val="567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</w:tcBorders>
            <w:vAlign w:val="center"/>
          </w:tcPr>
          <w:p w14:paraId="422B4067" w14:textId="77777777" w:rsidR="00785FDD" w:rsidRPr="009A5A75" w:rsidRDefault="00785FDD" w:rsidP="00785FDD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设备功能要求</w:t>
            </w:r>
          </w:p>
        </w:tc>
      </w:tr>
      <w:tr w:rsidR="00785FDD" w:rsidRPr="009A5A75" w14:paraId="2CDAE429" w14:textId="77777777" w:rsidTr="00D239D4">
        <w:trPr>
          <w:trHeight w:val="696"/>
          <w:jc w:val="center"/>
        </w:trPr>
        <w:tc>
          <w:tcPr>
            <w:tcW w:w="9626" w:type="dxa"/>
            <w:gridSpan w:val="5"/>
            <w:vAlign w:val="center"/>
          </w:tcPr>
          <w:p w14:paraId="4820C964" w14:textId="0B6079B8" w:rsidR="00785FDD" w:rsidRPr="009A5A75" w:rsidRDefault="00D239D4" w:rsidP="00801DE8">
            <w:pPr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自动完成F</w:t>
            </w:r>
            <w:r w:rsidRPr="009A5A75">
              <w:rPr>
                <w:rFonts w:ascii="宋体" w:hAnsi="宋体"/>
              </w:rPr>
              <w:t>ISH</w:t>
            </w:r>
            <w:r w:rsidRPr="009A5A75">
              <w:rPr>
                <w:rFonts w:ascii="宋体" w:hAnsi="宋体" w:hint="eastAsia"/>
              </w:rPr>
              <w:t>样本的预处理、变性/杂交、杂交后的洗涤过程，无需人工值守。</w:t>
            </w:r>
          </w:p>
        </w:tc>
      </w:tr>
      <w:tr w:rsidR="00785FDD" w:rsidRPr="009A5A75" w14:paraId="2E900384" w14:textId="77777777" w:rsidTr="00785FDD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646FC2C6" w14:textId="77777777" w:rsidR="00785FDD" w:rsidRPr="009A5A75" w:rsidRDefault="00785FDD" w:rsidP="00785FDD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软硬件配置清单</w:t>
            </w:r>
          </w:p>
        </w:tc>
      </w:tr>
      <w:tr w:rsidR="00785FDD" w:rsidRPr="009A5A75" w14:paraId="32567221" w14:textId="77777777" w:rsidTr="003F0006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65E3B3C5" w14:textId="77777777" w:rsidR="00785FDD" w:rsidRPr="009A5A75" w:rsidRDefault="00785FDD" w:rsidP="00785FDD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5769" w:type="dxa"/>
            <w:gridSpan w:val="2"/>
            <w:vAlign w:val="center"/>
          </w:tcPr>
          <w:p w14:paraId="6B747E15" w14:textId="77777777" w:rsidR="00785FDD" w:rsidRPr="009A5A75" w:rsidRDefault="00785FDD" w:rsidP="00785FDD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描述</w:t>
            </w:r>
          </w:p>
        </w:tc>
        <w:tc>
          <w:tcPr>
            <w:tcW w:w="2870" w:type="dxa"/>
            <w:vAlign w:val="center"/>
          </w:tcPr>
          <w:p w14:paraId="6F15CC95" w14:textId="77777777" w:rsidR="00785FDD" w:rsidRPr="009A5A75" w:rsidRDefault="00785FDD" w:rsidP="00785FDD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数量</w:t>
            </w:r>
          </w:p>
        </w:tc>
      </w:tr>
      <w:tr w:rsidR="00D239D4" w:rsidRPr="009A5A75" w14:paraId="4F98B83A" w14:textId="77777777" w:rsidTr="00D239D4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39653B86" w14:textId="77777777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5769" w:type="dxa"/>
            <w:gridSpan w:val="2"/>
            <w:vAlign w:val="center"/>
          </w:tcPr>
          <w:p w14:paraId="7BA94DDB" w14:textId="01788A4B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控制系统</w:t>
            </w:r>
          </w:p>
        </w:tc>
        <w:tc>
          <w:tcPr>
            <w:tcW w:w="2870" w:type="dxa"/>
            <w:vAlign w:val="center"/>
          </w:tcPr>
          <w:p w14:paraId="291CC405" w14:textId="1C79CF73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1</w:t>
            </w:r>
          </w:p>
        </w:tc>
      </w:tr>
      <w:tr w:rsidR="00D239D4" w:rsidRPr="009A5A75" w14:paraId="78223151" w14:textId="77777777" w:rsidTr="00D239D4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30E05CB1" w14:textId="77777777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5769" w:type="dxa"/>
            <w:gridSpan w:val="2"/>
            <w:vAlign w:val="center"/>
          </w:tcPr>
          <w:p w14:paraId="2A50C10D" w14:textId="255D85E1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样品处理仪</w:t>
            </w:r>
          </w:p>
        </w:tc>
        <w:tc>
          <w:tcPr>
            <w:tcW w:w="2870" w:type="dxa"/>
            <w:vAlign w:val="center"/>
          </w:tcPr>
          <w:p w14:paraId="770AE5E3" w14:textId="7FFA3777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2</w:t>
            </w:r>
          </w:p>
        </w:tc>
      </w:tr>
      <w:tr w:rsidR="00A2437F" w:rsidRPr="009A5A75" w14:paraId="44EFC769" w14:textId="77777777" w:rsidTr="00785FDD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3C6D3750" w14:textId="77777777" w:rsidR="00A2437F" w:rsidRPr="009A5A75" w:rsidRDefault="00A2437F" w:rsidP="00A2437F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技术参数要求</w:t>
            </w:r>
          </w:p>
        </w:tc>
      </w:tr>
      <w:tr w:rsidR="00A2437F" w:rsidRPr="009A5A75" w14:paraId="1DFCD5A1" w14:textId="77777777" w:rsidTr="00D239D4">
        <w:trPr>
          <w:trHeight w:val="567"/>
          <w:jc w:val="center"/>
        </w:trPr>
        <w:tc>
          <w:tcPr>
            <w:tcW w:w="944" w:type="dxa"/>
            <w:vAlign w:val="center"/>
          </w:tcPr>
          <w:p w14:paraId="3DC1EEB2" w14:textId="77777777" w:rsidR="00A2437F" w:rsidRPr="009A5A75" w:rsidRDefault="00A2437F" w:rsidP="00A2437F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1984" w:type="dxa"/>
            <w:gridSpan w:val="2"/>
            <w:vAlign w:val="center"/>
          </w:tcPr>
          <w:p w14:paraId="53EEFD8D" w14:textId="77777777" w:rsidR="00A2437F" w:rsidRPr="009A5A75" w:rsidRDefault="00A2437F" w:rsidP="00A2437F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指标名称</w:t>
            </w:r>
          </w:p>
        </w:tc>
        <w:tc>
          <w:tcPr>
            <w:tcW w:w="6698" w:type="dxa"/>
            <w:gridSpan w:val="2"/>
            <w:vAlign w:val="center"/>
          </w:tcPr>
          <w:p w14:paraId="1281F0BA" w14:textId="77777777" w:rsidR="00A2437F" w:rsidRPr="009A5A75" w:rsidRDefault="00A2437F" w:rsidP="00A2437F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技术参数</w:t>
            </w:r>
          </w:p>
        </w:tc>
      </w:tr>
      <w:tr w:rsidR="00D239D4" w:rsidRPr="009A5A75" w14:paraId="343CA206" w14:textId="77777777" w:rsidTr="00D239D4">
        <w:trPr>
          <w:trHeight w:val="20"/>
          <w:jc w:val="center"/>
        </w:trPr>
        <w:tc>
          <w:tcPr>
            <w:tcW w:w="944" w:type="dxa"/>
            <w:vAlign w:val="center"/>
          </w:tcPr>
          <w:p w14:paraId="67C0ECB9" w14:textId="63226471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14:paraId="6F4665E6" w14:textId="3974364B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  <w:b/>
                <w:bCs/>
              </w:rPr>
              <w:t>整机要求</w:t>
            </w:r>
          </w:p>
        </w:tc>
        <w:tc>
          <w:tcPr>
            <w:tcW w:w="6698" w:type="dxa"/>
            <w:gridSpan w:val="2"/>
            <w:vAlign w:val="center"/>
          </w:tcPr>
          <w:p w14:paraId="7AC00995" w14:textId="77777777" w:rsidR="00D239D4" w:rsidRPr="009A5A75" w:rsidRDefault="00D239D4" w:rsidP="00D239D4">
            <w:pPr>
              <w:jc w:val="left"/>
              <w:rPr>
                <w:rFonts w:ascii="宋体" w:hAnsi="宋体"/>
                <w:color w:val="000000"/>
              </w:rPr>
            </w:pPr>
          </w:p>
        </w:tc>
      </w:tr>
      <w:tr w:rsidR="00D239D4" w:rsidRPr="009A5A75" w14:paraId="78CC9718" w14:textId="77777777" w:rsidTr="00D239D4">
        <w:trPr>
          <w:trHeight w:val="20"/>
          <w:jc w:val="center"/>
        </w:trPr>
        <w:tc>
          <w:tcPr>
            <w:tcW w:w="944" w:type="dxa"/>
            <w:vAlign w:val="center"/>
          </w:tcPr>
          <w:p w14:paraId="152094A0" w14:textId="3A539CA9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1</w:t>
            </w:r>
            <w:r w:rsidRPr="009A5A75">
              <w:rPr>
                <w:rFonts w:ascii="宋体" w:hAnsi="宋体"/>
              </w:rPr>
              <w:t>.1</w:t>
            </w:r>
          </w:p>
        </w:tc>
        <w:tc>
          <w:tcPr>
            <w:tcW w:w="1984" w:type="dxa"/>
            <w:gridSpan w:val="2"/>
            <w:vAlign w:val="center"/>
          </w:tcPr>
          <w:p w14:paraId="1DF28CCD" w14:textId="34ADC8D3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★适用样本</w:t>
            </w:r>
          </w:p>
        </w:tc>
        <w:tc>
          <w:tcPr>
            <w:tcW w:w="6698" w:type="dxa"/>
            <w:gridSpan w:val="2"/>
            <w:vAlign w:val="center"/>
          </w:tcPr>
          <w:p w14:paraId="7D1063AB" w14:textId="09FE20CB" w:rsidR="00D239D4" w:rsidRPr="009A5A75" w:rsidRDefault="00D239D4" w:rsidP="00D239D4">
            <w:pPr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适用于组织、血液、尿液样本等；</w:t>
            </w:r>
          </w:p>
        </w:tc>
      </w:tr>
      <w:tr w:rsidR="00D239D4" w:rsidRPr="009A5A75" w14:paraId="46822265" w14:textId="77777777" w:rsidTr="00D239D4">
        <w:trPr>
          <w:trHeight w:val="20"/>
          <w:jc w:val="center"/>
        </w:trPr>
        <w:tc>
          <w:tcPr>
            <w:tcW w:w="944" w:type="dxa"/>
            <w:vAlign w:val="center"/>
          </w:tcPr>
          <w:p w14:paraId="5BCD7D36" w14:textId="753CD2ED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</w:rPr>
              <w:t>1.2</w:t>
            </w:r>
          </w:p>
        </w:tc>
        <w:tc>
          <w:tcPr>
            <w:tcW w:w="1984" w:type="dxa"/>
            <w:gridSpan w:val="2"/>
            <w:vAlign w:val="center"/>
          </w:tcPr>
          <w:p w14:paraId="75496671" w14:textId="3974BD5E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★资质</w:t>
            </w:r>
          </w:p>
        </w:tc>
        <w:tc>
          <w:tcPr>
            <w:tcW w:w="6698" w:type="dxa"/>
            <w:gridSpan w:val="2"/>
            <w:vAlign w:val="center"/>
          </w:tcPr>
          <w:p w14:paraId="1BEBF77C" w14:textId="4E918EF2" w:rsidR="00D239D4" w:rsidRPr="009A5A75" w:rsidRDefault="00D239D4" w:rsidP="00D239D4">
            <w:pPr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提供医疗器械注册证；</w:t>
            </w:r>
          </w:p>
        </w:tc>
      </w:tr>
      <w:tr w:rsidR="00D239D4" w:rsidRPr="009A5A75" w14:paraId="6E7EB51F" w14:textId="77777777" w:rsidTr="00D239D4">
        <w:trPr>
          <w:trHeight w:val="20"/>
          <w:jc w:val="center"/>
        </w:trPr>
        <w:tc>
          <w:tcPr>
            <w:tcW w:w="944" w:type="dxa"/>
            <w:vAlign w:val="center"/>
          </w:tcPr>
          <w:p w14:paraId="096E4813" w14:textId="4125C4E9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1</w:t>
            </w:r>
            <w:r w:rsidRPr="009A5A75">
              <w:rPr>
                <w:rFonts w:ascii="宋体" w:hAnsi="宋体"/>
              </w:rPr>
              <w:t>.3</w:t>
            </w:r>
          </w:p>
        </w:tc>
        <w:tc>
          <w:tcPr>
            <w:tcW w:w="1984" w:type="dxa"/>
            <w:gridSpan w:val="2"/>
            <w:vAlign w:val="center"/>
          </w:tcPr>
          <w:p w14:paraId="66CFAA09" w14:textId="6100072B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★自动化程度</w:t>
            </w:r>
          </w:p>
        </w:tc>
        <w:tc>
          <w:tcPr>
            <w:tcW w:w="6698" w:type="dxa"/>
            <w:gridSpan w:val="2"/>
            <w:vAlign w:val="center"/>
          </w:tcPr>
          <w:p w14:paraId="47BB10C2" w14:textId="591FE55F" w:rsidR="00D239D4" w:rsidRPr="009A5A75" w:rsidRDefault="00D239D4" w:rsidP="00D239D4">
            <w:pPr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全自动完成样本的预处理（包括脱蜡、煮片、消化等）、变性/杂交、杂交后的洗涤等实验过程；</w:t>
            </w:r>
          </w:p>
        </w:tc>
      </w:tr>
      <w:tr w:rsidR="00D239D4" w:rsidRPr="009A5A75" w14:paraId="7E6CB42E" w14:textId="77777777" w:rsidTr="00D239D4">
        <w:trPr>
          <w:trHeight w:val="20"/>
          <w:jc w:val="center"/>
        </w:trPr>
        <w:tc>
          <w:tcPr>
            <w:tcW w:w="944" w:type="dxa"/>
            <w:vAlign w:val="center"/>
          </w:tcPr>
          <w:p w14:paraId="0DF74D84" w14:textId="37AF44CE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1</w:t>
            </w:r>
            <w:r w:rsidRPr="009A5A75">
              <w:rPr>
                <w:rFonts w:ascii="宋体" w:hAnsi="宋体"/>
              </w:rPr>
              <w:t>.4</w:t>
            </w:r>
          </w:p>
        </w:tc>
        <w:tc>
          <w:tcPr>
            <w:tcW w:w="1984" w:type="dxa"/>
            <w:gridSpan w:val="2"/>
            <w:vAlign w:val="center"/>
          </w:tcPr>
          <w:p w14:paraId="6365801E" w14:textId="59EF5DC3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＃通量要求</w:t>
            </w:r>
          </w:p>
        </w:tc>
        <w:tc>
          <w:tcPr>
            <w:tcW w:w="6698" w:type="dxa"/>
            <w:gridSpan w:val="2"/>
            <w:vAlign w:val="center"/>
          </w:tcPr>
          <w:p w14:paraId="47F0DD75" w14:textId="4EECF441" w:rsidR="00D239D4" w:rsidRPr="009A5A75" w:rsidRDefault="00D239D4" w:rsidP="00D239D4">
            <w:pPr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≧1</w:t>
            </w:r>
            <w:r w:rsidRPr="009A5A75">
              <w:rPr>
                <w:rFonts w:ascii="宋体" w:hAnsi="宋体"/>
              </w:rPr>
              <w:t>0</w:t>
            </w:r>
            <w:r w:rsidRPr="009A5A75">
              <w:rPr>
                <w:rFonts w:ascii="宋体" w:hAnsi="宋体" w:hint="eastAsia"/>
              </w:rPr>
              <w:t>片，每批次可单独上机</w:t>
            </w:r>
          </w:p>
        </w:tc>
      </w:tr>
      <w:tr w:rsidR="00D239D4" w:rsidRPr="009A5A75" w14:paraId="751FDF15" w14:textId="77777777" w:rsidTr="00D239D4">
        <w:trPr>
          <w:trHeight w:val="20"/>
          <w:jc w:val="center"/>
        </w:trPr>
        <w:tc>
          <w:tcPr>
            <w:tcW w:w="944" w:type="dxa"/>
            <w:vAlign w:val="center"/>
          </w:tcPr>
          <w:p w14:paraId="2B495162" w14:textId="73634976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14:paraId="36C3DC11" w14:textId="43062AA1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  <w:b/>
                <w:bCs/>
              </w:rPr>
              <w:t>功能要求</w:t>
            </w:r>
          </w:p>
        </w:tc>
        <w:tc>
          <w:tcPr>
            <w:tcW w:w="6698" w:type="dxa"/>
            <w:gridSpan w:val="2"/>
            <w:vAlign w:val="center"/>
          </w:tcPr>
          <w:p w14:paraId="12DE4C40" w14:textId="77777777" w:rsidR="00D239D4" w:rsidRPr="009A5A75" w:rsidRDefault="00D239D4" w:rsidP="00D239D4">
            <w:pPr>
              <w:jc w:val="left"/>
              <w:rPr>
                <w:rFonts w:ascii="宋体" w:hAnsi="宋体"/>
                <w:color w:val="000000"/>
              </w:rPr>
            </w:pPr>
          </w:p>
        </w:tc>
      </w:tr>
      <w:tr w:rsidR="00D239D4" w:rsidRPr="009A5A75" w14:paraId="155EB2EA" w14:textId="77777777" w:rsidTr="00D239D4">
        <w:trPr>
          <w:trHeight w:val="20"/>
          <w:jc w:val="center"/>
        </w:trPr>
        <w:tc>
          <w:tcPr>
            <w:tcW w:w="944" w:type="dxa"/>
            <w:vAlign w:val="center"/>
          </w:tcPr>
          <w:p w14:paraId="62BE0C6E" w14:textId="5E9E3894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  <w:color w:val="000000"/>
              </w:rPr>
              <w:t>2</w:t>
            </w:r>
            <w:r w:rsidRPr="009A5A75">
              <w:rPr>
                <w:rFonts w:ascii="宋体" w:hAnsi="宋体"/>
                <w:color w:val="000000"/>
              </w:rPr>
              <w:t>.1</w:t>
            </w:r>
          </w:p>
        </w:tc>
        <w:tc>
          <w:tcPr>
            <w:tcW w:w="1984" w:type="dxa"/>
            <w:gridSpan w:val="2"/>
            <w:vAlign w:val="center"/>
          </w:tcPr>
          <w:p w14:paraId="2FEFD611" w14:textId="76ED7AA7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＃运行方式</w:t>
            </w:r>
          </w:p>
        </w:tc>
        <w:tc>
          <w:tcPr>
            <w:tcW w:w="6698" w:type="dxa"/>
            <w:gridSpan w:val="2"/>
            <w:vAlign w:val="center"/>
          </w:tcPr>
          <w:p w14:paraId="1EF4188E" w14:textId="0F87404C" w:rsidR="00D239D4" w:rsidRPr="009A5A75" w:rsidRDefault="00D239D4" w:rsidP="00D239D4">
            <w:pPr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各反应</w:t>
            </w:r>
            <w:proofErr w:type="gramStart"/>
            <w:r w:rsidRPr="009A5A75">
              <w:rPr>
                <w:rFonts w:ascii="宋体" w:hAnsi="宋体" w:hint="eastAsia"/>
              </w:rPr>
              <w:t>舱相互</w:t>
            </w:r>
            <w:proofErr w:type="gramEnd"/>
            <w:r w:rsidRPr="009A5A75">
              <w:rPr>
                <w:rFonts w:ascii="宋体" w:hAnsi="宋体" w:hint="eastAsia"/>
              </w:rPr>
              <w:t>独立、精准程序控制，可运行不同的实验参数和不同的标本类型；</w:t>
            </w:r>
          </w:p>
        </w:tc>
      </w:tr>
      <w:tr w:rsidR="00D239D4" w:rsidRPr="009A5A75" w14:paraId="09711FE6" w14:textId="77777777" w:rsidTr="00D239D4">
        <w:trPr>
          <w:trHeight w:val="20"/>
          <w:jc w:val="center"/>
        </w:trPr>
        <w:tc>
          <w:tcPr>
            <w:tcW w:w="944" w:type="dxa"/>
            <w:vAlign w:val="center"/>
          </w:tcPr>
          <w:p w14:paraId="6D027EBE" w14:textId="52BA5F2D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  <w:color w:val="000000"/>
              </w:rPr>
              <w:t>2</w:t>
            </w:r>
            <w:r w:rsidRPr="009A5A75">
              <w:rPr>
                <w:rFonts w:ascii="宋体" w:hAnsi="宋体"/>
                <w:color w:val="000000"/>
              </w:rPr>
              <w:t>.2</w:t>
            </w:r>
          </w:p>
        </w:tc>
        <w:tc>
          <w:tcPr>
            <w:tcW w:w="1984" w:type="dxa"/>
            <w:gridSpan w:val="2"/>
          </w:tcPr>
          <w:p w14:paraId="13C520A8" w14:textId="52E22AB2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★温度范围</w:t>
            </w:r>
          </w:p>
        </w:tc>
        <w:tc>
          <w:tcPr>
            <w:tcW w:w="6698" w:type="dxa"/>
            <w:gridSpan w:val="2"/>
          </w:tcPr>
          <w:p w14:paraId="0C829A96" w14:textId="498CD757" w:rsidR="00D239D4" w:rsidRPr="009A5A75" w:rsidRDefault="00D239D4" w:rsidP="00D239D4">
            <w:pPr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反应舱控温范围：30°C-100°C；</w:t>
            </w:r>
          </w:p>
        </w:tc>
      </w:tr>
      <w:tr w:rsidR="00D239D4" w:rsidRPr="009A5A75" w14:paraId="0DEB58CD" w14:textId="77777777" w:rsidTr="00D239D4">
        <w:trPr>
          <w:trHeight w:val="20"/>
          <w:jc w:val="center"/>
        </w:trPr>
        <w:tc>
          <w:tcPr>
            <w:tcW w:w="944" w:type="dxa"/>
            <w:vAlign w:val="center"/>
          </w:tcPr>
          <w:p w14:paraId="53E15EE5" w14:textId="3B2DF4EE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2</w:t>
            </w:r>
            <w:r w:rsidRPr="009A5A75">
              <w:rPr>
                <w:rFonts w:ascii="宋体" w:hAnsi="宋体"/>
              </w:rPr>
              <w:t>.3</w:t>
            </w:r>
          </w:p>
        </w:tc>
        <w:tc>
          <w:tcPr>
            <w:tcW w:w="1984" w:type="dxa"/>
            <w:gridSpan w:val="2"/>
          </w:tcPr>
          <w:p w14:paraId="080254B5" w14:textId="6D1A1D82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升温速度</w:t>
            </w:r>
          </w:p>
        </w:tc>
        <w:tc>
          <w:tcPr>
            <w:tcW w:w="6698" w:type="dxa"/>
            <w:gridSpan w:val="2"/>
          </w:tcPr>
          <w:p w14:paraId="5C784B3D" w14:textId="1DEAF645" w:rsidR="00D239D4" w:rsidRPr="009A5A75" w:rsidRDefault="00D239D4" w:rsidP="00D239D4">
            <w:pPr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升温速度：（室温~95°C）≤5min；</w:t>
            </w:r>
          </w:p>
        </w:tc>
      </w:tr>
      <w:tr w:rsidR="00D239D4" w:rsidRPr="009A5A75" w14:paraId="417A0301" w14:textId="77777777" w:rsidTr="00D239D4">
        <w:trPr>
          <w:trHeight w:val="20"/>
          <w:jc w:val="center"/>
        </w:trPr>
        <w:tc>
          <w:tcPr>
            <w:tcW w:w="944" w:type="dxa"/>
            <w:vAlign w:val="center"/>
          </w:tcPr>
          <w:p w14:paraId="079C54F6" w14:textId="59F67A39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2</w:t>
            </w:r>
            <w:r w:rsidRPr="009A5A75">
              <w:rPr>
                <w:rFonts w:ascii="宋体" w:hAnsi="宋体"/>
              </w:rPr>
              <w:t>.4</w:t>
            </w:r>
          </w:p>
        </w:tc>
        <w:tc>
          <w:tcPr>
            <w:tcW w:w="1984" w:type="dxa"/>
            <w:gridSpan w:val="2"/>
          </w:tcPr>
          <w:p w14:paraId="1374222F" w14:textId="5FBBCFA5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降温速度</w:t>
            </w:r>
          </w:p>
        </w:tc>
        <w:tc>
          <w:tcPr>
            <w:tcW w:w="6698" w:type="dxa"/>
            <w:gridSpan w:val="2"/>
          </w:tcPr>
          <w:p w14:paraId="69501D1E" w14:textId="4319DF35" w:rsidR="00D239D4" w:rsidRPr="009A5A75" w:rsidRDefault="00D239D4" w:rsidP="00D239D4">
            <w:pPr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降温速度：（95°C ~37°C）≤20min；</w:t>
            </w:r>
          </w:p>
        </w:tc>
      </w:tr>
      <w:tr w:rsidR="00D239D4" w:rsidRPr="009A5A75" w14:paraId="6BBE3855" w14:textId="77777777" w:rsidTr="00D239D4">
        <w:trPr>
          <w:trHeight w:val="20"/>
          <w:jc w:val="center"/>
        </w:trPr>
        <w:tc>
          <w:tcPr>
            <w:tcW w:w="944" w:type="dxa"/>
            <w:vAlign w:val="center"/>
          </w:tcPr>
          <w:p w14:paraId="00D227EA" w14:textId="5294CE2B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2</w:t>
            </w:r>
            <w:r w:rsidRPr="009A5A75">
              <w:rPr>
                <w:rFonts w:ascii="宋体" w:hAnsi="宋体"/>
              </w:rPr>
              <w:t>.5</w:t>
            </w:r>
          </w:p>
        </w:tc>
        <w:tc>
          <w:tcPr>
            <w:tcW w:w="1984" w:type="dxa"/>
            <w:gridSpan w:val="2"/>
          </w:tcPr>
          <w:p w14:paraId="1951FABA" w14:textId="31B62043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试剂反应时间</w:t>
            </w:r>
          </w:p>
        </w:tc>
        <w:tc>
          <w:tcPr>
            <w:tcW w:w="6698" w:type="dxa"/>
            <w:gridSpan w:val="2"/>
          </w:tcPr>
          <w:p w14:paraId="790C6651" w14:textId="33007F9C" w:rsidR="00D239D4" w:rsidRPr="009A5A75" w:rsidRDefault="00D239D4" w:rsidP="00D239D4">
            <w:pPr>
              <w:spacing w:afterLines="30" w:after="93" w:line="276" w:lineRule="auto"/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试剂反应时间：1-250min，可调；</w:t>
            </w:r>
          </w:p>
        </w:tc>
      </w:tr>
      <w:tr w:rsidR="00D239D4" w:rsidRPr="009A5A75" w14:paraId="3DA9A7BB" w14:textId="77777777" w:rsidTr="00D239D4">
        <w:trPr>
          <w:trHeight w:val="20"/>
          <w:jc w:val="center"/>
        </w:trPr>
        <w:tc>
          <w:tcPr>
            <w:tcW w:w="944" w:type="dxa"/>
            <w:vAlign w:val="center"/>
          </w:tcPr>
          <w:p w14:paraId="7B8403B2" w14:textId="352C5246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2</w:t>
            </w:r>
            <w:r w:rsidRPr="009A5A75">
              <w:rPr>
                <w:rFonts w:ascii="宋体" w:hAnsi="宋体"/>
              </w:rPr>
              <w:t>.6</w:t>
            </w:r>
          </w:p>
        </w:tc>
        <w:tc>
          <w:tcPr>
            <w:tcW w:w="1984" w:type="dxa"/>
            <w:gridSpan w:val="2"/>
          </w:tcPr>
          <w:p w14:paraId="128EB662" w14:textId="005D0FAA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杂交时间</w:t>
            </w:r>
          </w:p>
        </w:tc>
        <w:tc>
          <w:tcPr>
            <w:tcW w:w="6698" w:type="dxa"/>
            <w:gridSpan w:val="2"/>
          </w:tcPr>
          <w:p w14:paraId="07F784AD" w14:textId="0D2EA422" w:rsidR="00D239D4" w:rsidRPr="009A5A75" w:rsidRDefault="00D239D4" w:rsidP="00D239D4">
            <w:pPr>
              <w:spacing w:afterLines="30" w:after="93"/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杂交时间：1-24h，可调；</w:t>
            </w:r>
          </w:p>
        </w:tc>
      </w:tr>
      <w:tr w:rsidR="00D239D4" w:rsidRPr="009A5A75" w14:paraId="630DB007" w14:textId="77777777" w:rsidTr="00D239D4">
        <w:trPr>
          <w:trHeight w:val="20"/>
          <w:jc w:val="center"/>
        </w:trPr>
        <w:tc>
          <w:tcPr>
            <w:tcW w:w="944" w:type="dxa"/>
            <w:vAlign w:val="center"/>
          </w:tcPr>
          <w:p w14:paraId="30948454" w14:textId="515B68BF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2</w:t>
            </w:r>
            <w:r w:rsidRPr="009A5A75">
              <w:rPr>
                <w:rFonts w:ascii="宋体" w:hAnsi="宋体"/>
              </w:rPr>
              <w:t>.7</w:t>
            </w:r>
          </w:p>
        </w:tc>
        <w:tc>
          <w:tcPr>
            <w:tcW w:w="1984" w:type="dxa"/>
            <w:gridSpan w:val="2"/>
          </w:tcPr>
          <w:p w14:paraId="4CA56AB9" w14:textId="3ACE38AD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试剂反应时间</w:t>
            </w:r>
          </w:p>
        </w:tc>
        <w:tc>
          <w:tcPr>
            <w:tcW w:w="6698" w:type="dxa"/>
            <w:gridSpan w:val="2"/>
          </w:tcPr>
          <w:p w14:paraId="00FC1DBE" w14:textId="1461127A" w:rsidR="00D239D4" w:rsidRPr="009A5A75" w:rsidRDefault="00D239D4" w:rsidP="00D239D4">
            <w:pPr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试剂反应时间：1-250min，可调；</w:t>
            </w:r>
          </w:p>
        </w:tc>
      </w:tr>
      <w:tr w:rsidR="00D239D4" w:rsidRPr="009A5A75" w14:paraId="76C3DB88" w14:textId="77777777" w:rsidTr="00D239D4">
        <w:trPr>
          <w:trHeight w:val="20"/>
          <w:jc w:val="center"/>
        </w:trPr>
        <w:tc>
          <w:tcPr>
            <w:tcW w:w="944" w:type="dxa"/>
            <w:vAlign w:val="center"/>
          </w:tcPr>
          <w:p w14:paraId="1F26EA9E" w14:textId="6B0E8CB0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  <w:b/>
                <w:bCs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14:paraId="330367D2" w14:textId="283828E3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  <w:b/>
                <w:bCs/>
              </w:rPr>
              <w:t>配置</w:t>
            </w:r>
            <w:r w:rsidRPr="009A5A75">
              <w:rPr>
                <w:rFonts w:ascii="宋体" w:hAnsi="宋体"/>
                <w:b/>
                <w:bCs/>
              </w:rPr>
              <w:t>要求</w:t>
            </w:r>
          </w:p>
        </w:tc>
        <w:tc>
          <w:tcPr>
            <w:tcW w:w="6698" w:type="dxa"/>
            <w:gridSpan w:val="2"/>
            <w:vAlign w:val="center"/>
          </w:tcPr>
          <w:p w14:paraId="24B2B483" w14:textId="11C6591E" w:rsidR="00D239D4" w:rsidRPr="009A5A75" w:rsidRDefault="00D239D4" w:rsidP="00D239D4">
            <w:pPr>
              <w:rPr>
                <w:rFonts w:ascii="宋体" w:hAnsi="宋体"/>
                <w:color w:val="000000"/>
              </w:rPr>
            </w:pPr>
          </w:p>
        </w:tc>
      </w:tr>
      <w:tr w:rsidR="00D239D4" w:rsidRPr="009A5A75" w14:paraId="5DC40E18" w14:textId="77777777" w:rsidTr="00D239D4">
        <w:trPr>
          <w:trHeight w:val="20"/>
          <w:jc w:val="center"/>
        </w:trPr>
        <w:tc>
          <w:tcPr>
            <w:tcW w:w="944" w:type="dxa"/>
            <w:vAlign w:val="center"/>
          </w:tcPr>
          <w:p w14:paraId="52C9D75B" w14:textId="0D854424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3</w:t>
            </w:r>
            <w:r w:rsidRPr="009A5A75">
              <w:rPr>
                <w:rFonts w:ascii="宋体" w:hAnsi="宋体"/>
              </w:rPr>
              <w:t>.1</w:t>
            </w:r>
          </w:p>
        </w:tc>
        <w:tc>
          <w:tcPr>
            <w:tcW w:w="1984" w:type="dxa"/>
            <w:gridSpan w:val="2"/>
            <w:vAlign w:val="center"/>
          </w:tcPr>
          <w:p w14:paraId="2457AE14" w14:textId="4C93CAFB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＃样品处理仪</w:t>
            </w:r>
          </w:p>
        </w:tc>
        <w:tc>
          <w:tcPr>
            <w:tcW w:w="6698" w:type="dxa"/>
            <w:gridSpan w:val="2"/>
            <w:vAlign w:val="center"/>
          </w:tcPr>
          <w:p w14:paraId="52BDFDF2" w14:textId="5CDED7F9" w:rsidR="00D239D4" w:rsidRPr="009A5A75" w:rsidRDefault="00D239D4" w:rsidP="00D239D4">
            <w:pPr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2台可单独操作，互不影响；</w:t>
            </w:r>
          </w:p>
        </w:tc>
      </w:tr>
      <w:tr w:rsidR="00D239D4" w:rsidRPr="009A5A75" w14:paraId="6647EB6C" w14:textId="77777777" w:rsidTr="00D239D4">
        <w:trPr>
          <w:trHeight w:val="20"/>
          <w:jc w:val="center"/>
        </w:trPr>
        <w:tc>
          <w:tcPr>
            <w:tcW w:w="944" w:type="dxa"/>
            <w:vAlign w:val="center"/>
          </w:tcPr>
          <w:p w14:paraId="455D9F1C" w14:textId="6C104EA9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3</w:t>
            </w:r>
            <w:r w:rsidRPr="009A5A75">
              <w:rPr>
                <w:rFonts w:ascii="宋体" w:hAnsi="宋体"/>
              </w:rPr>
              <w:t>.2</w:t>
            </w:r>
          </w:p>
        </w:tc>
        <w:tc>
          <w:tcPr>
            <w:tcW w:w="1984" w:type="dxa"/>
            <w:gridSpan w:val="2"/>
          </w:tcPr>
          <w:p w14:paraId="33ADE0B2" w14:textId="48A6961E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★控制系统</w:t>
            </w:r>
          </w:p>
        </w:tc>
        <w:tc>
          <w:tcPr>
            <w:tcW w:w="6698" w:type="dxa"/>
            <w:gridSpan w:val="2"/>
          </w:tcPr>
          <w:p w14:paraId="3091D93E" w14:textId="39D9C5F4" w:rsidR="00D239D4" w:rsidRPr="009A5A75" w:rsidRDefault="00D239D4" w:rsidP="00D239D4">
            <w:pPr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与科室LIS系统对接（免收端口费）；</w:t>
            </w:r>
          </w:p>
        </w:tc>
      </w:tr>
      <w:tr w:rsidR="00D239D4" w:rsidRPr="009A5A75" w14:paraId="57B1B3DC" w14:textId="77777777" w:rsidTr="00D239D4">
        <w:trPr>
          <w:trHeight w:val="20"/>
          <w:jc w:val="center"/>
        </w:trPr>
        <w:tc>
          <w:tcPr>
            <w:tcW w:w="944" w:type="dxa"/>
            <w:vAlign w:val="center"/>
          </w:tcPr>
          <w:p w14:paraId="701F8E82" w14:textId="728BFF4C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1984" w:type="dxa"/>
            <w:gridSpan w:val="2"/>
          </w:tcPr>
          <w:p w14:paraId="05AB103C" w14:textId="7FCE08C2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  <w:b/>
                <w:bCs/>
              </w:rPr>
              <w:t>其他要求</w:t>
            </w:r>
          </w:p>
        </w:tc>
        <w:tc>
          <w:tcPr>
            <w:tcW w:w="6698" w:type="dxa"/>
            <w:gridSpan w:val="2"/>
          </w:tcPr>
          <w:p w14:paraId="0E9A7CC8" w14:textId="48466139" w:rsidR="00D239D4" w:rsidRPr="009A5A75" w:rsidRDefault="00D239D4" w:rsidP="00D239D4">
            <w:pPr>
              <w:rPr>
                <w:rFonts w:ascii="宋体" w:hAnsi="宋体"/>
                <w:color w:val="000000"/>
              </w:rPr>
            </w:pPr>
          </w:p>
        </w:tc>
      </w:tr>
      <w:tr w:rsidR="00D239D4" w:rsidRPr="009A5A75" w14:paraId="04F15C6D" w14:textId="77777777" w:rsidTr="00D239D4">
        <w:trPr>
          <w:trHeight w:val="20"/>
          <w:jc w:val="center"/>
        </w:trPr>
        <w:tc>
          <w:tcPr>
            <w:tcW w:w="944" w:type="dxa"/>
            <w:vAlign w:val="center"/>
          </w:tcPr>
          <w:p w14:paraId="574DE965" w14:textId="1E32E7F3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4.1</w:t>
            </w:r>
          </w:p>
        </w:tc>
        <w:tc>
          <w:tcPr>
            <w:tcW w:w="1984" w:type="dxa"/>
            <w:gridSpan w:val="2"/>
            <w:vAlign w:val="center"/>
          </w:tcPr>
          <w:p w14:paraId="62FFA5CD" w14:textId="21F9174B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# 收费标准</w:t>
            </w:r>
          </w:p>
        </w:tc>
        <w:tc>
          <w:tcPr>
            <w:tcW w:w="6698" w:type="dxa"/>
            <w:gridSpan w:val="2"/>
          </w:tcPr>
          <w:p w14:paraId="048888B6" w14:textId="6BFF4CB2" w:rsidR="00D239D4" w:rsidRPr="009A5A75" w:rsidRDefault="00D239D4" w:rsidP="00D239D4">
            <w:pPr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质</w:t>
            </w:r>
            <w:proofErr w:type="gramStart"/>
            <w:r w:rsidRPr="009A5A75">
              <w:rPr>
                <w:rFonts w:ascii="宋体" w:hAnsi="宋体" w:hint="eastAsia"/>
              </w:rPr>
              <w:t>保期外仅收取</w:t>
            </w:r>
            <w:proofErr w:type="gramEnd"/>
            <w:r w:rsidRPr="009A5A75">
              <w:rPr>
                <w:rFonts w:ascii="宋体" w:hAnsi="宋体" w:hint="eastAsia"/>
              </w:rPr>
              <w:t>配件费，免收维修费，上门费、人工费等额外</w:t>
            </w:r>
            <w:r w:rsidRPr="009A5A75">
              <w:rPr>
                <w:rFonts w:ascii="宋体" w:hAnsi="宋体" w:hint="eastAsia"/>
              </w:rPr>
              <w:lastRenderedPageBreak/>
              <w:t>费用</w:t>
            </w:r>
          </w:p>
        </w:tc>
      </w:tr>
      <w:tr w:rsidR="00D239D4" w:rsidRPr="009A5A75" w14:paraId="3D4F1768" w14:textId="77777777" w:rsidTr="00D239D4">
        <w:trPr>
          <w:trHeight w:val="20"/>
          <w:jc w:val="center"/>
        </w:trPr>
        <w:tc>
          <w:tcPr>
            <w:tcW w:w="944" w:type="dxa"/>
            <w:vAlign w:val="center"/>
          </w:tcPr>
          <w:p w14:paraId="3A737ED1" w14:textId="3C2E2833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lastRenderedPageBreak/>
              <w:t>4.2</w:t>
            </w:r>
          </w:p>
        </w:tc>
        <w:tc>
          <w:tcPr>
            <w:tcW w:w="1984" w:type="dxa"/>
            <w:gridSpan w:val="2"/>
            <w:vAlign w:val="center"/>
          </w:tcPr>
          <w:p w14:paraId="7BD4DAC2" w14:textId="51C8F6C8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★核查校准</w:t>
            </w:r>
          </w:p>
        </w:tc>
        <w:tc>
          <w:tcPr>
            <w:tcW w:w="6698" w:type="dxa"/>
            <w:gridSpan w:val="2"/>
          </w:tcPr>
          <w:p w14:paraId="2FD94594" w14:textId="25B030B9" w:rsidR="00D239D4" w:rsidRPr="009A5A75" w:rsidRDefault="00D239D4" w:rsidP="00D239D4">
            <w:pPr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设备使用至淘汰报废前，每年由厂家工程师至少上门一次提供原厂核查，并提供校准报告（免费）</w:t>
            </w:r>
          </w:p>
        </w:tc>
      </w:tr>
      <w:tr w:rsidR="00D239D4" w:rsidRPr="009A5A75" w14:paraId="4DF3AF78" w14:textId="77777777" w:rsidTr="00926270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tbl>
            <w:tblPr>
              <w:tblW w:w="97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9"/>
              <w:gridCol w:w="1276"/>
              <w:gridCol w:w="995"/>
              <w:gridCol w:w="1134"/>
              <w:gridCol w:w="1701"/>
              <w:gridCol w:w="1984"/>
              <w:gridCol w:w="1666"/>
            </w:tblGrid>
            <w:tr w:rsidR="00D239D4" w:rsidRPr="009A5A75" w14:paraId="07C55D11" w14:textId="77777777" w:rsidTr="00926270">
              <w:trPr>
                <w:trHeight w:val="604"/>
                <w:jc w:val="center"/>
              </w:trPr>
              <w:tc>
                <w:tcPr>
                  <w:tcW w:w="977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D61FF" w14:textId="77777777" w:rsidR="00D239D4" w:rsidRPr="009A5A75" w:rsidRDefault="00D239D4" w:rsidP="00D239D4">
                  <w:pPr>
                    <w:jc w:val="center"/>
                    <w:rPr>
                      <w:rFonts w:ascii="宋体" w:hAnsi="宋体"/>
                    </w:rPr>
                  </w:pPr>
                  <w:r w:rsidRPr="009A5A75">
                    <w:rPr>
                      <w:rFonts w:ascii="宋体" w:hAnsi="宋体" w:hint="eastAsia"/>
                      <w:b/>
                      <w:bCs/>
                    </w:rPr>
                    <w:t>耗材明细</w:t>
                  </w:r>
                </w:p>
              </w:tc>
            </w:tr>
            <w:tr w:rsidR="00D239D4" w:rsidRPr="009A5A75" w14:paraId="23C4AE6C" w14:textId="77777777" w:rsidTr="002A33BC">
              <w:trPr>
                <w:trHeight w:val="2915"/>
                <w:jc w:val="center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FF818" w14:textId="77777777" w:rsidR="00D239D4" w:rsidRPr="009A5A75" w:rsidRDefault="00D239D4" w:rsidP="00D239D4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D7CEB" w14:textId="1CEC35BA" w:rsidR="00D239D4" w:rsidRPr="009A5A75" w:rsidRDefault="00D239D4" w:rsidP="00D239D4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b/>
                      <w:bCs/>
                    </w:rPr>
                    <w:t>耗材参数</w:t>
                  </w:r>
                </w:p>
              </w:tc>
              <w:tc>
                <w:tcPr>
                  <w:tcW w:w="7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FDB0D" w14:textId="77777777" w:rsidR="00D239D4" w:rsidRPr="009A5A75" w:rsidRDefault="00D239D4" w:rsidP="00D239D4">
                  <w:pPr>
                    <w:numPr>
                      <w:ilvl w:val="0"/>
                      <w:numId w:val="9"/>
                    </w:numPr>
                    <w:spacing w:line="400" w:lineRule="exact"/>
                    <w:ind w:hanging="480"/>
                    <w:jc w:val="left"/>
                    <w:rPr>
                      <w:rFonts w:ascii="宋体" w:hAnsi="宋体"/>
                    </w:rPr>
                  </w:pPr>
                  <w:r w:rsidRPr="009A5A75">
                    <w:rPr>
                      <w:rFonts w:ascii="宋体" w:hAnsi="宋体" w:hint="eastAsia"/>
                    </w:rPr>
                    <w:t>适用于荧光原位杂交法；</w:t>
                  </w:r>
                </w:p>
                <w:p w14:paraId="1B133C65" w14:textId="77777777" w:rsidR="00D239D4" w:rsidRPr="009A5A75" w:rsidRDefault="00D239D4" w:rsidP="00D239D4">
                  <w:pPr>
                    <w:numPr>
                      <w:ilvl w:val="0"/>
                      <w:numId w:val="9"/>
                    </w:numPr>
                    <w:spacing w:line="400" w:lineRule="exact"/>
                    <w:ind w:leftChars="-17" w:left="-5" w:hangingChars="15" w:hanging="36"/>
                    <w:jc w:val="left"/>
                    <w:rPr>
                      <w:rFonts w:ascii="宋体" w:hAnsi="宋体"/>
                    </w:rPr>
                  </w:pPr>
                  <w:r w:rsidRPr="009A5A75">
                    <w:rPr>
                      <w:rFonts w:ascii="宋体" w:hAnsi="宋体"/>
                    </w:rPr>
                    <w:t>指导临床用药的探针试剂</w:t>
                  </w:r>
                  <w:r w:rsidRPr="009A5A75">
                    <w:rPr>
                      <w:rFonts w:ascii="宋体" w:hAnsi="宋体" w:hint="eastAsia"/>
                    </w:rPr>
                    <w:t>，需提供</w:t>
                  </w:r>
                  <w:r w:rsidRPr="009A5A75">
                    <w:rPr>
                      <w:rFonts w:ascii="宋体" w:hAnsi="宋体"/>
                    </w:rPr>
                    <w:t>第三类体外诊断</w:t>
                  </w:r>
                  <w:r w:rsidRPr="009A5A75">
                    <w:rPr>
                      <w:rFonts w:ascii="宋体" w:hAnsi="宋体" w:hint="eastAsia"/>
                    </w:rPr>
                    <w:t>试剂注册证；</w:t>
                  </w:r>
                  <w:r w:rsidRPr="009A5A75">
                    <w:rPr>
                      <w:rFonts w:ascii="宋体" w:hAnsi="宋体"/>
                    </w:rPr>
                    <w:t xml:space="preserve"> </w:t>
                  </w:r>
                </w:p>
                <w:p w14:paraId="4C00AAC9" w14:textId="77777777" w:rsidR="00D239D4" w:rsidRPr="009A5A75" w:rsidRDefault="00D239D4" w:rsidP="00D239D4">
                  <w:pPr>
                    <w:numPr>
                      <w:ilvl w:val="0"/>
                      <w:numId w:val="9"/>
                    </w:numPr>
                    <w:spacing w:line="400" w:lineRule="exact"/>
                    <w:ind w:leftChars="-28" w:left="-66" w:hanging="1"/>
                    <w:jc w:val="left"/>
                    <w:rPr>
                      <w:rFonts w:ascii="宋体" w:hAnsi="宋体"/>
                    </w:rPr>
                  </w:pPr>
                  <w:r w:rsidRPr="009A5A75">
                    <w:rPr>
                      <w:rFonts w:ascii="宋体" w:hAnsi="宋体"/>
                    </w:rPr>
                    <w:t>具有明确诊断价值的探针试剂</w:t>
                  </w:r>
                  <w:r w:rsidRPr="009A5A75">
                    <w:rPr>
                      <w:rFonts w:ascii="宋体" w:hAnsi="宋体" w:hint="eastAsia"/>
                    </w:rPr>
                    <w:t>，需提供</w:t>
                  </w:r>
                  <w:r w:rsidRPr="009A5A75">
                    <w:rPr>
                      <w:rFonts w:ascii="宋体" w:hAnsi="宋体"/>
                    </w:rPr>
                    <w:t>第三类体外诊断</w:t>
                  </w:r>
                  <w:r w:rsidRPr="009A5A75">
                    <w:rPr>
                      <w:rFonts w:ascii="宋体" w:hAnsi="宋体" w:hint="eastAsia"/>
                    </w:rPr>
                    <w:t>试剂注册证；</w:t>
                  </w:r>
                </w:p>
                <w:p w14:paraId="50A4AE6B" w14:textId="77777777" w:rsidR="00D239D4" w:rsidRPr="009A5A75" w:rsidRDefault="00D239D4" w:rsidP="00D239D4">
                  <w:pPr>
                    <w:numPr>
                      <w:ilvl w:val="0"/>
                      <w:numId w:val="9"/>
                    </w:numPr>
                    <w:spacing w:line="400" w:lineRule="exact"/>
                    <w:ind w:leftChars="-28" w:left="-7" w:hangingChars="25" w:hanging="60"/>
                    <w:jc w:val="left"/>
                    <w:rPr>
                      <w:rFonts w:ascii="宋体" w:hAnsi="宋体"/>
                    </w:rPr>
                  </w:pPr>
                  <w:r w:rsidRPr="009A5A75">
                    <w:rPr>
                      <w:rFonts w:ascii="宋体" w:hAnsi="宋体"/>
                    </w:rPr>
                    <w:t>无临床预期用途的探针</w:t>
                  </w:r>
                  <w:r w:rsidRPr="009A5A75">
                    <w:rPr>
                      <w:rFonts w:ascii="宋体" w:hAnsi="宋体" w:hint="eastAsia"/>
                    </w:rPr>
                    <w:t>，需提供不按照医疗器械管理的证明；</w:t>
                  </w:r>
                </w:p>
                <w:p w14:paraId="58C43110" w14:textId="77777777" w:rsidR="00D239D4" w:rsidRPr="009A5A75" w:rsidRDefault="00D239D4" w:rsidP="00D239D4">
                  <w:pPr>
                    <w:numPr>
                      <w:ilvl w:val="0"/>
                      <w:numId w:val="9"/>
                    </w:numPr>
                    <w:spacing w:line="400" w:lineRule="exact"/>
                    <w:ind w:leftChars="-28" w:left="-7" w:hangingChars="25" w:hanging="60"/>
                    <w:jc w:val="left"/>
                    <w:rPr>
                      <w:rFonts w:ascii="宋体" w:hAnsi="宋体"/>
                    </w:rPr>
                  </w:pPr>
                  <w:r w:rsidRPr="009A5A75">
                    <w:rPr>
                      <w:rFonts w:ascii="宋体" w:hAnsi="宋体" w:hint="eastAsia"/>
                    </w:rPr>
                    <w:t>产品名称、规格以医疗注册证/备案证或产品合格证标注的名称、规格为准；</w:t>
                  </w:r>
                </w:p>
                <w:p w14:paraId="4CBCF319" w14:textId="77777777" w:rsidR="00D239D4" w:rsidRPr="009A5A75" w:rsidRDefault="00D239D4" w:rsidP="00D239D4">
                  <w:pPr>
                    <w:numPr>
                      <w:ilvl w:val="0"/>
                      <w:numId w:val="9"/>
                    </w:numPr>
                    <w:spacing w:line="400" w:lineRule="exact"/>
                    <w:ind w:left="0" w:firstLine="0"/>
                    <w:jc w:val="left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</w:rPr>
                    <w:t>设备配套使用的探针，须另行附清单，标注名称、规格、价格，单价不得高于最高限价；注明包装规格价格；</w:t>
                  </w:r>
                </w:p>
                <w:p w14:paraId="3648D94A" w14:textId="4121E78D" w:rsidR="00D239D4" w:rsidRPr="009A5A75" w:rsidRDefault="00D239D4" w:rsidP="00D239D4">
                  <w:pPr>
                    <w:numPr>
                      <w:ilvl w:val="0"/>
                      <w:numId w:val="9"/>
                    </w:numPr>
                    <w:spacing w:line="400" w:lineRule="exact"/>
                    <w:ind w:left="0" w:firstLine="0"/>
                    <w:jc w:val="left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</w:rPr>
                    <w:t>每人份最高限价，包含除探针以外的辅助耗材。</w:t>
                  </w:r>
                </w:p>
              </w:tc>
            </w:tr>
            <w:tr w:rsidR="00D239D4" w:rsidRPr="009A5A75" w14:paraId="5DC185F9" w14:textId="77777777" w:rsidTr="002A33BC">
              <w:trPr>
                <w:trHeight w:val="844"/>
                <w:jc w:val="center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42419" w14:textId="77777777" w:rsidR="00D239D4" w:rsidRPr="009A5A75" w:rsidRDefault="00D239D4" w:rsidP="00D239D4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9BC21" w14:textId="4336DA31" w:rsidR="00D239D4" w:rsidRPr="009A5A75" w:rsidRDefault="00D239D4" w:rsidP="00D239D4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b/>
                      <w:bCs/>
                    </w:rPr>
                    <w:t>耗材名称、规格</w:t>
                  </w:r>
                </w:p>
              </w:tc>
              <w:tc>
                <w:tcPr>
                  <w:tcW w:w="7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33127" w14:textId="5A294EBE" w:rsidR="00D239D4" w:rsidRPr="009A5A75" w:rsidRDefault="00D239D4" w:rsidP="00D239D4">
                  <w:pPr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</w:rPr>
                    <w:t>荧光原位杂交探针，人份，注明包装规格</w:t>
                  </w:r>
                </w:p>
              </w:tc>
            </w:tr>
            <w:tr w:rsidR="00D239D4" w:rsidRPr="009A5A75" w14:paraId="7F150AA5" w14:textId="77777777" w:rsidTr="002A33BC">
              <w:trPr>
                <w:trHeight w:val="614"/>
                <w:jc w:val="center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D955F" w14:textId="77777777" w:rsidR="00D239D4" w:rsidRPr="009A5A75" w:rsidRDefault="00D239D4" w:rsidP="00D239D4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color w:val="00000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83747" w14:textId="186380CF" w:rsidR="00D239D4" w:rsidRPr="009A5A75" w:rsidRDefault="00D239D4" w:rsidP="00D239D4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proofErr w:type="gramStart"/>
                  <w:r w:rsidRPr="009A5A75">
                    <w:rPr>
                      <w:rFonts w:ascii="宋体" w:hAnsi="宋体" w:hint="eastAsia"/>
                      <w:b/>
                      <w:bCs/>
                    </w:rPr>
                    <w:t>耗材年</w:t>
                  </w:r>
                  <w:proofErr w:type="gramEnd"/>
                  <w:r w:rsidRPr="009A5A75">
                    <w:rPr>
                      <w:rFonts w:ascii="宋体" w:hAnsi="宋体" w:hint="eastAsia"/>
                      <w:b/>
                      <w:bCs/>
                    </w:rPr>
                    <w:t>用量</w:t>
                  </w:r>
                </w:p>
              </w:tc>
              <w:tc>
                <w:tcPr>
                  <w:tcW w:w="7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D697F" w14:textId="17592416" w:rsidR="00D239D4" w:rsidRPr="009A5A75" w:rsidRDefault="00D239D4" w:rsidP="00D239D4">
                  <w:pPr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</w:rPr>
                    <w:t>1</w:t>
                  </w:r>
                  <w:r w:rsidRPr="009A5A75">
                    <w:rPr>
                      <w:rFonts w:ascii="宋体" w:hAnsi="宋体"/>
                    </w:rPr>
                    <w:t>60</w:t>
                  </w:r>
                  <w:r w:rsidRPr="009A5A75">
                    <w:rPr>
                      <w:rFonts w:ascii="宋体" w:hAnsi="宋体" w:hint="eastAsia"/>
                    </w:rPr>
                    <w:t>万元/年/台</w:t>
                  </w:r>
                </w:p>
              </w:tc>
            </w:tr>
            <w:tr w:rsidR="00D239D4" w:rsidRPr="009A5A75" w14:paraId="11E6FD0B" w14:textId="77777777" w:rsidTr="00D239D4">
              <w:trPr>
                <w:jc w:val="center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65027" w14:textId="77777777" w:rsidR="00D239D4" w:rsidRPr="009A5A75" w:rsidRDefault="00D239D4" w:rsidP="00D239D4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color w:val="000000"/>
                    </w:rPr>
                    <w:t>序号</w:t>
                  </w: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DDDE1" w14:textId="585B8365" w:rsidR="00D239D4" w:rsidRPr="009A5A75" w:rsidRDefault="00D239D4" w:rsidP="00D239D4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b/>
                      <w:bCs/>
                    </w:rPr>
                    <w:t>耗材名称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DF90D" w14:textId="49CC957A" w:rsidR="00D239D4" w:rsidRPr="009A5A75" w:rsidRDefault="00D239D4" w:rsidP="00D239D4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b/>
                      <w:bCs/>
                    </w:rPr>
                    <w:t>规格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E8BD0" w14:textId="77777777" w:rsidR="00D239D4" w:rsidRPr="009A5A75" w:rsidRDefault="00D239D4" w:rsidP="00D239D4">
                  <w:pPr>
                    <w:jc w:val="center"/>
                    <w:rPr>
                      <w:rFonts w:ascii="宋体" w:hAnsi="宋体" w:hint="eastAsia"/>
                      <w:b/>
                      <w:bCs/>
                    </w:rPr>
                  </w:pPr>
                  <w:r w:rsidRPr="009A5A75">
                    <w:rPr>
                      <w:rFonts w:ascii="宋体" w:hAnsi="宋体" w:hint="eastAsia"/>
                      <w:b/>
                      <w:bCs/>
                    </w:rPr>
                    <w:t>年预估量</w:t>
                  </w:r>
                </w:p>
                <w:p w14:paraId="559D39C5" w14:textId="69468287" w:rsidR="00D239D4" w:rsidRPr="009A5A75" w:rsidRDefault="00D239D4" w:rsidP="00D239D4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b/>
                      <w:bCs/>
                    </w:rPr>
                    <w:t>（台/年）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B357B" w14:textId="77777777" w:rsidR="00D239D4" w:rsidRPr="009A5A75" w:rsidRDefault="00D239D4" w:rsidP="00D239D4">
                  <w:pPr>
                    <w:ind w:firstLineChars="100" w:firstLine="241"/>
                    <w:jc w:val="center"/>
                    <w:rPr>
                      <w:rFonts w:ascii="宋体" w:hAnsi="宋体" w:hint="eastAsia"/>
                      <w:b/>
                      <w:bCs/>
                    </w:rPr>
                  </w:pPr>
                  <w:r w:rsidRPr="009A5A75">
                    <w:rPr>
                      <w:rFonts w:ascii="宋体" w:hAnsi="宋体" w:hint="eastAsia"/>
                      <w:b/>
                      <w:bCs/>
                    </w:rPr>
                    <w:t>最高限价</w:t>
                  </w:r>
                </w:p>
                <w:p w14:paraId="1807759A" w14:textId="1E6F748C" w:rsidR="00D239D4" w:rsidRPr="009A5A75" w:rsidRDefault="00D239D4" w:rsidP="00D239D4">
                  <w:pPr>
                    <w:ind w:firstLineChars="100" w:firstLine="241"/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b/>
                      <w:bCs/>
                    </w:rPr>
                    <w:t>（单价）元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5A3B3" w14:textId="77777777" w:rsidR="00D239D4" w:rsidRPr="009A5A75" w:rsidRDefault="00D239D4" w:rsidP="00D239D4">
                  <w:pPr>
                    <w:jc w:val="center"/>
                    <w:rPr>
                      <w:rFonts w:ascii="宋体" w:hAnsi="宋体" w:hint="eastAsia"/>
                      <w:b/>
                      <w:bCs/>
                    </w:rPr>
                  </w:pPr>
                  <w:r w:rsidRPr="009A5A75">
                    <w:rPr>
                      <w:rFonts w:ascii="宋体" w:hAnsi="宋体" w:hint="eastAsia"/>
                      <w:b/>
                      <w:bCs/>
                    </w:rPr>
                    <w:t>最高限价</w:t>
                  </w:r>
                </w:p>
                <w:p w14:paraId="6FEDD3E5" w14:textId="17C5E272" w:rsidR="00D239D4" w:rsidRPr="009A5A75" w:rsidRDefault="00D239D4" w:rsidP="00D239D4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b/>
                      <w:bCs/>
                    </w:rPr>
                    <w:t>（总价）元</w:t>
                  </w:r>
                </w:p>
              </w:tc>
            </w:tr>
            <w:tr w:rsidR="00D239D4" w:rsidRPr="009A5A75" w14:paraId="235F907C" w14:textId="77777777" w:rsidTr="00D239D4">
              <w:trPr>
                <w:trHeight w:val="454"/>
                <w:jc w:val="center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6446B" w14:textId="77777777" w:rsidR="00D239D4" w:rsidRPr="009A5A75" w:rsidRDefault="00D239D4" w:rsidP="00D239D4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BAA44" w14:textId="57FE9EED" w:rsidR="00D239D4" w:rsidRPr="009A5A75" w:rsidRDefault="00D239D4" w:rsidP="00D239D4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</w:rPr>
                    <w:t>荧光原位杂交探针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D8FD5" w14:textId="5E23C356" w:rsidR="00D239D4" w:rsidRPr="009A5A75" w:rsidRDefault="00D239D4" w:rsidP="00D239D4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</w:rPr>
                    <w:t>人份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FD409" w14:textId="156E4530" w:rsidR="00D239D4" w:rsidRPr="009A5A75" w:rsidRDefault="00D239D4" w:rsidP="00D239D4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/>
                    </w:rPr>
                    <w:t>2000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63550" w14:textId="20561AB0" w:rsidR="00D239D4" w:rsidRPr="009A5A75" w:rsidRDefault="00D239D4" w:rsidP="00D239D4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/>
                    </w:rPr>
                    <w:t>8</w:t>
                  </w:r>
                  <w:r w:rsidRPr="009A5A75">
                    <w:rPr>
                      <w:rFonts w:ascii="宋体" w:hAnsi="宋体" w:hint="eastAsia"/>
                    </w:rPr>
                    <w:t>00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801F3" w14:textId="1F8E2973" w:rsidR="00D239D4" w:rsidRPr="009A5A75" w:rsidRDefault="00D239D4" w:rsidP="00D239D4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/>
                    </w:rPr>
                    <w:t>1600000</w:t>
                  </w:r>
                </w:p>
              </w:tc>
            </w:tr>
            <w:tr w:rsidR="00D239D4" w:rsidRPr="009A5A75" w14:paraId="51995D92" w14:textId="77777777" w:rsidTr="00D239D4">
              <w:trPr>
                <w:trHeight w:val="454"/>
                <w:jc w:val="center"/>
              </w:trPr>
              <w:tc>
                <w:tcPr>
                  <w:tcW w:w="81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6C639" w14:textId="77777777" w:rsidR="00D239D4" w:rsidRPr="009A5A75" w:rsidRDefault="00D239D4" w:rsidP="00D239D4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color w:val="000000"/>
                    </w:rPr>
                    <w:t>合计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F6101" w14:textId="2226E7C2" w:rsidR="00D239D4" w:rsidRPr="009A5A75" w:rsidRDefault="00D239D4" w:rsidP="00D239D4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/>
                    </w:rPr>
                    <w:t>1600000</w:t>
                  </w:r>
                </w:p>
              </w:tc>
            </w:tr>
          </w:tbl>
          <w:p w14:paraId="03A78DB3" w14:textId="77777777" w:rsidR="00D239D4" w:rsidRPr="009A5A75" w:rsidRDefault="00D239D4" w:rsidP="00D239D4">
            <w:pPr>
              <w:rPr>
                <w:rFonts w:ascii="宋体" w:hAnsi="宋体" w:cs="宋体"/>
              </w:rPr>
            </w:pPr>
          </w:p>
        </w:tc>
      </w:tr>
      <w:tr w:rsidR="00D239D4" w:rsidRPr="009A5A75" w14:paraId="35FAA18F" w14:textId="77777777" w:rsidTr="00785FDD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189F6537" w14:textId="77777777" w:rsidR="00D239D4" w:rsidRPr="009A5A75" w:rsidRDefault="00D239D4" w:rsidP="00D239D4">
            <w:pPr>
              <w:jc w:val="center"/>
              <w:rPr>
                <w:rFonts w:ascii="宋体" w:hAnsi="宋体" w:cs="宋体"/>
              </w:rPr>
            </w:pPr>
            <w:r w:rsidRPr="009A5A75">
              <w:rPr>
                <w:rFonts w:ascii="宋体" w:hAnsi="宋体" w:cs="仿宋" w:hint="eastAsia"/>
              </w:rPr>
              <w:t>售后服务要求</w:t>
            </w:r>
          </w:p>
        </w:tc>
      </w:tr>
      <w:tr w:rsidR="00D239D4" w:rsidRPr="009A5A75" w14:paraId="3AE8CAA9" w14:textId="77777777" w:rsidTr="00D239D4">
        <w:trPr>
          <w:trHeight w:val="567"/>
          <w:jc w:val="center"/>
        </w:trPr>
        <w:tc>
          <w:tcPr>
            <w:tcW w:w="944" w:type="dxa"/>
            <w:vAlign w:val="center"/>
          </w:tcPr>
          <w:p w14:paraId="6B14B5BA" w14:textId="77777777" w:rsidR="00D239D4" w:rsidRPr="009A5A75" w:rsidRDefault="00D239D4" w:rsidP="00D239D4">
            <w:pPr>
              <w:jc w:val="center"/>
              <w:rPr>
                <w:rFonts w:ascii="宋体" w:hAnsi="宋体" w:cs="仿宋"/>
              </w:rPr>
            </w:pPr>
            <w:r w:rsidRPr="009A5A75">
              <w:rPr>
                <w:rFonts w:ascii="宋体" w:hAnsi="宋体" w:cs="仿宋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14:paraId="148C850D" w14:textId="77777777" w:rsidR="00D239D4" w:rsidRPr="009A5A75" w:rsidRDefault="00D239D4" w:rsidP="00D239D4">
            <w:pPr>
              <w:jc w:val="center"/>
              <w:rPr>
                <w:rFonts w:ascii="宋体" w:hAnsi="宋体" w:cs="仿宋"/>
              </w:rPr>
            </w:pPr>
            <w:r w:rsidRPr="009A5A75">
              <w:rPr>
                <w:rFonts w:ascii="宋体" w:hAnsi="宋体" w:cs="仿宋" w:hint="eastAsia"/>
              </w:rPr>
              <w:t>★质保期</w:t>
            </w:r>
          </w:p>
        </w:tc>
        <w:tc>
          <w:tcPr>
            <w:tcW w:w="6698" w:type="dxa"/>
            <w:gridSpan w:val="2"/>
            <w:vAlign w:val="center"/>
          </w:tcPr>
          <w:p w14:paraId="6DD90D86" w14:textId="4AB95338" w:rsidR="00D239D4" w:rsidRPr="009A5A75" w:rsidRDefault="00D239D4" w:rsidP="00D239D4">
            <w:pPr>
              <w:rPr>
                <w:rFonts w:ascii="宋体" w:hAnsi="宋体" w:cs="仿宋"/>
              </w:rPr>
            </w:pPr>
            <w:r w:rsidRPr="009A5A75">
              <w:rPr>
                <w:rFonts w:ascii="宋体" w:hAnsi="宋体" w:hint="eastAsia"/>
              </w:rPr>
              <w:t>叁年</w:t>
            </w:r>
          </w:p>
        </w:tc>
      </w:tr>
      <w:tr w:rsidR="00D239D4" w:rsidRPr="009A5A75" w14:paraId="2376256A" w14:textId="77777777" w:rsidTr="00D239D4">
        <w:trPr>
          <w:trHeight w:val="567"/>
          <w:jc w:val="center"/>
        </w:trPr>
        <w:tc>
          <w:tcPr>
            <w:tcW w:w="944" w:type="dxa"/>
            <w:vAlign w:val="center"/>
          </w:tcPr>
          <w:p w14:paraId="0FB38E56" w14:textId="77777777" w:rsidR="00D239D4" w:rsidRPr="009A5A75" w:rsidRDefault="00D239D4" w:rsidP="00D239D4">
            <w:pPr>
              <w:jc w:val="center"/>
              <w:rPr>
                <w:rFonts w:ascii="宋体" w:hAnsi="宋体" w:cs="仿宋"/>
              </w:rPr>
            </w:pPr>
            <w:r w:rsidRPr="009A5A75">
              <w:rPr>
                <w:rFonts w:ascii="宋体" w:hAnsi="宋体" w:cs="仿宋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14:paraId="76684405" w14:textId="77777777" w:rsidR="00D239D4" w:rsidRPr="009A5A75" w:rsidRDefault="00D239D4" w:rsidP="00D239D4">
            <w:pPr>
              <w:jc w:val="center"/>
              <w:rPr>
                <w:rFonts w:ascii="宋体" w:hAnsi="宋体" w:cs="仿宋"/>
              </w:rPr>
            </w:pPr>
            <w:r w:rsidRPr="009A5A75">
              <w:rPr>
                <w:rFonts w:ascii="宋体" w:hAnsi="宋体" w:cs="仿宋" w:hint="eastAsia"/>
              </w:rPr>
              <w:t>备件库</w:t>
            </w:r>
          </w:p>
        </w:tc>
        <w:tc>
          <w:tcPr>
            <w:tcW w:w="6698" w:type="dxa"/>
            <w:gridSpan w:val="2"/>
            <w:vAlign w:val="center"/>
          </w:tcPr>
          <w:p w14:paraId="1906584C" w14:textId="03FC4B6C" w:rsidR="00D239D4" w:rsidRPr="009A5A75" w:rsidRDefault="00D239D4" w:rsidP="00D239D4">
            <w:pPr>
              <w:rPr>
                <w:rFonts w:ascii="宋体" w:hAnsi="宋体" w:cs="仿宋"/>
              </w:rPr>
            </w:pPr>
            <w:r w:rsidRPr="009A5A75">
              <w:rPr>
                <w:rFonts w:ascii="宋体" w:hAnsi="宋体" w:hint="eastAsia"/>
              </w:rPr>
              <w:t>西安本地有备件库</w:t>
            </w:r>
          </w:p>
        </w:tc>
      </w:tr>
      <w:tr w:rsidR="00D239D4" w:rsidRPr="009A5A75" w14:paraId="48C32D9F" w14:textId="77777777" w:rsidTr="00D239D4">
        <w:trPr>
          <w:trHeight w:val="567"/>
          <w:jc w:val="center"/>
        </w:trPr>
        <w:tc>
          <w:tcPr>
            <w:tcW w:w="944" w:type="dxa"/>
            <w:vAlign w:val="center"/>
          </w:tcPr>
          <w:p w14:paraId="06862A21" w14:textId="77777777" w:rsidR="00D239D4" w:rsidRPr="009A5A75" w:rsidRDefault="00D239D4" w:rsidP="00D239D4">
            <w:pPr>
              <w:jc w:val="center"/>
              <w:rPr>
                <w:rFonts w:ascii="宋体" w:hAnsi="宋体" w:cs="仿宋"/>
              </w:rPr>
            </w:pPr>
            <w:r w:rsidRPr="009A5A75">
              <w:rPr>
                <w:rFonts w:ascii="宋体" w:hAnsi="宋体" w:cs="仿宋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14:paraId="640AE690" w14:textId="77777777" w:rsidR="00D239D4" w:rsidRPr="009A5A75" w:rsidRDefault="00D239D4" w:rsidP="00D239D4">
            <w:pPr>
              <w:jc w:val="center"/>
              <w:rPr>
                <w:rFonts w:ascii="宋体" w:hAnsi="宋体" w:cs="仿宋"/>
              </w:rPr>
            </w:pPr>
            <w:r w:rsidRPr="009A5A75">
              <w:rPr>
                <w:rFonts w:ascii="宋体" w:hAnsi="宋体" w:cs="仿宋" w:hint="eastAsia"/>
              </w:rPr>
              <w:t>维修站</w:t>
            </w:r>
          </w:p>
        </w:tc>
        <w:tc>
          <w:tcPr>
            <w:tcW w:w="6698" w:type="dxa"/>
            <w:gridSpan w:val="2"/>
            <w:vAlign w:val="center"/>
          </w:tcPr>
          <w:p w14:paraId="113C1375" w14:textId="17F8912C" w:rsidR="00D239D4" w:rsidRPr="009A5A75" w:rsidRDefault="00D239D4" w:rsidP="00D239D4">
            <w:pPr>
              <w:rPr>
                <w:rFonts w:ascii="宋体" w:hAnsi="宋体" w:cs="仿宋"/>
              </w:rPr>
            </w:pPr>
            <w:r w:rsidRPr="009A5A75">
              <w:rPr>
                <w:rFonts w:ascii="宋体" w:hAnsi="宋体" w:hint="eastAsia"/>
              </w:rPr>
              <w:t>西安本地有维修站及</w:t>
            </w:r>
            <w:r w:rsidRPr="009A5A75">
              <w:rPr>
                <w:rFonts w:ascii="宋体" w:hAnsi="宋体"/>
              </w:rPr>
              <w:t>工程师</w:t>
            </w:r>
          </w:p>
        </w:tc>
      </w:tr>
      <w:tr w:rsidR="00D239D4" w:rsidRPr="009A5A75" w14:paraId="1CCE6805" w14:textId="77777777" w:rsidTr="00D239D4">
        <w:trPr>
          <w:trHeight w:val="567"/>
          <w:jc w:val="center"/>
        </w:trPr>
        <w:tc>
          <w:tcPr>
            <w:tcW w:w="944" w:type="dxa"/>
            <w:vAlign w:val="center"/>
          </w:tcPr>
          <w:p w14:paraId="02B9F67F" w14:textId="77777777" w:rsidR="00D239D4" w:rsidRPr="009A5A75" w:rsidRDefault="00D239D4" w:rsidP="00D239D4">
            <w:pPr>
              <w:jc w:val="center"/>
              <w:rPr>
                <w:rFonts w:ascii="宋体" w:hAnsi="宋体" w:cs="仿宋"/>
              </w:rPr>
            </w:pPr>
            <w:r w:rsidRPr="009A5A75">
              <w:rPr>
                <w:rFonts w:ascii="宋体" w:hAnsi="宋体" w:cs="仿宋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14:paraId="33320F6C" w14:textId="77777777" w:rsidR="00D239D4" w:rsidRPr="009A5A75" w:rsidRDefault="00D239D4" w:rsidP="00D239D4">
            <w:pPr>
              <w:jc w:val="center"/>
              <w:rPr>
                <w:rFonts w:ascii="宋体" w:hAnsi="宋体" w:cs="仿宋"/>
              </w:rPr>
            </w:pPr>
            <w:r w:rsidRPr="009A5A75">
              <w:rPr>
                <w:rFonts w:ascii="宋体" w:hAnsi="宋体" w:cs="仿宋" w:hint="eastAsia"/>
              </w:rPr>
              <w:t>收费标准</w:t>
            </w:r>
          </w:p>
        </w:tc>
        <w:tc>
          <w:tcPr>
            <w:tcW w:w="6698" w:type="dxa"/>
            <w:gridSpan w:val="2"/>
            <w:vAlign w:val="center"/>
          </w:tcPr>
          <w:p w14:paraId="22867F4D" w14:textId="525CE555" w:rsidR="00D239D4" w:rsidRPr="009A5A75" w:rsidRDefault="00D239D4" w:rsidP="00D239D4">
            <w:pPr>
              <w:rPr>
                <w:rFonts w:ascii="宋体" w:hAnsi="宋体" w:cs="仿宋"/>
              </w:rPr>
            </w:pPr>
            <w:r w:rsidRPr="009A5A75">
              <w:rPr>
                <w:rFonts w:ascii="宋体" w:hAnsi="宋体" w:hint="eastAsia"/>
              </w:rPr>
              <w:t>质</w:t>
            </w:r>
            <w:proofErr w:type="gramStart"/>
            <w:r w:rsidRPr="009A5A75">
              <w:rPr>
                <w:rFonts w:ascii="宋体" w:hAnsi="宋体" w:hint="eastAsia"/>
              </w:rPr>
              <w:t>保期外仅收取</w:t>
            </w:r>
            <w:proofErr w:type="gramEnd"/>
            <w:r w:rsidRPr="009A5A75">
              <w:rPr>
                <w:rFonts w:ascii="宋体" w:hAnsi="宋体" w:hint="eastAsia"/>
              </w:rPr>
              <w:t>配件费，免收维修费，上门</w:t>
            </w:r>
            <w:r w:rsidRPr="009A5A75">
              <w:rPr>
                <w:rFonts w:ascii="宋体" w:hAnsi="宋体"/>
              </w:rPr>
              <w:t>费</w:t>
            </w:r>
            <w:r w:rsidRPr="009A5A75">
              <w:rPr>
                <w:rFonts w:ascii="宋体" w:hAnsi="宋体" w:hint="eastAsia"/>
              </w:rPr>
              <w:t>、</w:t>
            </w:r>
            <w:r w:rsidRPr="009A5A75">
              <w:rPr>
                <w:rFonts w:ascii="宋体" w:hAnsi="宋体"/>
              </w:rPr>
              <w:t>人工费</w:t>
            </w:r>
            <w:r w:rsidRPr="009A5A75">
              <w:rPr>
                <w:rFonts w:ascii="宋体" w:hAnsi="宋体" w:hint="eastAsia"/>
              </w:rPr>
              <w:t>等</w:t>
            </w:r>
            <w:r w:rsidRPr="009A5A75">
              <w:rPr>
                <w:rFonts w:ascii="宋体" w:hAnsi="宋体"/>
              </w:rPr>
              <w:t>额外费用</w:t>
            </w:r>
          </w:p>
        </w:tc>
      </w:tr>
      <w:tr w:rsidR="00D239D4" w:rsidRPr="009A5A75" w14:paraId="68C21905" w14:textId="77777777" w:rsidTr="00D239D4">
        <w:trPr>
          <w:trHeight w:val="567"/>
          <w:jc w:val="center"/>
        </w:trPr>
        <w:tc>
          <w:tcPr>
            <w:tcW w:w="944" w:type="dxa"/>
            <w:vAlign w:val="center"/>
          </w:tcPr>
          <w:p w14:paraId="35794063" w14:textId="77777777" w:rsidR="00D239D4" w:rsidRPr="009A5A75" w:rsidRDefault="00D239D4" w:rsidP="00D239D4">
            <w:pPr>
              <w:jc w:val="center"/>
              <w:rPr>
                <w:rFonts w:ascii="宋体" w:hAnsi="宋体" w:cs="仿宋"/>
              </w:rPr>
            </w:pPr>
            <w:r w:rsidRPr="009A5A75">
              <w:rPr>
                <w:rFonts w:ascii="宋体" w:hAnsi="宋体" w:cs="仿宋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14:paraId="07A7F521" w14:textId="77777777" w:rsidR="00D239D4" w:rsidRPr="009A5A75" w:rsidRDefault="00D239D4" w:rsidP="00D239D4">
            <w:pPr>
              <w:jc w:val="center"/>
              <w:rPr>
                <w:rFonts w:ascii="宋体" w:hAnsi="宋体" w:cs="仿宋"/>
              </w:rPr>
            </w:pPr>
            <w:r w:rsidRPr="009A5A75">
              <w:rPr>
                <w:rFonts w:ascii="宋体" w:hAnsi="宋体" w:cs="仿宋" w:hint="eastAsia"/>
              </w:rPr>
              <w:t>培训支持</w:t>
            </w:r>
          </w:p>
        </w:tc>
        <w:tc>
          <w:tcPr>
            <w:tcW w:w="6698" w:type="dxa"/>
            <w:gridSpan w:val="2"/>
            <w:vAlign w:val="center"/>
          </w:tcPr>
          <w:p w14:paraId="5AF449DA" w14:textId="5D453228" w:rsidR="00D239D4" w:rsidRPr="009A5A75" w:rsidRDefault="00D239D4" w:rsidP="00D239D4">
            <w:pPr>
              <w:rPr>
                <w:rFonts w:ascii="宋体" w:hAnsi="宋体" w:cs="仿宋"/>
              </w:rPr>
            </w:pPr>
            <w:r w:rsidRPr="009A5A75">
              <w:rPr>
                <w:rFonts w:ascii="宋体" w:hAnsi="宋体" w:hint="eastAsia"/>
              </w:rPr>
              <w:t>现场</w:t>
            </w:r>
            <w:r w:rsidRPr="009A5A75">
              <w:rPr>
                <w:rFonts w:ascii="宋体" w:hAnsi="宋体"/>
              </w:rPr>
              <w:t>进行</w:t>
            </w:r>
            <w:r w:rsidRPr="009A5A75">
              <w:rPr>
                <w:rFonts w:ascii="宋体" w:hAnsi="宋体" w:hint="eastAsia"/>
              </w:rPr>
              <w:t>关于仪器设备的使用、一般性维修和保养方面的技术培训。</w:t>
            </w:r>
          </w:p>
        </w:tc>
      </w:tr>
      <w:tr w:rsidR="00D239D4" w:rsidRPr="009A5A75" w14:paraId="041340B8" w14:textId="77777777" w:rsidTr="00D239D4">
        <w:trPr>
          <w:trHeight w:val="567"/>
          <w:jc w:val="center"/>
        </w:trPr>
        <w:tc>
          <w:tcPr>
            <w:tcW w:w="944" w:type="dxa"/>
            <w:vAlign w:val="center"/>
          </w:tcPr>
          <w:p w14:paraId="7946B313" w14:textId="77777777" w:rsidR="00D239D4" w:rsidRPr="009A5A75" w:rsidRDefault="00D239D4" w:rsidP="00D239D4">
            <w:pPr>
              <w:jc w:val="center"/>
              <w:rPr>
                <w:rFonts w:ascii="宋体" w:hAnsi="宋体" w:cs="仿宋"/>
              </w:rPr>
            </w:pPr>
            <w:r w:rsidRPr="009A5A75">
              <w:rPr>
                <w:rFonts w:ascii="宋体" w:hAnsi="宋体" w:cs="仿宋"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14:paraId="2850CD13" w14:textId="77777777" w:rsidR="00D239D4" w:rsidRPr="009A5A75" w:rsidRDefault="00D239D4" w:rsidP="00D239D4">
            <w:pPr>
              <w:jc w:val="center"/>
              <w:rPr>
                <w:rFonts w:ascii="宋体" w:hAnsi="宋体" w:cs="仿宋"/>
              </w:rPr>
            </w:pPr>
            <w:r w:rsidRPr="009A5A75">
              <w:rPr>
                <w:rFonts w:ascii="宋体" w:hAnsi="宋体" w:cs="仿宋" w:hint="eastAsia"/>
              </w:rPr>
              <w:t>维修响应</w:t>
            </w:r>
          </w:p>
        </w:tc>
        <w:tc>
          <w:tcPr>
            <w:tcW w:w="6698" w:type="dxa"/>
            <w:gridSpan w:val="2"/>
            <w:vAlign w:val="center"/>
          </w:tcPr>
          <w:p w14:paraId="3ED81E68" w14:textId="5FBA0038" w:rsidR="00D239D4" w:rsidRPr="009A5A75" w:rsidRDefault="00D239D4" w:rsidP="00D239D4">
            <w:pPr>
              <w:rPr>
                <w:rFonts w:ascii="宋体" w:hAnsi="宋体" w:cs="仿宋"/>
              </w:rPr>
            </w:pPr>
            <w:r w:rsidRPr="009A5A75">
              <w:rPr>
                <w:rFonts w:ascii="宋体" w:hAnsi="宋体" w:hint="eastAsia"/>
              </w:rPr>
              <w:t>4小时内响应，24时内到达现场。</w:t>
            </w:r>
          </w:p>
        </w:tc>
      </w:tr>
      <w:tr w:rsidR="00D239D4" w:rsidRPr="009A5A75" w14:paraId="6DAB364C" w14:textId="77777777" w:rsidTr="00D239D4">
        <w:trPr>
          <w:trHeight w:val="567"/>
          <w:jc w:val="center"/>
        </w:trPr>
        <w:tc>
          <w:tcPr>
            <w:tcW w:w="944" w:type="dxa"/>
            <w:vAlign w:val="center"/>
          </w:tcPr>
          <w:p w14:paraId="71A68A83" w14:textId="77777777" w:rsidR="00D239D4" w:rsidRPr="009A5A75" w:rsidRDefault="00D239D4" w:rsidP="00D239D4">
            <w:pPr>
              <w:jc w:val="center"/>
              <w:rPr>
                <w:rFonts w:ascii="宋体" w:hAnsi="宋体" w:cs="仿宋"/>
              </w:rPr>
            </w:pPr>
            <w:r w:rsidRPr="009A5A75">
              <w:rPr>
                <w:rFonts w:ascii="宋体" w:hAnsi="宋体" w:cs="仿宋"/>
              </w:rPr>
              <w:t>7</w:t>
            </w:r>
          </w:p>
        </w:tc>
        <w:tc>
          <w:tcPr>
            <w:tcW w:w="1984" w:type="dxa"/>
            <w:gridSpan w:val="2"/>
            <w:vAlign w:val="center"/>
          </w:tcPr>
          <w:p w14:paraId="1D1CC239" w14:textId="77777777" w:rsidR="00D239D4" w:rsidRPr="009A5A75" w:rsidRDefault="00D239D4" w:rsidP="00D239D4">
            <w:pPr>
              <w:jc w:val="center"/>
              <w:rPr>
                <w:rFonts w:ascii="宋体" w:hAnsi="宋体" w:cs="仿宋"/>
              </w:rPr>
            </w:pPr>
            <w:r w:rsidRPr="009A5A75">
              <w:rPr>
                <w:rFonts w:ascii="宋体" w:hAnsi="宋体" w:cs="仿宋" w:hint="eastAsia"/>
              </w:rPr>
              <w:t>到货时间</w:t>
            </w:r>
          </w:p>
        </w:tc>
        <w:tc>
          <w:tcPr>
            <w:tcW w:w="6698" w:type="dxa"/>
            <w:gridSpan w:val="2"/>
            <w:vAlign w:val="center"/>
          </w:tcPr>
          <w:p w14:paraId="7353B748" w14:textId="189B4E1D" w:rsidR="00D239D4" w:rsidRPr="009A5A75" w:rsidRDefault="00D239D4" w:rsidP="00D239D4">
            <w:pPr>
              <w:rPr>
                <w:rFonts w:ascii="宋体" w:hAnsi="宋体" w:cs="仿宋"/>
              </w:rPr>
            </w:pPr>
            <w:r w:rsidRPr="009A5A75">
              <w:rPr>
                <w:rFonts w:ascii="宋体" w:hAnsi="宋体" w:hint="eastAsia"/>
              </w:rPr>
              <w:t>3个月</w:t>
            </w:r>
          </w:p>
        </w:tc>
      </w:tr>
    </w:tbl>
    <w:p w14:paraId="59E389E6" w14:textId="77777777" w:rsidR="005D74BC" w:rsidRPr="009A5A75" w:rsidRDefault="005D74BC">
      <w:pPr>
        <w:widowControl/>
        <w:jc w:val="left"/>
        <w:rPr>
          <w:rFonts w:ascii="宋体" w:hAnsi="宋体"/>
        </w:rPr>
      </w:pPr>
      <w:r w:rsidRPr="009A5A75">
        <w:rPr>
          <w:rFonts w:ascii="宋体" w:hAnsi="宋体"/>
        </w:rPr>
        <w:br w:type="page"/>
      </w:r>
    </w:p>
    <w:p w14:paraId="092E314C" w14:textId="77777777" w:rsidR="005D74BC" w:rsidRPr="009A5A75" w:rsidRDefault="000A0B40" w:rsidP="00926270">
      <w:pPr>
        <w:widowControl/>
        <w:jc w:val="left"/>
        <w:outlineLvl w:val="0"/>
        <w:rPr>
          <w:rFonts w:ascii="宋体" w:hAnsi="宋体"/>
        </w:rPr>
      </w:pPr>
      <w:r w:rsidRPr="009A5A75">
        <w:rPr>
          <w:rFonts w:ascii="宋体" w:hAnsi="宋体" w:hint="eastAsia"/>
        </w:rPr>
        <w:lastRenderedPageBreak/>
        <w:t>2</w:t>
      </w:r>
      <w:r w:rsidR="000E77F6" w:rsidRPr="009A5A75">
        <w:rPr>
          <w:rFonts w:ascii="宋体" w:hAnsi="宋体" w:hint="eastAsia"/>
        </w:rPr>
        <w:t>、</w:t>
      </w:r>
    </w:p>
    <w:tbl>
      <w:tblPr>
        <w:tblpPr w:leftFromText="180" w:rightFromText="180" w:vertAnchor="text" w:horzAnchor="margin" w:tblpXSpec="center" w:tblpY="22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1"/>
        <w:gridCol w:w="850"/>
        <w:gridCol w:w="1701"/>
        <w:gridCol w:w="1843"/>
        <w:gridCol w:w="743"/>
      </w:tblGrid>
      <w:tr w:rsidR="000E77F6" w:rsidRPr="009A5A75" w14:paraId="128A4AF2" w14:textId="77777777" w:rsidTr="00926270">
        <w:trPr>
          <w:trHeight w:val="521"/>
        </w:trPr>
        <w:tc>
          <w:tcPr>
            <w:tcW w:w="1384" w:type="dxa"/>
            <w:shd w:val="clear" w:color="auto" w:fill="auto"/>
            <w:vAlign w:val="center"/>
          </w:tcPr>
          <w:p w14:paraId="4C25E3EF" w14:textId="77777777" w:rsidR="000E77F6" w:rsidRPr="009A5A75" w:rsidRDefault="000E77F6" w:rsidP="00926270">
            <w:pPr>
              <w:jc w:val="center"/>
              <w:rPr>
                <w:rFonts w:ascii="宋体" w:hAnsi="宋体"/>
              </w:rPr>
            </w:pPr>
            <w:r w:rsidRPr="009A5A75">
              <w:rPr>
                <w:rFonts w:ascii="宋体" w:hAnsi="宋体" w:hint="eastAsia"/>
              </w:rPr>
              <w:t>采购编号</w:t>
            </w:r>
          </w:p>
        </w:tc>
        <w:tc>
          <w:tcPr>
            <w:tcW w:w="2268" w:type="dxa"/>
            <w:vAlign w:val="center"/>
          </w:tcPr>
          <w:p w14:paraId="64A631EC" w14:textId="77777777" w:rsidR="000E77F6" w:rsidRPr="009A5A75" w:rsidRDefault="000E77F6" w:rsidP="00926270">
            <w:pPr>
              <w:jc w:val="center"/>
              <w:rPr>
                <w:rFonts w:ascii="宋体" w:hAnsi="宋体"/>
              </w:rPr>
            </w:pPr>
            <w:r w:rsidRPr="009A5A75">
              <w:rPr>
                <w:rFonts w:ascii="宋体" w:hAnsi="宋体" w:hint="eastAsia"/>
              </w:rPr>
              <w:t>货物名称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60C5D" w14:textId="77777777" w:rsidR="000E77F6" w:rsidRPr="009A5A75" w:rsidRDefault="000E77F6" w:rsidP="00926270">
            <w:pPr>
              <w:jc w:val="center"/>
              <w:rPr>
                <w:rFonts w:ascii="宋体" w:hAnsi="宋体"/>
              </w:rPr>
            </w:pPr>
            <w:r w:rsidRPr="009A5A75">
              <w:rPr>
                <w:rFonts w:ascii="宋体" w:hAnsi="宋体" w:hint="eastAsia"/>
              </w:rPr>
              <w:t>采购数量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A53F9F" w14:textId="77777777" w:rsidR="000E77F6" w:rsidRPr="009A5A75" w:rsidRDefault="000E77F6" w:rsidP="00926270">
            <w:pPr>
              <w:jc w:val="center"/>
              <w:rPr>
                <w:rFonts w:ascii="宋体" w:hAnsi="宋体"/>
              </w:rPr>
            </w:pPr>
            <w:r w:rsidRPr="009A5A75">
              <w:rPr>
                <w:rFonts w:ascii="宋体" w:hAnsi="宋体" w:hint="eastAsia"/>
              </w:rPr>
              <w:t>计量单位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6AFEC" w14:textId="77777777" w:rsidR="000E77F6" w:rsidRPr="009A5A75" w:rsidRDefault="000E77F6" w:rsidP="00926270">
            <w:pPr>
              <w:jc w:val="center"/>
              <w:rPr>
                <w:rFonts w:ascii="宋体" w:hAnsi="宋体"/>
              </w:rPr>
            </w:pPr>
            <w:r w:rsidRPr="009A5A75">
              <w:rPr>
                <w:rFonts w:ascii="宋体" w:hAnsi="宋体" w:hint="eastAsia"/>
              </w:rPr>
              <w:t>设备最高限价</w:t>
            </w:r>
          </w:p>
          <w:p w14:paraId="3C17BFA2" w14:textId="77777777" w:rsidR="000E77F6" w:rsidRPr="009A5A75" w:rsidRDefault="000E77F6" w:rsidP="00926270">
            <w:pPr>
              <w:jc w:val="center"/>
              <w:rPr>
                <w:rFonts w:ascii="宋体" w:hAnsi="宋体"/>
              </w:rPr>
            </w:pPr>
            <w:r w:rsidRPr="009A5A75">
              <w:rPr>
                <w:rFonts w:ascii="宋体" w:hAnsi="宋体" w:hint="eastAsia"/>
              </w:rPr>
              <w:t>（万元）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1F8DF4" w14:textId="77777777" w:rsidR="000E77F6" w:rsidRPr="009A5A75" w:rsidRDefault="000E77F6" w:rsidP="00926270">
            <w:pPr>
              <w:jc w:val="center"/>
              <w:rPr>
                <w:rFonts w:ascii="宋体" w:hAnsi="宋体"/>
              </w:rPr>
            </w:pPr>
            <w:r w:rsidRPr="009A5A75">
              <w:rPr>
                <w:rFonts w:ascii="宋体" w:hAnsi="宋体" w:hint="eastAsia"/>
              </w:rPr>
              <w:t>国别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395BD42" w14:textId="77777777" w:rsidR="000E77F6" w:rsidRPr="009A5A75" w:rsidRDefault="000E77F6" w:rsidP="00926270">
            <w:pPr>
              <w:jc w:val="center"/>
              <w:rPr>
                <w:rFonts w:ascii="宋体" w:hAnsi="宋体"/>
              </w:rPr>
            </w:pPr>
            <w:r w:rsidRPr="009A5A75">
              <w:rPr>
                <w:rFonts w:ascii="宋体" w:hAnsi="宋体" w:hint="eastAsia"/>
              </w:rPr>
              <w:t>备注</w:t>
            </w:r>
          </w:p>
        </w:tc>
      </w:tr>
      <w:tr w:rsidR="000E77F6" w:rsidRPr="009A5A75" w14:paraId="0480D914" w14:textId="77777777" w:rsidTr="00926270">
        <w:trPr>
          <w:trHeight w:val="1068"/>
        </w:trPr>
        <w:tc>
          <w:tcPr>
            <w:tcW w:w="1384" w:type="dxa"/>
            <w:shd w:val="clear" w:color="auto" w:fill="auto"/>
            <w:vAlign w:val="center"/>
          </w:tcPr>
          <w:p w14:paraId="5E69E1B5" w14:textId="77777777" w:rsidR="000E77F6" w:rsidRPr="009A5A75" w:rsidRDefault="00576AE1" w:rsidP="00926270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2021-JKMXJY-W3059</w:t>
            </w:r>
          </w:p>
        </w:tc>
        <w:tc>
          <w:tcPr>
            <w:tcW w:w="2268" w:type="dxa"/>
            <w:vAlign w:val="center"/>
          </w:tcPr>
          <w:p w14:paraId="1F04B4A6" w14:textId="77777777" w:rsidR="000E77F6" w:rsidRPr="009A5A75" w:rsidRDefault="00576AE1" w:rsidP="00926270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  <w:color w:val="000000"/>
              </w:rPr>
              <w:t>微波消融仪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92FA42" w14:textId="77777777" w:rsidR="000E77F6" w:rsidRPr="009A5A75" w:rsidRDefault="000E77F6" w:rsidP="00926270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  <w:color w:val="00000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76110" w14:textId="77777777" w:rsidR="000E77F6" w:rsidRPr="009A5A75" w:rsidRDefault="000E77F6" w:rsidP="00926270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3674B" w14:textId="77777777" w:rsidR="000E77F6" w:rsidRPr="009A5A75" w:rsidRDefault="00576AE1" w:rsidP="00926270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  <w:color w:val="000000"/>
              </w:rPr>
              <w:t>49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4EA934" w14:textId="40A30692" w:rsidR="000E77F6" w:rsidRPr="009A5A75" w:rsidRDefault="000E77F6" w:rsidP="00926270">
            <w:pPr>
              <w:jc w:val="center"/>
              <w:rPr>
                <w:rFonts w:ascii="宋体" w:hAnsi="宋体"/>
              </w:rPr>
            </w:pPr>
            <w:r w:rsidRPr="009A5A75">
              <w:rPr>
                <w:rFonts w:ascii="宋体" w:hAnsi="宋体" w:hint="eastAsia"/>
              </w:rPr>
              <w:t>■国产</w:t>
            </w:r>
            <w:r w:rsidR="00D239D4" w:rsidRPr="009A5A75">
              <w:rPr>
                <w:rFonts w:ascii="宋体" w:hAnsi="宋体" w:hint="eastAsia"/>
              </w:rPr>
              <w:t xml:space="preserve"> </w:t>
            </w:r>
            <w:r w:rsidRPr="009A5A75">
              <w:rPr>
                <w:rFonts w:ascii="宋体" w:hAnsi="宋体" w:hint="eastAsia"/>
              </w:rPr>
              <w:t>□进口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3BDD427" w14:textId="77777777" w:rsidR="000E77F6" w:rsidRPr="009A5A75" w:rsidRDefault="000E77F6" w:rsidP="00926270">
            <w:pPr>
              <w:jc w:val="center"/>
              <w:rPr>
                <w:rFonts w:ascii="宋体" w:hAnsi="宋体"/>
              </w:rPr>
            </w:pPr>
          </w:p>
        </w:tc>
      </w:tr>
    </w:tbl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43"/>
        <w:gridCol w:w="1516"/>
        <w:gridCol w:w="4253"/>
        <w:gridCol w:w="2870"/>
      </w:tblGrid>
      <w:tr w:rsidR="000E77F6" w:rsidRPr="009A5A75" w14:paraId="537A8346" w14:textId="77777777" w:rsidTr="00926270">
        <w:trPr>
          <w:trHeight w:val="567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</w:tcBorders>
            <w:vAlign w:val="center"/>
          </w:tcPr>
          <w:p w14:paraId="5E147FDF" w14:textId="77777777" w:rsidR="000E77F6" w:rsidRPr="009A5A75" w:rsidRDefault="000E77F6" w:rsidP="00926270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设备功能要求</w:t>
            </w:r>
          </w:p>
        </w:tc>
      </w:tr>
      <w:tr w:rsidR="000E77F6" w:rsidRPr="009A5A75" w14:paraId="25ED6D06" w14:textId="77777777" w:rsidTr="00926270">
        <w:trPr>
          <w:trHeight w:val="554"/>
          <w:jc w:val="center"/>
        </w:trPr>
        <w:tc>
          <w:tcPr>
            <w:tcW w:w="9626" w:type="dxa"/>
            <w:gridSpan w:val="5"/>
            <w:vAlign w:val="center"/>
          </w:tcPr>
          <w:p w14:paraId="1E0AF889" w14:textId="3D3FCD24" w:rsidR="000E77F6" w:rsidRPr="009A5A75" w:rsidRDefault="00D239D4" w:rsidP="00926270">
            <w:pPr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适用于病变组织的</w:t>
            </w:r>
            <w:proofErr w:type="gramStart"/>
            <w:r w:rsidRPr="009A5A75">
              <w:rPr>
                <w:rFonts w:ascii="宋体" w:hAnsi="宋体" w:hint="eastAsia"/>
              </w:rPr>
              <w:t>的</w:t>
            </w:r>
            <w:proofErr w:type="gramEnd"/>
            <w:r w:rsidRPr="009A5A75">
              <w:rPr>
                <w:rFonts w:ascii="宋体" w:hAnsi="宋体" w:hint="eastAsia"/>
              </w:rPr>
              <w:t>凝固治疗（消融）。</w:t>
            </w:r>
          </w:p>
        </w:tc>
      </w:tr>
      <w:tr w:rsidR="000E77F6" w:rsidRPr="009A5A75" w14:paraId="593FB6BA" w14:textId="77777777" w:rsidTr="00926270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207C3D13" w14:textId="77777777" w:rsidR="000E77F6" w:rsidRPr="009A5A75" w:rsidRDefault="000E77F6" w:rsidP="00926270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软硬件配置清单</w:t>
            </w:r>
          </w:p>
        </w:tc>
      </w:tr>
      <w:tr w:rsidR="000E77F6" w:rsidRPr="009A5A75" w14:paraId="0B436E7B" w14:textId="77777777" w:rsidTr="00926270">
        <w:trPr>
          <w:trHeight w:val="397"/>
          <w:jc w:val="center"/>
        </w:trPr>
        <w:tc>
          <w:tcPr>
            <w:tcW w:w="987" w:type="dxa"/>
            <w:gridSpan w:val="2"/>
            <w:vAlign w:val="center"/>
          </w:tcPr>
          <w:p w14:paraId="7C51D994" w14:textId="77777777" w:rsidR="000E77F6" w:rsidRPr="009A5A75" w:rsidRDefault="000E77F6" w:rsidP="00926270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5769" w:type="dxa"/>
            <w:gridSpan w:val="2"/>
            <w:vAlign w:val="center"/>
          </w:tcPr>
          <w:p w14:paraId="6B150510" w14:textId="77777777" w:rsidR="000E77F6" w:rsidRPr="009A5A75" w:rsidRDefault="000E77F6" w:rsidP="00926270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描述</w:t>
            </w:r>
          </w:p>
        </w:tc>
        <w:tc>
          <w:tcPr>
            <w:tcW w:w="2870" w:type="dxa"/>
            <w:vAlign w:val="center"/>
          </w:tcPr>
          <w:p w14:paraId="20703239" w14:textId="77777777" w:rsidR="000E77F6" w:rsidRPr="009A5A75" w:rsidRDefault="000E77F6" w:rsidP="00926270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数量</w:t>
            </w:r>
          </w:p>
        </w:tc>
      </w:tr>
      <w:tr w:rsidR="00D239D4" w:rsidRPr="009A5A75" w14:paraId="236DF111" w14:textId="77777777" w:rsidTr="00926270">
        <w:trPr>
          <w:trHeight w:val="397"/>
          <w:jc w:val="center"/>
        </w:trPr>
        <w:tc>
          <w:tcPr>
            <w:tcW w:w="987" w:type="dxa"/>
            <w:gridSpan w:val="2"/>
            <w:vAlign w:val="center"/>
          </w:tcPr>
          <w:p w14:paraId="34F219E2" w14:textId="60E2D6AC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1</w:t>
            </w:r>
          </w:p>
        </w:tc>
        <w:tc>
          <w:tcPr>
            <w:tcW w:w="5769" w:type="dxa"/>
            <w:gridSpan w:val="2"/>
            <w:vAlign w:val="center"/>
          </w:tcPr>
          <w:p w14:paraId="46D7CB97" w14:textId="6C5D5541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主机</w:t>
            </w:r>
          </w:p>
        </w:tc>
        <w:tc>
          <w:tcPr>
            <w:tcW w:w="2870" w:type="dxa"/>
            <w:vAlign w:val="center"/>
          </w:tcPr>
          <w:p w14:paraId="5FAA4D8D" w14:textId="3A744A73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1台</w:t>
            </w:r>
          </w:p>
        </w:tc>
      </w:tr>
      <w:tr w:rsidR="00D239D4" w:rsidRPr="009A5A75" w14:paraId="4B295900" w14:textId="77777777" w:rsidTr="00926270">
        <w:trPr>
          <w:trHeight w:val="397"/>
          <w:jc w:val="center"/>
        </w:trPr>
        <w:tc>
          <w:tcPr>
            <w:tcW w:w="987" w:type="dxa"/>
            <w:gridSpan w:val="2"/>
            <w:vAlign w:val="center"/>
          </w:tcPr>
          <w:p w14:paraId="4BC5E0A8" w14:textId="610F265B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2</w:t>
            </w:r>
          </w:p>
        </w:tc>
        <w:tc>
          <w:tcPr>
            <w:tcW w:w="5769" w:type="dxa"/>
            <w:gridSpan w:val="2"/>
            <w:vAlign w:val="center"/>
          </w:tcPr>
          <w:p w14:paraId="014871D0" w14:textId="2145BE6D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脚踏开关</w:t>
            </w:r>
          </w:p>
        </w:tc>
        <w:tc>
          <w:tcPr>
            <w:tcW w:w="2870" w:type="dxa"/>
            <w:vAlign w:val="center"/>
          </w:tcPr>
          <w:p w14:paraId="5342F7CD" w14:textId="2502662B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1个</w:t>
            </w:r>
          </w:p>
        </w:tc>
      </w:tr>
      <w:tr w:rsidR="00D239D4" w:rsidRPr="009A5A75" w14:paraId="6FC6C998" w14:textId="77777777" w:rsidTr="00926270">
        <w:trPr>
          <w:trHeight w:val="397"/>
          <w:jc w:val="center"/>
        </w:trPr>
        <w:tc>
          <w:tcPr>
            <w:tcW w:w="987" w:type="dxa"/>
            <w:gridSpan w:val="2"/>
            <w:vAlign w:val="center"/>
          </w:tcPr>
          <w:p w14:paraId="0C483F07" w14:textId="39D513AC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3</w:t>
            </w:r>
          </w:p>
        </w:tc>
        <w:tc>
          <w:tcPr>
            <w:tcW w:w="5769" w:type="dxa"/>
            <w:gridSpan w:val="2"/>
            <w:vAlign w:val="center"/>
          </w:tcPr>
          <w:p w14:paraId="4AA6A3D8" w14:textId="184E2BAA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专用电源线</w:t>
            </w:r>
          </w:p>
        </w:tc>
        <w:tc>
          <w:tcPr>
            <w:tcW w:w="2870" w:type="dxa"/>
            <w:vAlign w:val="center"/>
          </w:tcPr>
          <w:p w14:paraId="75E86710" w14:textId="02E08A0D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1根</w:t>
            </w:r>
          </w:p>
        </w:tc>
      </w:tr>
      <w:tr w:rsidR="00D239D4" w:rsidRPr="009A5A75" w14:paraId="4050AF53" w14:textId="77777777" w:rsidTr="00926270">
        <w:trPr>
          <w:trHeight w:val="397"/>
          <w:jc w:val="center"/>
        </w:trPr>
        <w:tc>
          <w:tcPr>
            <w:tcW w:w="987" w:type="dxa"/>
            <w:gridSpan w:val="2"/>
            <w:vAlign w:val="center"/>
          </w:tcPr>
          <w:p w14:paraId="3830C4EE" w14:textId="191C8B02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4</w:t>
            </w:r>
          </w:p>
        </w:tc>
        <w:tc>
          <w:tcPr>
            <w:tcW w:w="5769" w:type="dxa"/>
            <w:gridSpan w:val="2"/>
            <w:vAlign w:val="center"/>
          </w:tcPr>
          <w:p w14:paraId="41FFA9EA" w14:textId="5D1D70D1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专用治疗导线</w:t>
            </w:r>
          </w:p>
        </w:tc>
        <w:tc>
          <w:tcPr>
            <w:tcW w:w="2870" w:type="dxa"/>
            <w:vAlign w:val="center"/>
          </w:tcPr>
          <w:p w14:paraId="08264C7B" w14:textId="74A90EBA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1根</w:t>
            </w:r>
          </w:p>
        </w:tc>
      </w:tr>
      <w:tr w:rsidR="00D239D4" w:rsidRPr="009A5A75" w14:paraId="2EBB9138" w14:textId="77777777" w:rsidTr="00926270">
        <w:trPr>
          <w:trHeight w:val="397"/>
          <w:jc w:val="center"/>
        </w:trPr>
        <w:tc>
          <w:tcPr>
            <w:tcW w:w="987" w:type="dxa"/>
            <w:gridSpan w:val="2"/>
            <w:vAlign w:val="center"/>
          </w:tcPr>
          <w:p w14:paraId="193CAEB1" w14:textId="14A6FC38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5</w:t>
            </w:r>
          </w:p>
        </w:tc>
        <w:tc>
          <w:tcPr>
            <w:tcW w:w="5769" w:type="dxa"/>
            <w:gridSpan w:val="2"/>
            <w:vAlign w:val="center"/>
          </w:tcPr>
          <w:p w14:paraId="480673D3" w14:textId="6526B38D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挂水支架</w:t>
            </w:r>
          </w:p>
        </w:tc>
        <w:tc>
          <w:tcPr>
            <w:tcW w:w="2870" w:type="dxa"/>
            <w:vAlign w:val="center"/>
          </w:tcPr>
          <w:p w14:paraId="3A962FFB" w14:textId="18C325CE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1个</w:t>
            </w:r>
          </w:p>
        </w:tc>
      </w:tr>
      <w:tr w:rsidR="00D239D4" w:rsidRPr="009A5A75" w14:paraId="63025DE6" w14:textId="77777777" w:rsidTr="00926270">
        <w:trPr>
          <w:trHeight w:val="397"/>
          <w:jc w:val="center"/>
        </w:trPr>
        <w:tc>
          <w:tcPr>
            <w:tcW w:w="987" w:type="dxa"/>
            <w:gridSpan w:val="2"/>
            <w:vAlign w:val="center"/>
          </w:tcPr>
          <w:p w14:paraId="1E99E38A" w14:textId="118E13CD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6</w:t>
            </w:r>
          </w:p>
        </w:tc>
        <w:tc>
          <w:tcPr>
            <w:tcW w:w="5769" w:type="dxa"/>
            <w:gridSpan w:val="2"/>
            <w:vAlign w:val="center"/>
          </w:tcPr>
          <w:p w14:paraId="10BAEF8A" w14:textId="129A4949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专用台车</w:t>
            </w:r>
          </w:p>
        </w:tc>
        <w:tc>
          <w:tcPr>
            <w:tcW w:w="2870" w:type="dxa"/>
            <w:vAlign w:val="center"/>
          </w:tcPr>
          <w:p w14:paraId="6E8442C4" w14:textId="43FA36A2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1个</w:t>
            </w:r>
          </w:p>
        </w:tc>
      </w:tr>
      <w:tr w:rsidR="000E77F6" w:rsidRPr="009A5A75" w14:paraId="54BF39B7" w14:textId="77777777" w:rsidTr="00926270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7262D62C" w14:textId="77777777" w:rsidR="000E77F6" w:rsidRPr="009A5A75" w:rsidRDefault="000E77F6" w:rsidP="00926270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技术参数要求</w:t>
            </w:r>
          </w:p>
        </w:tc>
      </w:tr>
      <w:tr w:rsidR="000E77F6" w:rsidRPr="009A5A75" w14:paraId="56C39BDE" w14:textId="77777777" w:rsidTr="00926270">
        <w:trPr>
          <w:trHeight w:val="567"/>
          <w:jc w:val="center"/>
        </w:trPr>
        <w:tc>
          <w:tcPr>
            <w:tcW w:w="944" w:type="dxa"/>
            <w:vAlign w:val="center"/>
          </w:tcPr>
          <w:p w14:paraId="4715F254" w14:textId="77777777" w:rsidR="000E77F6" w:rsidRPr="009A5A75" w:rsidRDefault="000E77F6" w:rsidP="00926270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14:paraId="2FFE59FB" w14:textId="77777777" w:rsidR="000E77F6" w:rsidRPr="009A5A75" w:rsidRDefault="000E77F6" w:rsidP="00926270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指标名称</w:t>
            </w:r>
          </w:p>
        </w:tc>
        <w:tc>
          <w:tcPr>
            <w:tcW w:w="7123" w:type="dxa"/>
            <w:gridSpan w:val="2"/>
            <w:vAlign w:val="center"/>
          </w:tcPr>
          <w:p w14:paraId="4BCEC760" w14:textId="77777777" w:rsidR="000E77F6" w:rsidRPr="009A5A75" w:rsidRDefault="000E77F6" w:rsidP="00926270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技术参数</w:t>
            </w:r>
          </w:p>
        </w:tc>
      </w:tr>
      <w:tr w:rsidR="00D239D4" w:rsidRPr="009A5A75" w14:paraId="12F30A5D" w14:textId="77777777" w:rsidTr="00926270">
        <w:trPr>
          <w:trHeight w:val="454"/>
          <w:jc w:val="center"/>
        </w:trPr>
        <w:tc>
          <w:tcPr>
            <w:tcW w:w="944" w:type="dxa"/>
            <w:vAlign w:val="center"/>
          </w:tcPr>
          <w:p w14:paraId="293F865E" w14:textId="44BB46FB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★</w:t>
            </w:r>
            <w:r w:rsidRPr="009A5A75">
              <w:rPr>
                <w:rFonts w:ascii="宋体" w:hAnsi="宋体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05127B26" w14:textId="6B8042F9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微波工作频率</w:t>
            </w:r>
          </w:p>
        </w:tc>
        <w:tc>
          <w:tcPr>
            <w:tcW w:w="7123" w:type="dxa"/>
            <w:gridSpan w:val="2"/>
            <w:vAlign w:val="center"/>
          </w:tcPr>
          <w:p w14:paraId="310B20B8" w14:textId="32963EAC" w:rsidR="00D239D4" w:rsidRPr="009A5A75" w:rsidRDefault="00D239D4" w:rsidP="00D239D4">
            <w:pPr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2450MHz±10%, 915MHz±10%；</w:t>
            </w:r>
          </w:p>
        </w:tc>
      </w:tr>
      <w:tr w:rsidR="00D239D4" w:rsidRPr="009A5A75" w14:paraId="6AC1FE21" w14:textId="77777777" w:rsidTr="00926270">
        <w:trPr>
          <w:trHeight w:val="454"/>
          <w:jc w:val="center"/>
        </w:trPr>
        <w:tc>
          <w:tcPr>
            <w:tcW w:w="944" w:type="dxa"/>
            <w:vAlign w:val="center"/>
          </w:tcPr>
          <w:p w14:paraId="10E14B42" w14:textId="180BA1EF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2E10E2AB" w14:textId="4576F6D5" w:rsidR="00D239D4" w:rsidRPr="009A5A75" w:rsidRDefault="00D239D4" w:rsidP="00D239D4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微波工作方式</w:t>
            </w:r>
          </w:p>
        </w:tc>
        <w:tc>
          <w:tcPr>
            <w:tcW w:w="7123" w:type="dxa"/>
            <w:gridSpan w:val="2"/>
            <w:vAlign w:val="center"/>
          </w:tcPr>
          <w:p w14:paraId="58D47CBB" w14:textId="45DAA2F1" w:rsidR="00D239D4" w:rsidRPr="009A5A75" w:rsidRDefault="00D239D4" w:rsidP="00D239D4">
            <w:pPr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连续:功率连续不间断输出；间歇: 功率输出占空比为3:2，功率输出3s，停止2s；脚踏：功率连续输出时间由脚踏开关控制；</w:t>
            </w:r>
          </w:p>
        </w:tc>
      </w:tr>
      <w:tr w:rsidR="00D239D4" w:rsidRPr="009A5A75" w14:paraId="123092C1" w14:textId="77777777" w:rsidTr="00926270">
        <w:trPr>
          <w:trHeight w:val="454"/>
          <w:jc w:val="center"/>
        </w:trPr>
        <w:tc>
          <w:tcPr>
            <w:tcW w:w="944" w:type="dxa"/>
            <w:vAlign w:val="center"/>
          </w:tcPr>
          <w:p w14:paraId="2F3F1CEB" w14:textId="0A551DBA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★</w:t>
            </w:r>
            <w:r w:rsidRPr="009A5A75">
              <w:rPr>
                <w:rFonts w:ascii="宋体" w:hAnsi="宋体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2345308D" w14:textId="12DB210E" w:rsidR="00D239D4" w:rsidRPr="009A5A75" w:rsidRDefault="00D239D4" w:rsidP="00D239D4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发射源</w:t>
            </w:r>
          </w:p>
        </w:tc>
        <w:tc>
          <w:tcPr>
            <w:tcW w:w="7123" w:type="dxa"/>
            <w:gridSpan w:val="2"/>
            <w:vAlign w:val="center"/>
          </w:tcPr>
          <w:p w14:paraId="30644825" w14:textId="56D563BE" w:rsidR="00D239D4" w:rsidRPr="009A5A75" w:rsidRDefault="00D239D4" w:rsidP="00D239D4">
            <w:pPr>
              <w:pStyle w:val="10"/>
              <w:ind w:firstLineChars="0" w:firstLine="0"/>
              <w:rPr>
                <w:rFonts w:ascii="宋体" w:hAnsi="宋体"/>
                <w:color w:val="000000"/>
                <w:kern w:val="0"/>
                <w:sz w:val="24"/>
              </w:rPr>
            </w:pPr>
            <w:r w:rsidRPr="009A5A75">
              <w:rPr>
                <w:rFonts w:ascii="宋体" w:hAnsi="宋体" w:hint="eastAsia"/>
                <w:sz w:val="24"/>
              </w:rPr>
              <w:t>发射源：2450MHz 、915MHZ固态源；</w:t>
            </w:r>
          </w:p>
        </w:tc>
      </w:tr>
      <w:tr w:rsidR="00D239D4" w:rsidRPr="009A5A75" w14:paraId="73B2C827" w14:textId="77777777" w:rsidTr="00926270">
        <w:trPr>
          <w:trHeight w:val="454"/>
          <w:jc w:val="center"/>
        </w:trPr>
        <w:tc>
          <w:tcPr>
            <w:tcW w:w="944" w:type="dxa"/>
            <w:vAlign w:val="center"/>
          </w:tcPr>
          <w:p w14:paraId="6C7AAB63" w14:textId="2FDBF683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14:paraId="390DD46D" w14:textId="4656927C" w:rsidR="00D239D4" w:rsidRPr="009A5A75" w:rsidRDefault="00D239D4" w:rsidP="00D239D4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匹配负载阻抗</w:t>
            </w:r>
          </w:p>
        </w:tc>
        <w:tc>
          <w:tcPr>
            <w:tcW w:w="7123" w:type="dxa"/>
            <w:gridSpan w:val="2"/>
            <w:vAlign w:val="center"/>
          </w:tcPr>
          <w:p w14:paraId="629B1CF5" w14:textId="30297FBA" w:rsidR="00D239D4" w:rsidRPr="009A5A75" w:rsidRDefault="00D239D4" w:rsidP="00D239D4">
            <w:pPr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50Ω；</w:t>
            </w:r>
          </w:p>
        </w:tc>
      </w:tr>
      <w:tr w:rsidR="00D239D4" w:rsidRPr="009A5A75" w14:paraId="1D60D5A7" w14:textId="77777777" w:rsidTr="00926270">
        <w:trPr>
          <w:trHeight w:val="454"/>
          <w:jc w:val="center"/>
        </w:trPr>
        <w:tc>
          <w:tcPr>
            <w:tcW w:w="944" w:type="dxa"/>
            <w:vAlign w:val="center"/>
          </w:tcPr>
          <w:p w14:paraId="2CB5889D" w14:textId="36656B76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14:paraId="4B46C008" w14:textId="67600450" w:rsidR="00D239D4" w:rsidRPr="009A5A75" w:rsidRDefault="00D239D4" w:rsidP="00D239D4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微波输出功率</w:t>
            </w:r>
          </w:p>
        </w:tc>
        <w:tc>
          <w:tcPr>
            <w:tcW w:w="7123" w:type="dxa"/>
            <w:gridSpan w:val="2"/>
            <w:vAlign w:val="center"/>
          </w:tcPr>
          <w:p w14:paraId="7441DA4E" w14:textId="2F6F6DA3" w:rsidR="00D239D4" w:rsidRPr="009A5A75" w:rsidRDefault="00D239D4" w:rsidP="00D239D4">
            <w:pPr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功率输出范围0～100W连续可调，输出功率的误差不得超过±30%。设备必须装有输出控制装置，能使功率输出减小到等于或小于10W；</w:t>
            </w:r>
          </w:p>
        </w:tc>
      </w:tr>
      <w:tr w:rsidR="00D239D4" w:rsidRPr="009A5A75" w14:paraId="2D0E6419" w14:textId="77777777" w:rsidTr="00926270">
        <w:trPr>
          <w:trHeight w:val="454"/>
          <w:jc w:val="center"/>
        </w:trPr>
        <w:tc>
          <w:tcPr>
            <w:tcW w:w="944" w:type="dxa"/>
            <w:vAlign w:val="center"/>
          </w:tcPr>
          <w:p w14:paraId="26F13020" w14:textId="55D1427B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0DD007E8" w14:textId="37DB98DA" w:rsidR="00D239D4" w:rsidRPr="009A5A75" w:rsidRDefault="00D239D4" w:rsidP="00D239D4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微波输出工作时间</w:t>
            </w:r>
          </w:p>
        </w:tc>
        <w:tc>
          <w:tcPr>
            <w:tcW w:w="7123" w:type="dxa"/>
            <w:gridSpan w:val="2"/>
            <w:vAlign w:val="center"/>
          </w:tcPr>
          <w:p w14:paraId="00CBFF51" w14:textId="1D9363FB" w:rsidR="00D239D4" w:rsidRPr="009A5A75" w:rsidRDefault="00D239D4" w:rsidP="00D239D4">
            <w:pPr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设备具有可调定时器，当达到预定工作时间后，立即停止输出。定时范围1～30min，连续可调，误差不大于±3%；</w:t>
            </w:r>
          </w:p>
        </w:tc>
      </w:tr>
      <w:tr w:rsidR="00D239D4" w:rsidRPr="009A5A75" w14:paraId="2AF57321" w14:textId="77777777" w:rsidTr="00926270">
        <w:trPr>
          <w:trHeight w:val="454"/>
          <w:jc w:val="center"/>
        </w:trPr>
        <w:tc>
          <w:tcPr>
            <w:tcW w:w="944" w:type="dxa"/>
            <w:vAlign w:val="center"/>
          </w:tcPr>
          <w:p w14:paraId="1C22EA3A" w14:textId="5BE8DB5F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14:paraId="02807B91" w14:textId="7652CA57" w:rsidR="00D239D4" w:rsidRPr="009A5A75" w:rsidRDefault="00D239D4" w:rsidP="00D239D4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边界测温</w:t>
            </w:r>
          </w:p>
        </w:tc>
        <w:tc>
          <w:tcPr>
            <w:tcW w:w="7123" w:type="dxa"/>
            <w:gridSpan w:val="2"/>
            <w:vAlign w:val="center"/>
          </w:tcPr>
          <w:p w14:paraId="16112642" w14:textId="0CC93992" w:rsidR="00D239D4" w:rsidRPr="009A5A75" w:rsidRDefault="00D239D4" w:rsidP="00D239D4">
            <w:pPr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测温范围15℃～90℃，误差±0.5℃；控温：15℃～60℃，温控误差不超过设定温度的±3%；超温保护：当测温针测得温度达到设定温度，仪器自动停止功率输出；针杆温度控制：针杆温度超过45℃，仪器自动停止功率输出并告警提示；</w:t>
            </w:r>
          </w:p>
        </w:tc>
      </w:tr>
      <w:tr w:rsidR="00D239D4" w:rsidRPr="009A5A75" w14:paraId="652B8574" w14:textId="77777777" w:rsidTr="00926270">
        <w:trPr>
          <w:trHeight w:val="454"/>
          <w:jc w:val="center"/>
        </w:trPr>
        <w:tc>
          <w:tcPr>
            <w:tcW w:w="944" w:type="dxa"/>
            <w:vAlign w:val="center"/>
          </w:tcPr>
          <w:p w14:paraId="254E9437" w14:textId="39C0B2DB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</w:rPr>
              <w:lastRenderedPageBreak/>
              <w:t>8</w:t>
            </w:r>
          </w:p>
        </w:tc>
        <w:tc>
          <w:tcPr>
            <w:tcW w:w="1559" w:type="dxa"/>
            <w:gridSpan w:val="2"/>
            <w:vAlign w:val="center"/>
          </w:tcPr>
          <w:p w14:paraId="5298CE4B" w14:textId="2D044DA2" w:rsidR="00D239D4" w:rsidRPr="009A5A75" w:rsidRDefault="00D239D4" w:rsidP="00D239D4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微波发射源</w:t>
            </w:r>
          </w:p>
        </w:tc>
        <w:tc>
          <w:tcPr>
            <w:tcW w:w="7123" w:type="dxa"/>
            <w:gridSpan w:val="2"/>
            <w:vAlign w:val="center"/>
          </w:tcPr>
          <w:p w14:paraId="4B2F004E" w14:textId="6E78BCB1" w:rsidR="00D239D4" w:rsidRPr="009A5A75" w:rsidRDefault="00D239D4" w:rsidP="00D239D4">
            <w:pPr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（主机）按对电击危险的防护分类，属Ⅰ类BF型设备</w:t>
            </w:r>
          </w:p>
        </w:tc>
      </w:tr>
      <w:tr w:rsidR="00D239D4" w:rsidRPr="009A5A75" w14:paraId="30033831" w14:textId="77777777" w:rsidTr="00926270">
        <w:trPr>
          <w:trHeight w:val="454"/>
          <w:jc w:val="center"/>
        </w:trPr>
        <w:tc>
          <w:tcPr>
            <w:tcW w:w="944" w:type="dxa"/>
            <w:vAlign w:val="center"/>
          </w:tcPr>
          <w:p w14:paraId="51AB9A2B" w14:textId="77D2693C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14:paraId="3F463418" w14:textId="75A0498A" w:rsidR="00D239D4" w:rsidRPr="009A5A75" w:rsidRDefault="00D239D4" w:rsidP="00D239D4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冷却系统</w:t>
            </w:r>
          </w:p>
        </w:tc>
        <w:tc>
          <w:tcPr>
            <w:tcW w:w="7123" w:type="dxa"/>
            <w:gridSpan w:val="2"/>
            <w:vAlign w:val="center"/>
          </w:tcPr>
          <w:p w14:paraId="034959B5" w14:textId="1B337B3C" w:rsidR="00D239D4" w:rsidRPr="009A5A75" w:rsidRDefault="00D239D4" w:rsidP="00D239D4">
            <w:pPr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蠕动泵流量范围（20-60）ml/min；冷却系统水流畅通，连接处不渗漏；消融针针杆温度小于45℃；</w:t>
            </w:r>
          </w:p>
        </w:tc>
      </w:tr>
      <w:tr w:rsidR="00D239D4" w:rsidRPr="009A5A75" w14:paraId="073C11E6" w14:textId="77777777" w:rsidTr="00926270">
        <w:trPr>
          <w:trHeight w:val="454"/>
          <w:jc w:val="center"/>
        </w:trPr>
        <w:tc>
          <w:tcPr>
            <w:tcW w:w="944" w:type="dxa"/>
            <w:vAlign w:val="center"/>
          </w:tcPr>
          <w:p w14:paraId="068F7591" w14:textId="4DDABF32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1</w:t>
            </w:r>
            <w:r w:rsidRPr="009A5A75">
              <w:rPr>
                <w:rFonts w:ascii="宋体" w:hAnsi="宋体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14:paraId="489DE3E9" w14:textId="15F955E9" w:rsidR="00D239D4" w:rsidRPr="009A5A75" w:rsidRDefault="00D239D4" w:rsidP="00D239D4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工作频率</w:t>
            </w:r>
          </w:p>
        </w:tc>
        <w:tc>
          <w:tcPr>
            <w:tcW w:w="7123" w:type="dxa"/>
            <w:gridSpan w:val="2"/>
            <w:vAlign w:val="center"/>
          </w:tcPr>
          <w:p w14:paraId="6C3D503C" w14:textId="4E4DA34D" w:rsidR="00D239D4" w:rsidRPr="009A5A75" w:rsidRDefault="00D239D4" w:rsidP="00D239D4">
            <w:pPr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射频连接线缆和匹配负载连接，在其工作频率下驻波比不大于1.5；</w:t>
            </w:r>
          </w:p>
        </w:tc>
      </w:tr>
      <w:tr w:rsidR="00D239D4" w:rsidRPr="009A5A75" w14:paraId="4DF5CC16" w14:textId="77777777" w:rsidTr="00926270">
        <w:trPr>
          <w:trHeight w:val="454"/>
          <w:jc w:val="center"/>
        </w:trPr>
        <w:tc>
          <w:tcPr>
            <w:tcW w:w="944" w:type="dxa"/>
            <w:vAlign w:val="center"/>
          </w:tcPr>
          <w:p w14:paraId="26876106" w14:textId="7C1CC2B0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1</w:t>
            </w:r>
            <w:r w:rsidRPr="009A5A75">
              <w:rPr>
                <w:rFonts w:ascii="宋体" w:hAnsi="宋体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32A1ED0F" w14:textId="39F3257B" w:rsidR="00D239D4" w:rsidRPr="009A5A75" w:rsidRDefault="00D239D4" w:rsidP="00D239D4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整机泄露</w:t>
            </w:r>
          </w:p>
        </w:tc>
        <w:tc>
          <w:tcPr>
            <w:tcW w:w="7123" w:type="dxa"/>
            <w:gridSpan w:val="2"/>
            <w:vAlign w:val="center"/>
          </w:tcPr>
          <w:p w14:paraId="0910360A" w14:textId="37F11525" w:rsidR="00D239D4" w:rsidRPr="009A5A75" w:rsidRDefault="00D239D4" w:rsidP="00D239D4">
            <w:pPr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无用微波辐射＜5mw/cm²,远低于国家标准10mw/cm²；仪器外壳泄露＜5mw/cm²，远低于国家标准10mw/cm²；</w:t>
            </w:r>
          </w:p>
        </w:tc>
      </w:tr>
      <w:tr w:rsidR="00D239D4" w:rsidRPr="009A5A75" w14:paraId="428DECD6" w14:textId="77777777" w:rsidTr="00926270">
        <w:trPr>
          <w:trHeight w:val="454"/>
          <w:jc w:val="center"/>
        </w:trPr>
        <w:tc>
          <w:tcPr>
            <w:tcW w:w="944" w:type="dxa"/>
            <w:vAlign w:val="center"/>
          </w:tcPr>
          <w:p w14:paraId="69A35982" w14:textId="3E9794F3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1</w:t>
            </w:r>
            <w:r w:rsidRPr="009A5A75">
              <w:rPr>
                <w:rFonts w:ascii="宋体" w:hAnsi="宋体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3AADB12F" w14:textId="46A3A992" w:rsidR="00D239D4" w:rsidRPr="009A5A75" w:rsidRDefault="00D239D4" w:rsidP="00D239D4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环境温度、环境湿度</w:t>
            </w:r>
          </w:p>
        </w:tc>
        <w:tc>
          <w:tcPr>
            <w:tcW w:w="7123" w:type="dxa"/>
            <w:gridSpan w:val="2"/>
            <w:vAlign w:val="center"/>
          </w:tcPr>
          <w:p w14:paraId="34733390" w14:textId="7CF52BB4" w:rsidR="00D239D4" w:rsidRPr="009A5A75" w:rsidRDefault="00D239D4" w:rsidP="00D239D4">
            <w:pPr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温度5-40℃，湿度＜85RH%；</w:t>
            </w:r>
          </w:p>
        </w:tc>
      </w:tr>
      <w:tr w:rsidR="00D239D4" w:rsidRPr="009A5A75" w14:paraId="147EC295" w14:textId="77777777" w:rsidTr="00926270">
        <w:trPr>
          <w:trHeight w:val="454"/>
          <w:jc w:val="center"/>
        </w:trPr>
        <w:tc>
          <w:tcPr>
            <w:tcW w:w="944" w:type="dxa"/>
            <w:vAlign w:val="center"/>
          </w:tcPr>
          <w:p w14:paraId="59C39932" w14:textId="19C5D201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★1</w:t>
            </w:r>
            <w:r w:rsidRPr="009A5A75">
              <w:rPr>
                <w:rFonts w:ascii="宋体" w:hAnsi="宋体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3FD8E9A2" w14:textId="4D94DED6" w:rsidR="00D239D4" w:rsidRPr="009A5A75" w:rsidRDefault="00D239D4" w:rsidP="00D239D4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系统性能</w:t>
            </w:r>
          </w:p>
        </w:tc>
        <w:tc>
          <w:tcPr>
            <w:tcW w:w="7123" w:type="dxa"/>
            <w:gridSpan w:val="2"/>
            <w:vAlign w:val="center"/>
          </w:tcPr>
          <w:p w14:paraId="7F87B6DA" w14:textId="1B4999D8" w:rsidR="00D239D4" w:rsidRPr="009A5A75" w:rsidRDefault="00D239D4" w:rsidP="00D239D4">
            <w:pPr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系统提供多通道发射源（固态源）并配有相应的水冷却泵，可以多针同时消融治疗；</w:t>
            </w:r>
          </w:p>
        </w:tc>
      </w:tr>
      <w:tr w:rsidR="00D239D4" w:rsidRPr="009A5A75" w14:paraId="73723664" w14:textId="77777777" w:rsidTr="00926270">
        <w:trPr>
          <w:trHeight w:val="454"/>
          <w:jc w:val="center"/>
        </w:trPr>
        <w:tc>
          <w:tcPr>
            <w:tcW w:w="944" w:type="dxa"/>
            <w:vAlign w:val="center"/>
          </w:tcPr>
          <w:p w14:paraId="5DFB8B7E" w14:textId="164CF2A6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★1</w:t>
            </w:r>
            <w:r w:rsidRPr="009A5A75">
              <w:rPr>
                <w:rFonts w:ascii="宋体" w:hAnsi="宋体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14:paraId="162357EA" w14:textId="6A3E78C2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软件功能</w:t>
            </w:r>
          </w:p>
        </w:tc>
        <w:tc>
          <w:tcPr>
            <w:tcW w:w="7123" w:type="dxa"/>
            <w:gridSpan w:val="2"/>
            <w:vAlign w:val="center"/>
          </w:tcPr>
          <w:p w14:paraId="64F05823" w14:textId="46DFC7FD" w:rsidR="00D239D4" w:rsidRPr="009A5A75" w:rsidRDefault="00D239D4" w:rsidP="00D239D4">
            <w:pPr>
              <w:widowControl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监控软件能够实现产品硬件操作系统的预期功能、监控温度预置、边界组织温度实时采集、对采集点温度实时控制、针杆温度监控、时间功率预置：预置治疗的功率和时间；</w:t>
            </w:r>
          </w:p>
        </w:tc>
      </w:tr>
      <w:tr w:rsidR="00D239D4" w:rsidRPr="009A5A75" w14:paraId="6F6F17BB" w14:textId="77777777" w:rsidTr="00926270">
        <w:trPr>
          <w:trHeight w:val="454"/>
          <w:jc w:val="center"/>
        </w:trPr>
        <w:tc>
          <w:tcPr>
            <w:tcW w:w="944" w:type="dxa"/>
            <w:vAlign w:val="center"/>
          </w:tcPr>
          <w:p w14:paraId="7F9D87F2" w14:textId="5CFF0CD5" w:rsidR="00D239D4" w:rsidRPr="009A5A75" w:rsidRDefault="00D239D4" w:rsidP="00D239D4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★1</w:t>
            </w:r>
            <w:r w:rsidRPr="009A5A75">
              <w:rPr>
                <w:rFonts w:ascii="宋体" w:hAnsi="宋体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14:paraId="5975453A" w14:textId="633A7872" w:rsidR="00D239D4" w:rsidRPr="009A5A75" w:rsidRDefault="00D239D4" w:rsidP="00D239D4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配套耗材</w:t>
            </w:r>
          </w:p>
        </w:tc>
        <w:tc>
          <w:tcPr>
            <w:tcW w:w="7123" w:type="dxa"/>
            <w:gridSpan w:val="2"/>
            <w:vAlign w:val="center"/>
          </w:tcPr>
          <w:p w14:paraId="02ED94B8" w14:textId="04D0792E" w:rsidR="00D239D4" w:rsidRPr="009A5A75" w:rsidRDefault="00D239D4" w:rsidP="00D239D4">
            <w:pPr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配套的一次性使用</w:t>
            </w:r>
            <w:proofErr w:type="gramStart"/>
            <w:r w:rsidRPr="009A5A75">
              <w:rPr>
                <w:rFonts w:ascii="宋体" w:hAnsi="宋体" w:hint="eastAsia"/>
              </w:rPr>
              <w:t>微波消融针需获得</w:t>
            </w:r>
            <w:proofErr w:type="gramEnd"/>
            <w:r w:rsidRPr="009A5A75">
              <w:rPr>
                <w:rFonts w:ascii="宋体" w:hAnsi="宋体" w:hint="eastAsia"/>
              </w:rPr>
              <w:t>NMPA-II</w:t>
            </w:r>
            <w:proofErr w:type="gramStart"/>
            <w:r w:rsidRPr="009A5A75">
              <w:rPr>
                <w:rFonts w:ascii="宋体" w:hAnsi="宋体" w:hint="eastAsia"/>
              </w:rPr>
              <w:t>类注册</w:t>
            </w:r>
            <w:proofErr w:type="gramEnd"/>
            <w:r w:rsidRPr="009A5A75">
              <w:rPr>
                <w:rFonts w:ascii="宋体" w:hAnsi="宋体" w:hint="eastAsia"/>
              </w:rPr>
              <w:t>证</w:t>
            </w:r>
          </w:p>
        </w:tc>
      </w:tr>
      <w:tr w:rsidR="000E77F6" w:rsidRPr="009A5A75" w14:paraId="41443468" w14:textId="77777777" w:rsidTr="00926270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9"/>
              <w:gridCol w:w="37"/>
              <w:gridCol w:w="1859"/>
              <w:gridCol w:w="2141"/>
              <w:gridCol w:w="1490"/>
              <w:gridCol w:w="1336"/>
              <w:gridCol w:w="1944"/>
            </w:tblGrid>
            <w:tr w:rsidR="00926270" w:rsidRPr="009A5A75" w14:paraId="370C52B0" w14:textId="77777777" w:rsidTr="00D239D4">
              <w:trPr>
                <w:trHeight w:val="424"/>
              </w:trPr>
              <w:tc>
                <w:tcPr>
                  <w:tcW w:w="9616" w:type="dxa"/>
                  <w:gridSpan w:val="7"/>
                  <w:vAlign w:val="center"/>
                </w:tcPr>
                <w:p w14:paraId="13EE4651" w14:textId="77777777" w:rsidR="00926270" w:rsidRPr="009A5A75" w:rsidRDefault="00926270" w:rsidP="00926270">
                  <w:pPr>
                    <w:jc w:val="center"/>
                    <w:rPr>
                      <w:rFonts w:ascii="宋体" w:hAnsi="宋体" w:cs="Courier New"/>
                    </w:rPr>
                  </w:pPr>
                  <w:r w:rsidRPr="009A5A75">
                    <w:rPr>
                      <w:rFonts w:ascii="宋体" w:hAnsi="宋体" w:cs="Courier New" w:hint="eastAsia"/>
                      <w:b/>
                      <w:bCs/>
                    </w:rPr>
                    <w:t>耗材明细</w:t>
                  </w:r>
                </w:p>
              </w:tc>
            </w:tr>
            <w:tr w:rsidR="00D239D4" w:rsidRPr="009A5A75" w14:paraId="2E8E294E" w14:textId="77777777" w:rsidTr="00D239D4">
              <w:trPr>
                <w:trHeight w:val="1916"/>
              </w:trPr>
              <w:tc>
                <w:tcPr>
                  <w:tcW w:w="809" w:type="dxa"/>
                  <w:vAlign w:val="center"/>
                </w:tcPr>
                <w:p w14:paraId="6ECD0BCB" w14:textId="77777777" w:rsidR="00D239D4" w:rsidRPr="009A5A75" w:rsidRDefault="00D239D4" w:rsidP="00D239D4">
                  <w:pPr>
                    <w:spacing w:line="400" w:lineRule="exact"/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1896" w:type="dxa"/>
                  <w:gridSpan w:val="2"/>
                  <w:vAlign w:val="center"/>
                </w:tcPr>
                <w:p w14:paraId="4B4A4D20" w14:textId="44FCFB3F" w:rsidR="00D239D4" w:rsidRPr="009A5A75" w:rsidRDefault="00D239D4" w:rsidP="00D239D4">
                  <w:pPr>
                    <w:spacing w:line="400" w:lineRule="exact"/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b/>
                      <w:bCs/>
                    </w:rPr>
                    <w:t>耗材参数</w:t>
                  </w:r>
                </w:p>
              </w:tc>
              <w:tc>
                <w:tcPr>
                  <w:tcW w:w="6911" w:type="dxa"/>
                  <w:gridSpan w:val="4"/>
                  <w:vAlign w:val="center"/>
                </w:tcPr>
                <w:p w14:paraId="76F6DD30" w14:textId="77777777" w:rsidR="00D239D4" w:rsidRPr="009A5A75" w:rsidRDefault="00D239D4" w:rsidP="00D239D4">
                  <w:pPr>
                    <w:spacing w:line="360" w:lineRule="auto"/>
                    <w:rPr>
                      <w:rFonts w:ascii="宋体" w:hAnsi="宋体" w:hint="eastAsia"/>
                    </w:rPr>
                  </w:pPr>
                  <w:r w:rsidRPr="009A5A75">
                    <w:rPr>
                      <w:rFonts w:ascii="宋体" w:hAnsi="宋体" w:hint="eastAsia"/>
                    </w:rPr>
                    <w:t>1适用频率：2450MHZ、915MHZ。</w:t>
                  </w:r>
                </w:p>
                <w:p w14:paraId="77906642" w14:textId="77777777" w:rsidR="00D239D4" w:rsidRPr="009A5A75" w:rsidRDefault="00D239D4" w:rsidP="00D239D4">
                  <w:pPr>
                    <w:spacing w:line="360" w:lineRule="auto"/>
                    <w:rPr>
                      <w:rFonts w:ascii="宋体" w:hAnsi="宋体" w:hint="eastAsia"/>
                    </w:rPr>
                  </w:pPr>
                  <w:r w:rsidRPr="009A5A75">
                    <w:rPr>
                      <w:rFonts w:ascii="宋体" w:hAnsi="宋体" w:hint="eastAsia"/>
                    </w:rPr>
                    <w:t>2.防</w:t>
                  </w:r>
                  <w:proofErr w:type="gramStart"/>
                  <w:r w:rsidRPr="009A5A75">
                    <w:rPr>
                      <w:rFonts w:ascii="宋体" w:hAnsi="宋体" w:hint="eastAsia"/>
                    </w:rPr>
                    <w:t>黏</w:t>
                  </w:r>
                  <w:proofErr w:type="gramEnd"/>
                  <w:r w:rsidRPr="009A5A75">
                    <w:rPr>
                      <w:rFonts w:ascii="宋体" w:hAnsi="宋体" w:hint="eastAsia"/>
                    </w:rPr>
                    <w:t>技术：不锈钢材质，微波针体有防粘层，可以有效防止加热后与坏死组织发生</w:t>
                  </w:r>
                  <w:proofErr w:type="gramStart"/>
                  <w:r w:rsidRPr="009A5A75">
                    <w:rPr>
                      <w:rFonts w:ascii="宋体" w:hAnsi="宋体" w:hint="eastAsia"/>
                    </w:rPr>
                    <w:t>黏</w:t>
                  </w:r>
                  <w:proofErr w:type="gramEnd"/>
                  <w:r w:rsidRPr="009A5A75">
                    <w:rPr>
                      <w:rFonts w:ascii="宋体" w:hAnsi="宋体" w:hint="eastAsia"/>
                    </w:rPr>
                    <w:t>连而难以退针</w:t>
                  </w:r>
                </w:p>
                <w:p w14:paraId="0DA5D94D" w14:textId="79AFDA80" w:rsidR="00D239D4" w:rsidRPr="009A5A75" w:rsidRDefault="00D239D4" w:rsidP="00D239D4">
                  <w:pPr>
                    <w:pStyle w:val="af2"/>
                    <w:ind w:firstLineChars="0" w:firstLine="0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/>
                    </w:rPr>
                    <w:t>3</w:t>
                  </w:r>
                  <w:r w:rsidRPr="009A5A75">
                    <w:rPr>
                      <w:rFonts w:ascii="宋体" w:hAnsi="宋体" w:hint="eastAsia"/>
                    </w:rPr>
                    <w:t>.微波消融针为无菌II类产品。</w:t>
                  </w:r>
                </w:p>
              </w:tc>
            </w:tr>
            <w:tr w:rsidR="00D239D4" w:rsidRPr="009A5A75" w14:paraId="013E3B22" w14:textId="77777777" w:rsidTr="00D239D4">
              <w:trPr>
                <w:trHeight w:val="502"/>
              </w:trPr>
              <w:tc>
                <w:tcPr>
                  <w:tcW w:w="809" w:type="dxa"/>
                  <w:vAlign w:val="center"/>
                </w:tcPr>
                <w:p w14:paraId="1ED35002" w14:textId="77777777" w:rsidR="00D239D4" w:rsidRPr="009A5A75" w:rsidRDefault="00D239D4" w:rsidP="00D239D4">
                  <w:pPr>
                    <w:spacing w:line="400" w:lineRule="exact"/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1896" w:type="dxa"/>
                  <w:gridSpan w:val="2"/>
                  <w:vAlign w:val="center"/>
                </w:tcPr>
                <w:p w14:paraId="2BB118D2" w14:textId="3E2FD37D" w:rsidR="00D239D4" w:rsidRPr="009A5A75" w:rsidRDefault="00D239D4" w:rsidP="00D239D4">
                  <w:pPr>
                    <w:spacing w:line="400" w:lineRule="exact"/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b/>
                      <w:bCs/>
                    </w:rPr>
                    <w:t>耗材名称、规格</w:t>
                  </w:r>
                </w:p>
              </w:tc>
              <w:tc>
                <w:tcPr>
                  <w:tcW w:w="6911" w:type="dxa"/>
                  <w:gridSpan w:val="4"/>
                  <w:vAlign w:val="center"/>
                </w:tcPr>
                <w:p w14:paraId="333269BF" w14:textId="77777777" w:rsidR="00D239D4" w:rsidRPr="009A5A75" w:rsidRDefault="00D239D4" w:rsidP="00D239D4">
                  <w:pPr>
                    <w:rPr>
                      <w:rFonts w:ascii="宋体" w:hAnsi="宋体" w:hint="eastAsia"/>
                    </w:rPr>
                  </w:pPr>
                  <w:r w:rsidRPr="009A5A75">
                    <w:rPr>
                      <w:rFonts w:ascii="宋体" w:hAnsi="宋体" w:hint="eastAsia"/>
                    </w:rPr>
                    <w:t>1.无菌一次性微波消融针</w:t>
                  </w:r>
                </w:p>
                <w:p w14:paraId="4411FDB1" w14:textId="300F82BA" w:rsidR="00D239D4" w:rsidRPr="009A5A75" w:rsidRDefault="00D239D4" w:rsidP="00D239D4">
                  <w:pPr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</w:rPr>
                    <w:t>2.一次性使用微波消融针</w:t>
                  </w:r>
                </w:p>
              </w:tc>
            </w:tr>
            <w:tr w:rsidR="00D239D4" w:rsidRPr="009A5A75" w14:paraId="7455FB4C" w14:textId="77777777" w:rsidTr="00D239D4">
              <w:trPr>
                <w:trHeight w:val="290"/>
              </w:trPr>
              <w:tc>
                <w:tcPr>
                  <w:tcW w:w="809" w:type="dxa"/>
                  <w:vAlign w:val="center"/>
                </w:tcPr>
                <w:p w14:paraId="4B6F33EF" w14:textId="77777777" w:rsidR="00D239D4" w:rsidRPr="009A5A75" w:rsidRDefault="00D239D4" w:rsidP="00D239D4">
                  <w:pPr>
                    <w:spacing w:line="400" w:lineRule="exact"/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color w:val="000000"/>
                    </w:rPr>
                    <w:t>3</w:t>
                  </w:r>
                </w:p>
              </w:tc>
              <w:tc>
                <w:tcPr>
                  <w:tcW w:w="1896" w:type="dxa"/>
                  <w:gridSpan w:val="2"/>
                  <w:vAlign w:val="center"/>
                </w:tcPr>
                <w:p w14:paraId="04283497" w14:textId="323CCC8A" w:rsidR="00D239D4" w:rsidRPr="009A5A75" w:rsidRDefault="00D239D4" w:rsidP="00D239D4">
                  <w:pPr>
                    <w:spacing w:line="400" w:lineRule="exact"/>
                    <w:jc w:val="center"/>
                    <w:rPr>
                      <w:rFonts w:ascii="宋体" w:hAnsi="宋体"/>
                      <w:color w:val="000000"/>
                    </w:rPr>
                  </w:pPr>
                  <w:proofErr w:type="gramStart"/>
                  <w:r w:rsidRPr="009A5A75">
                    <w:rPr>
                      <w:rFonts w:ascii="宋体" w:hAnsi="宋体" w:hint="eastAsia"/>
                      <w:b/>
                      <w:bCs/>
                    </w:rPr>
                    <w:t>耗材年</w:t>
                  </w:r>
                  <w:proofErr w:type="gramEnd"/>
                  <w:r w:rsidRPr="009A5A75">
                    <w:rPr>
                      <w:rFonts w:ascii="宋体" w:hAnsi="宋体" w:hint="eastAsia"/>
                      <w:b/>
                      <w:bCs/>
                    </w:rPr>
                    <w:t>用量</w:t>
                  </w:r>
                </w:p>
              </w:tc>
              <w:tc>
                <w:tcPr>
                  <w:tcW w:w="6911" w:type="dxa"/>
                  <w:gridSpan w:val="4"/>
                  <w:vAlign w:val="center"/>
                </w:tcPr>
                <w:p w14:paraId="15763EDA" w14:textId="796911A0" w:rsidR="00D239D4" w:rsidRPr="009A5A75" w:rsidRDefault="00D239D4" w:rsidP="00D239D4">
                  <w:pPr>
                    <w:tabs>
                      <w:tab w:val="left" w:pos="1726"/>
                    </w:tabs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</w:rPr>
                    <w:t>256万元/年/台</w:t>
                  </w:r>
                </w:p>
              </w:tc>
            </w:tr>
            <w:tr w:rsidR="00926270" w:rsidRPr="009A5A75" w14:paraId="6984543B" w14:textId="77777777" w:rsidTr="00D239D4">
              <w:trPr>
                <w:trHeight w:val="599"/>
              </w:trPr>
              <w:tc>
                <w:tcPr>
                  <w:tcW w:w="846" w:type="dxa"/>
                  <w:gridSpan w:val="2"/>
                  <w:vAlign w:val="center"/>
                </w:tcPr>
                <w:p w14:paraId="2196851A" w14:textId="77777777" w:rsidR="00926270" w:rsidRPr="009A5A75" w:rsidRDefault="00926270" w:rsidP="00926270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color w:val="000000"/>
                    </w:rPr>
                    <w:t>序号</w:t>
                  </w:r>
                </w:p>
              </w:tc>
              <w:tc>
                <w:tcPr>
                  <w:tcW w:w="1859" w:type="dxa"/>
                  <w:vAlign w:val="center"/>
                </w:tcPr>
                <w:p w14:paraId="267CFEE7" w14:textId="77777777" w:rsidR="00926270" w:rsidRPr="009A5A75" w:rsidRDefault="00926270" w:rsidP="00926270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color w:val="000000"/>
                    </w:rPr>
                    <w:t>耗材名称</w:t>
                  </w:r>
                </w:p>
              </w:tc>
              <w:tc>
                <w:tcPr>
                  <w:tcW w:w="2141" w:type="dxa"/>
                  <w:vAlign w:val="center"/>
                </w:tcPr>
                <w:p w14:paraId="244BB032" w14:textId="77777777" w:rsidR="00926270" w:rsidRPr="009A5A75" w:rsidRDefault="00926270" w:rsidP="00926270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color w:val="000000"/>
                    </w:rPr>
                    <w:t>规格</w:t>
                  </w:r>
                </w:p>
              </w:tc>
              <w:tc>
                <w:tcPr>
                  <w:tcW w:w="1490" w:type="dxa"/>
                  <w:vAlign w:val="center"/>
                </w:tcPr>
                <w:p w14:paraId="06B3448F" w14:textId="77777777" w:rsidR="00926270" w:rsidRPr="009A5A75" w:rsidRDefault="00926270" w:rsidP="00926270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color w:val="000000"/>
                    </w:rPr>
                    <w:t>年预估量</w:t>
                  </w:r>
                </w:p>
                <w:p w14:paraId="2659E5FC" w14:textId="77777777" w:rsidR="00926270" w:rsidRPr="009A5A75" w:rsidRDefault="00926270" w:rsidP="00926270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color w:val="000000"/>
                    </w:rPr>
                    <w:t>（根/年）</w:t>
                  </w:r>
                </w:p>
              </w:tc>
              <w:tc>
                <w:tcPr>
                  <w:tcW w:w="1336" w:type="dxa"/>
                  <w:vAlign w:val="center"/>
                </w:tcPr>
                <w:p w14:paraId="61D8CBB0" w14:textId="77777777" w:rsidR="00926270" w:rsidRPr="009A5A75" w:rsidRDefault="00926270" w:rsidP="00926270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color w:val="000000"/>
                    </w:rPr>
                    <w:t>最高限价</w:t>
                  </w:r>
                </w:p>
                <w:p w14:paraId="550B024B" w14:textId="77777777" w:rsidR="00926270" w:rsidRPr="009A5A75" w:rsidRDefault="00926270" w:rsidP="00926270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color w:val="000000"/>
                    </w:rPr>
                    <w:t>（单价）</w:t>
                  </w:r>
                </w:p>
              </w:tc>
              <w:tc>
                <w:tcPr>
                  <w:tcW w:w="1944" w:type="dxa"/>
                  <w:vAlign w:val="center"/>
                </w:tcPr>
                <w:p w14:paraId="2263CB8B" w14:textId="77777777" w:rsidR="00926270" w:rsidRPr="009A5A75" w:rsidRDefault="00926270" w:rsidP="00926270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color w:val="000000"/>
                    </w:rPr>
                    <w:t>最高限价（总价）</w:t>
                  </w:r>
                </w:p>
              </w:tc>
            </w:tr>
            <w:tr w:rsidR="009A5A75" w:rsidRPr="009A5A75" w14:paraId="17076639" w14:textId="77777777" w:rsidTr="00D239D4">
              <w:trPr>
                <w:trHeight w:val="479"/>
              </w:trPr>
              <w:tc>
                <w:tcPr>
                  <w:tcW w:w="846" w:type="dxa"/>
                  <w:gridSpan w:val="2"/>
                  <w:vAlign w:val="center"/>
                </w:tcPr>
                <w:p w14:paraId="14A0593E" w14:textId="77777777" w:rsidR="009A5A75" w:rsidRPr="009A5A75" w:rsidRDefault="009A5A75" w:rsidP="009A5A75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1859" w:type="dxa"/>
                  <w:vAlign w:val="center"/>
                </w:tcPr>
                <w:p w14:paraId="668C5206" w14:textId="54F810B7" w:rsidR="009A5A75" w:rsidRPr="009A5A75" w:rsidRDefault="009A5A75" w:rsidP="009A5A75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</w:rPr>
                    <w:t>无菌一次性微波消融针</w:t>
                  </w:r>
                </w:p>
              </w:tc>
              <w:tc>
                <w:tcPr>
                  <w:tcW w:w="2141" w:type="dxa"/>
                  <w:vAlign w:val="center"/>
                </w:tcPr>
                <w:p w14:paraId="30339A5B" w14:textId="3D401EA2" w:rsidR="009A5A75" w:rsidRPr="009A5A75" w:rsidRDefault="009A5A75" w:rsidP="009A5A75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</w:rPr>
                    <w:t>1根/盒</w:t>
                  </w:r>
                </w:p>
              </w:tc>
              <w:tc>
                <w:tcPr>
                  <w:tcW w:w="1490" w:type="dxa"/>
                  <w:vAlign w:val="center"/>
                </w:tcPr>
                <w:p w14:paraId="46B5574C" w14:textId="4B853317" w:rsidR="009A5A75" w:rsidRPr="009A5A75" w:rsidRDefault="009A5A75" w:rsidP="009A5A75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</w:rPr>
                    <w:t>150</w:t>
                  </w:r>
                </w:p>
              </w:tc>
              <w:tc>
                <w:tcPr>
                  <w:tcW w:w="1336" w:type="dxa"/>
                  <w:vAlign w:val="center"/>
                </w:tcPr>
                <w:p w14:paraId="35E2C7F7" w14:textId="0C4462AA" w:rsidR="009A5A75" w:rsidRPr="009A5A75" w:rsidRDefault="009A5A75" w:rsidP="009A5A75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</w:rPr>
                    <w:t>12800元</w:t>
                  </w:r>
                </w:p>
              </w:tc>
              <w:tc>
                <w:tcPr>
                  <w:tcW w:w="1944" w:type="dxa"/>
                  <w:vAlign w:val="center"/>
                </w:tcPr>
                <w:p w14:paraId="581E21E6" w14:textId="60004B35" w:rsidR="009A5A75" w:rsidRPr="009A5A75" w:rsidRDefault="009A5A75" w:rsidP="009A5A75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</w:rPr>
                    <w:t>192万元</w:t>
                  </w:r>
                </w:p>
              </w:tc>
            </w:tr>
            <w:tr w:rsidR="009A5A75" w:rsidRPr="009A5A75" w14:paraId="348294ED" w14:textId="77777777" w:rsidTr="00D239D4">
              <w:trPr>
                <w:trHeight w:val="479"/>
              </w:trPr>
              <w:tc>
                <w:tcPr>
                  <w:tcW w:w="846" w:type="dxa"/>
                  <w:gridSpan w:val="2"/>
                  <w:vAlign w:val="center"/>
                </w:tcPr>
                <w:p w14:paraId="3393F5AC" w14:textId="109814E7" w:rsidR="009A5A75" w:rsidRPr="009A5A75" w:rsidRDefault="009A5A75" w:rsidP="009A5A75">
                  <w:pPr>
                    <w:jc w:val="center"/>
                    <w:rPr>
                      <w:rFonts w:ascii="宋体" w:hAnsi="宋体" w:hint="eastAsia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1859" w:type="dxa"/>
                  <w:vAlign w:val="center"/>
                </w:tcPr>
                <w:p w14:paraId="4E448FA4" w14:textId="06521616" w:rsidR="009A5A75" w:rsidRPr="009A5A75" w:rsidRDefault="009A5A75" w:rsidP="009A5A75">
                  <w:pPr>
                    <w:jc w:val="center"/>
                    <w:rPr>
                      <w:rFonts w:ascii="宋体" w:hAnsi="宋体" w:hint="eastAsia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</w:rPr>
                    <w:t>一次性使用微波消融针针</w:t>
                  </w:r>
                </w:p>
              </w:tc>
              <w:tc>
                <w:tcPr>
                  <w:tcW w:w="2141" w:type="dxa"/>
                  <w:vAlign w:val="center"/>
                </w:tcPr>
                <w:p w14:paraId="37475D59" w14:textId="1625F7B4" w:rsidR="009A5A75" w:rsidRPr="009A5A75" w:rsidRDefault="009A5A75" w:rsidP="009A5A75">
                  <w:pPr>
                    <w:jc w:val="center"/>
                    <w:rPr>
                      <w:rFonts w:ascii="宋体" w:hAnsi="宋体" w:hint="eastAsia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</w:rPr>
                    <w:t>1根/盒</w:t>
                  </w:r>
                </w:p>
              </w:tc>
              <w:tc>
                <w:tcPr>
                  <w:tcW w:w="1490" w:type="dxa"/>
                  <w:vAlign w:val="center"/>
                </w:tcPr>
                <w:p w14:paraId="47D4DFD8" w14:textId="499C6039" w:rsidR="009A5A75" w:rsidRPr="009A5A75" w:rsidRDefault="009A5A75" w:rsidP="009A5A75">
                  <w:pPr>
                    <w:jc w:val="center"/>
                    <w:rPr>
                      <w:rFonts w:ascii="宋体" w:hAnsi="宋体" w:hint="eastAsia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</w:rPr>
                    <w:t>50</w:t>
                  </w:r>
                </w:p>
              </w:tc>
              <w:tc>
                <w:tcPr>
                  <w:tcW w:w="1336" w:type="dxa"/>
                  <w:vAlign w:val="center"/>
                </w:tcPr>
                <w:p w14:paraId="4C9C4A5E" w14:textId="0F244E84" w:rsidR="009A5A75" w:rsidRPr="009A5A75" w:rsidRDefault="009A5A75" w:rsidP="009A5A75">
                  <w:pPr>
                    <w:jc w:val="center"/>
                    <w:rPr>
                      <w:rFonts w:ascii="宋体" w:hAnsi="宋体" w:hint="eastAsia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</w:rPr>
                    <w:t>12800元</w:t>
                  </w:r>
                </w:p>
              </w:tc>
              <w:tc>
                <w:tcPr>
                  <w:tcW w:w="1944" w:type="dxa"/>
                  <w:vAlign w:val="center"/>
                </w:tcPr>
                <w:p w14:paraId="22DDDD61" w14:textId="7EE4CF54" w:rsidR="009A5A75" w:rsidRPr="009A5A75" w:rsidRDefault="009A5A75" w:rsidP="009A5A75">
                  <w:pPr>
                    <w:jc w:val="center"/>
                    <w:rPr>
                      <w:rFonts w:ascii="宋体" w:hAnsi="宋体" w:hint="eastAsia"/>
                      <w:color w:val="000000"/>
                    </w:rPr>
                  </w:pPr>
                  <w:r w:rsidRPr="009A5A75">
                    <w:rPr>
                      <w:rFonts w:ascii="宋体" w:hAnsi="宋体" w:hint="eastAsia"/>
                    </w:rPr>
                    <w:t>64万元</w:t>
                  </w:r>
                </w:p>
              </w:tc>
            </w:tr>
            <w:tr w:rsidR="009A5A75" w:rsidRPr="009A5A75" w14:paraId="272D85A7" w14:textId="77777777" w:rsidTr="0021257D">
              <w:trPr>
                <w:trHeight w:val="479"/>
              </w:trPr>
              <w:tc>
                <w:tcPr>
                  <w:tcW w:w="7672" w:type="dxa"/>
                  <w:gridSpan w:val="6"/>
                  <w:vAlign w:val="center"/>
                </w:tcPr>
                <w:p w14:paraId="6E9AAA40" w14:textId="33CD9C88" w:rsidR="009A5A75" w:rsidRPr="009A5A75" w:rsidRDefault="009A5A75" w:rsidP="009A5A75">
                  <w:pPr>
                    <w:jc w:val="center"/>
                    <w:rPr>
                      <w:rFonts w:ascii="宋体" w:hAnsi="宋体" w:hint="eastAsia"/>
                    </w:rPr>
                  </w:pPr>
                  <w:r w:rsidRPr="009A5A75">
                    <w:rPr>
                      <w:rFonts w:ascii="宋体" w:hAnsi="宋体" w:hint="eastAsia"/>
                    </w:rPr>
                    <w:t>合计</w:t>
                  </w:r>
                </w:p>
              </w:tc>
              <w:tc>
                <w:tcPr>
                  <w:tcW w:w="1944" w:type="dxa"/>
                  <w:vAlign w:val="center"/>
                </w:tcPr>
                <w:p w14:paraId="3E8248BE" w14:textId="52A8F6E8" w:rsidR="009A5A75" w:rsidRPr="009A5A75" w:rsidRDefault="009A5A75" w:rsidP="009A5A75">
                  <w:pPr>
                    <w:jc w:val="center"/>
                    <w:rPr>
                      <w:rFonts w:ascii="宋体" w:hAnsi="宋体" w:hint="eastAsia"/>
                    </w:rPr>
                  </w:pPr>
                  <w:r w:rsidRPr="009A5A75">
                    <w:rPr>
                      <w:rFonts w:ascii="宋体" w:hAnsi="宋体" w:hint="eastAsia"/>
                    </w:rPr>
                    <w:t>2</w:t>
                  </w:r>
                  <w:r w:rsidRPr="009A5A75">
                    <w:rPr>
                      <w:rFonts w:ascii="宋体" w:hAnsi="宋体"/>
                    </w:rPr>
                    <w:t>56</w:t>
                  </w:r>
                  <w:r w:rsidRPr="009A5A75">
                    <w:rPr>
                      <w:rFonts w:ascii="宋体" w:hAnsi="宋体" w:hint="eastAsia"/>
                    </w:rPr>
                    <w:t>万元</w:t>
                  </w:r>
                </w:p>
              </w:tc>
            </w:tr>
          </w:tbl>
          <w:p w14:paraId="11E9613E" w14:textId="77777777" w:rsidR="000E77F6" w:rsidRPr="009A5A75" w:rsidRDefault="000E77F6" w:rsidP="00926270">
            <w:pPr>
              <w:rPr>
                <w:rFonts w:ascii="宋体" w:hAnsi="宋体" w:cs="宋体"/>
              </w:rPr>
            </w:pPr>
          </w:p>
        </w:tc>
      </w:tr>
      <w:tr w:rsidR="000E77F6" w:rsidRPr="009A5A75" w14:paraId="10C17980" w14:textId="77777777" w:rsidTr="00926270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709B4C0D" w14:textId="77777777" w:rsidR="000E77F6" w:rsidRPr="009A5A75" w:rsidRDefault="000E77F6" w:rsidP="00926270">
            <w:pPr>
              <w:jc w:val="center"/>
              <w:rPr>
                <w:rFonts w:ascii="宋体" w:hAnsi="宋体" w:cs="宋体"/>
              </w:rPr>
            </w:pPr>
            <w:r w:rsidRPr="009A5A75">
              <w:rPr>
                <w:rFonts w:ascii="宋体" w:hAnsi="宋体" w:cs="仿宋" w:hint="eastAsia"/>
              </w:rPr>
              <w:t>售后服务要求</w:t>
            </w:r>
          </w:p>
        </w:tc>
      </w:tr>
      <w:tr w:rsidR="009A5A75" w:rsidRPr="009A5A75" w14:paraId="56970DEE" w14:textId="77777777" w:rsidTr="00926270">
        <w:trPr>
          <w:trHeight w:val="567"/>
          <w:jc w:val="center"/>
        </w:trPr>
        <w:tc>
          <w:tcPr>
            <w:tcW w:w="944" w:type="dxa"/>
            <w:vAlign w:val="center"/>
          </w:tcPr>
          <w:p w14:paraId="695ED0D4" w14:textId="77777777" w:rsidR="009A5A75" w:rsidRPr="009A5A75" w:rsidRDefault="009A5A75" w:rsidP="009A5A75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757E5118" w14:textId="2FD23957" w:rsidR="009A5A75" w:rsidRPr="009A5A75" w:rsidRDefault="009A5A75" w:rsidP="009A5A75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</w:rPr>
              <w:t>质保期</w:t>
            </w:r>
          </w:p>
        </w:tc>
        <w:tc>
          <w:tcPr>
            <w:tcW w:w="7123" w:type="dxa"/>
            <w:gridSpan w:val="2"/>
            <w:vAlign w:val="center"/>
          </w:tcPr>
          <w:p w14:paraId="09F9FE22" w14:textId="10F3DAC2" w:rsidR="009A5A75" w:rsidRPr="009A5A75" w:rsidRDefault="009A5A75" w:rsidP="009A5A75">
            <w:pPr>
              <w:spacing w:line="400" w:lineRule="exact"/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贰年</w:t>
            </w:r>
          </w:p>
        </w:tc>
      </w:tr>
      <w:tr w:rsidR="009A5A75" w:rsidRPr="009A5A75" w14:paraId="45AD4975" w14:textId="77777777" w:rsidTr="00926270">
        <w:trPr>
          <w:trHeight w:val="567"/>
          <w:jc w:val="center"/>
        </w:trPr>
        <w:tc>
          <w:tcPr>
            <w:tcW w:w="944" w:type="dxa"/>
            <w:vAlign w:val="center"/>
          </w:tcPr>
          <w:p w14:paraId="7BFE4A69" w14:textId="77777777" w:rsidR="009A5A75" w:rsidRPr="009A5A75" w:rsidRDefault="009A5A75" w:rsidP="009A5A75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65798E03" w14:textId="28DA9AB3" w:rsidR="009A5A75" w:rsidRPr="009A5A75" w:rsidRDefault="009A5A75" w:rsidP="009A5A75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</w:rPr>
              <w:t>备件库</w:t>
            </w:r>
          </w:p>
        </w:tc>
        <w:tc>
          <w:tcPr>
            <w:tcW w:w="7123" w:type="dxa"/>
            <w:gridSpan w:val="2"/>
            <w:vAlign w:val="center"/>
          </w:tcPr>
          <w:p w14:paraId="0349EA47" w14:textId="37359630" w:rsidR="009A5A75" w:rsidRPr="009A5A75" w:rsidRDefault="009A5A75" w:rsidP="009A5A75">
            <w:pPr>
              <w:spacing w:line="400" w:lineRule="exact"/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西安有配件库，国内有配件库</w:t>
            </w:r>
          </w:p>
        </w:tc>
      </w:tr>
      <w:tr w:rsidR="009A5A75" w:rsidRPr="009A5A75" w14:paraId="4CC46C9B" w14:textId="77777777" w:rsidTr="00926270">
        <w:trPr>
          <w:trHeight w:val="567"/>
          <w:jc w:val="center"/>
        </w:trPr>
        <w:tc>
          <w:tcPr>
            <w:tcW w:w="944" w:type="dxa"/>
            <w:vAlign w:val="center"/>
          </w:tcPr>
          <w:p w14:paraId="23E7F908" w14:textId="77777777" w:rsidR="009A5A75" w:rsidRPr="009A5A75" w:rsidRDefault="009A5A75" w:rsidP="009A5A75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15496520" w14:textId="3ACA1D62" w:rsidR="009A5A75" w:rsidRPr="009A5A75" w:rsidRDefault="009A5A75" w:rsidP="009A5A75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</w:rPr>
              <w:t>维修站</w:t>
            </w:r>
          </w:p>
        </w:tc>
        <w:tc>
          <w:tcPr>
            <w:tcW w:w="7123" w:type="dxa"/>
            <w:gridSpan w:val="2"/>
            <w:vAlign w:val="center"/>
          </w:tcPr>
          <w:p w14:paraId="3BB93F76" w14:textId="0D82CB3E" w:rsidR="009A5A75" w:rsidRPr="009A5A75" w:rsidRDefault="009A5A75" w:rsidP="009A5A75">
            <w:pPr>
              <w:spacing w:line="400" w:lineRule="exact"/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西安有维修站，国内有维修站</w:t>
            </w:r>
          </w:p>
        </w:tc>
      </w:tr>
      <w:tr w:rsidR="009A5A75" w:rsidRPr="009A5A75" w14:paraId="6CB028E5" w14:textId="77777777" w:rsidTr="00926270">
        <w:trPr>
          <w:trHeight w:val="567"/>
          <w:jc w:val="center"/>
        </w:trPr>
        <w:tc>
          <w:tcPr>
            <w:tcW w:w="944" w:type="dxa"/>
            <w:vAlign w:val="center"/>
          </w:tcPr>
          <w:p w14:paraId="26874EE0" w14:textId="77777777" w:rsidR="009A5A75" w:rsidRPr="009A5A75" w:rsidRDefault="009A5A75" w:rsidP="009A5A75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14:paraId="2FE9B5AD" w14:textId="58BB5EBC" w:rsidR="009A5A75" w:rsidRPr="009A5A75" w:rsidRDefault="009A5A75" w:rsidP="009A5A75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</w:rPr>
              <w:t>收费标准</w:t>
            </w:r>
          </w:p>
        </w:tc>
        <w:tc>
          <w:tcPr>
            <w:tcW w:w="7123" w:type="dxa"/>
            <w:gridSpan w:val="2"/>
            <w:vAlign w:val="center"/>
          </w:tcPr>
          <w:p w14:paraId="33EB8092" w14:textId="35E95824" w:rsidR="009A5A75" w:rsidRPr="009A5A75" w:rsidRDefault="009A5A75" w:rsidP="009A5A75">
            <w:pPr>
              <w:spacing w:line="400" w:lineRule="exact"/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质保期后，免工程师差旅及维修费，零配件按成本价收费</w:t>
            </w:r>
          </w:p>
        </w:tc>
      </w:tr>
      <w:tr w:rsidR="009A5A75" w:rsidRPr="009A5A75" w14:paraId="4E47D29C" w14:textId="77777777" w:rsidTr="00926270">
        <w:trPr>
          <w:trHeight w:val="762"/>
          <w:jc w:val="center"/>
        </w:trPr>
        <w:tc>
          <w:tcPr>
            <w:tcW w:w="944" w:type="dxa"/>
            <w:vAlign w:val="center"/>
          </w:tcPr>
          <w:p w14:paraId="3D1DBA73" w14:textId="77777777" w:rsidR="009A5A75" w:rsidRPr="009A5A75" w:rsidRDefault="009A5A75" w:rsidP="009A5A75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lastRenderedPageBreak/>
              <w:t>5</w:t>
            </w:r>
          </w:p>
        </w:tc>
        <w:tc>
          <w:tcPr>
            <w:tcW w:w="1559" w:type="dxa"/>
            <w:gridSpan w:val="2"/>
            <w:vAlign w:val="center"/>
          </w:tcPr>
          <w:p w14:paraId="38869EED" w14:textId="65D70233" w:rsidR="009A5A75" w:rsidRPr="009A5A75" w:rsidRDefault="009A5A75" w:rsidP="009A5A75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</w:rPr>
              <w:t>培训支持</w:t>
            </w:r>
          </w:p>
        </w:tc>
        <w:tc>
          <w:tcPr>
            <w:tcW w:w="7123" w:type="dxa"/>
            <w:gridSpan w:val="2"/>
            <w:vAlign w:val="center"/>
          </w:tcPr>
          <w:p w14:paraId="1F8BB913" w14:textId="2FB01B9C" w:rsidR="009A5A75" w:rsidRPr="009A5A75" w:rsidRDefault="009A5A75" w:rsidP="009A5A75">
            <w:pPr>
              <w:spacing w:line="400" w:lineRule="exact"/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装机后根据科室要求定期组织产品临床及操作培训（每季度）</w:t>
            </w:r>
          </w:p>
        </w:tc>
      </w:tr>
      <w:tr w:rsidR="009A5A75" w:rsidRPr="009A5A75" w14:paraId="50D8B4C2" w14:textId="77777777" w:rsidTr="00926270">
        <w:trPr>
          <w:trHeight w:val="567"/>
          <w:jc w:val="center"/>
        </w:trPr>
        <w:tc>
          <w:tcPr>
            <w:tcW w:w="944" w:type="dxa"/>
            <w:vAlign w:val="center"/>
          </w:tcPr>
          <w:p w14:paraId="34679A2B" w14:textId="77777777" w:rsidR="009A5A75" w:rsidRPr="009A5A75" w:rsidRDefault="009A5A75" w:rsidP="009A5A75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059221E4" w14:textId="71957E35" w:rsidR="009A5A75" w:rsidRPr="009A5A75" w:rsidRDefault="009A5A75" w:rsidP="009A5A75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</w:rPr>
              <w:t>维修响应</w:t>
            </w:r>
          </w:p>
        </w:tc>
        <w:tc>
          <w:tcPr>
            <w:tcW w:w="7123" w:type="dxa"/>
            <w:gridSpan w:val="2"/>
            <w:vAlign w:val="center"/>
          </w:tcPr>
          <w:p w14:paraId="522AD921" w14:textId="1B7E59E9" w:rsidR="009A5A75" w:rsidRPr="009A5A75" w:rsidRDefault="009A5A75" w:rsidP="009A5A75">
            <w:pPr>
              <w:spacing w:line="400" w:lineRule="exact"/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在产品使用期限内若出现故障，供方在接到通知后，维修人员在24小时内到达现场处理。</w:t>
            </w:r>
          </w:p>
        </w:tc>
      </w:tr>
      <w:tr w:rsidR="009A5A75" w:rsidRPr="009A5A75" w14:paraId="1184B015" w14:textId="77777777" w:rsidTr="00926270">
        <w:trPr>
          <w:trHeight w:val="567"/>
          <w:jc w:val="center"/>
        </w:trPr>
        <w:tc>
          <w:tcPr>
            <w:tcW w:w="944" w:type="dxa"/>
            <w:vAlign w:val="center"/>
          </w:tcPr>
          <w:p w14:paraId="249B544A" w14:textId="77777777" w:rsidR="009A5A75" w:rsidRPr="009A5A75" w:rsidRDefault="009A5A75" w:rsidP="009A5A75">
            <w:pPr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14:paraId="75FD5E3E" w14:textId="51F15B7A" w:rsidR="009A5A75" w:rsidRPr="009A5A75" w:rsidRDefault="009A5A75" w:rsidP="009A5A75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/>
              </w:rPr>
              <w:t>到货时间</w:t>
            </w:r>
          </w:p>
        </w:tc>
        <w:tc>
          <w:tcPr>
            <w:tcW w:w="7123" w:type="dxa"/>
            <w:gridSpan w:val="2"/>
            <w:vAlign w:val="center"/>
          </w:tcPr>
          <w:p w14:paraId="141555AE" w14:textId="7FD0270E" w:rsidR="009A5A75" w:rsidRPr="009A5A75" w:rsidRDefault="009A5A75" w:rsidP="009A5A75">
            <w:pPr>
              <w:spacing w:line="400" w:lineRule="exact"/>
              <w:jc w:val="left"/>
              <w:rPr>
                <w:rFonts w:ascii="宋体" w:hAnsi="宋体"/>
                <w:color w:val="000000"/>
              </w:rPr>
            </w:pPr>
            <w:r w:rsidRPr="009A5A75">
              <w:rPr>
                <w:rFonts w:ascii="宋体" w:hAnsi="宋体" w:hint="eastAsia"/>
              </w:rPr>
              <w:t>合同签订一个月之内</w:t>
            </w:r>
          </w:p>
        </w:tc>
      </w:tr>
    </w:tbl>
    <w:p w14:paraId="2A63CE20" w14:textId="77777777" w:rsidR="00926270" w:rsidRPr="009A5A75" w:rsidRDefault="00926270" w:rsidP="005D74BC">
      <w:pPr>
        <w:widowControl/>
        <w:jc w:val="left"/>
        <w:rPr>
          <w:rFonts w:ascii="宋体" w:hAnsi="宋体"/>
        </w:rPr>
      </w:pPr>
    </w:p>
    <w:p w14:paraId="51E779D1" w14:textId="633D79DD" w:rsidR="00926270" w:rsidRPr="009A5A75" w:rsidRDefault="00926270">
      <w:pPr>
        <w:widowControl/>
        <w:jc w:val="left"/>
        <w:rPr>
          <w:rFonts w:ascii="宋体" w:hAnsi="宋体"/>
        </w:rPr>
      </w:pPr>
    </w:p>
    <w:sectPr w:rsidR="00926270" w:rsidRPr="009A5A75" w:rsidSect="00102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7262" w14:textId="77777777" w:rsidR="00022272" w:rsidRDefault="00022272" w:rsidP="00B77923">
      <w:r>
        <w:separator/>
      </w:r>
    </w:p>
  </w:endnote>
  <w:endnote w:type="continuationSeparator" w:id="0">
    <w:p w14:paraId="483022CF" w14:textId="77777777" w:rsidR="00022272" w:rsidRDefault="00022272" w:rsidP="00B7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C0B0" w14:textId="77777777" w:rsidR="00022272" w:rsidRDefault="00022272" w:rsidP="00B77923">
      <w:r>
        <w:separator/>
      </w:r>
    </w:p>
  </w:footnote>
  <w:footnote w:type="continuationSeparator" w:id="0">
    <w:p w14:paraId="41680320" w14:textId="77777777" w:rsidR="00022272" w:rsidRDefault="00022272" w:rsidP="00B77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05409F"/>
    <w:multiLevelType w:val="singleLevel"/>
    <w:tmpl w:val="8C05409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FA6F79"/>
    <w:multiLevelType w:val="singleLevel"/>
    <w:tmpl w:val="05FA6F7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37846F14"/>
    <w:multiLevelType w:val="multilevel"/>
    <w:tmpl w:val="37846F1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435B76"/>
    <w:multiLevelType w:val="multilevel"/>
    <w:tmpl w:val="8ADA36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53E6A2D"/>
    <w:multiLevelType w:val="hybridMultilevel"/>
    <w:tmpl w:val="5AC4998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D4854"/>
    <w:multiLevelType w:val="hybridMultilevel"/>
    <w:tmpl w:val="71C6262A"/>
    <w:lvl w:ilvl="0" w:tplc="CE948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181740"/>
    <w:multiLevelType w:val="hybridMultilevel"/>
    <w:tmpl w:val="3C863262"/>
    <w:lvl w:ilvl="0" w:tplc="CE948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50B22E8"/>
    <w:multiLevelType w:val="multilevel"/>
    <w:tmpl w:val="000000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94774476">
    <w:abstractNumId w:val="6"/>
  </w:num>
  <w:num w:numId="2" w16cid:durableId="667171813">
    <w:abstractNumId w:val="7"/>
  </w:num>
  <w:num w:numId="3" w16cid:durableId="291836314">
    <w:abstractNumId w:val="4"/>
  </w:num>
  <w:num w:numId="4" w16cid:durableId="1533494295">
    <w:abstractNumId w:val="0"/>
  </w:num>
  <w:num w:numId="5" w16cid:durableId="459805513">
    <w:abstractNumId w:val="2"/>
  </w:num>
  <w:num w:numId="6" w16cid:durableId="964433073">
    <w:abstractNumId w:val="1"/>
  </w:num>
  <w:num w:numId="7" w16cid:durableId="150027864">
    <w:abstractNumId w:val="3"/>
  </w:num>
  <w:num w:numId="8" w16cid:durableId="1180923712">
    <w:abstractNumId w:val="8"/>
  </w:num>
  <w:num w:numId="9" w16cid:durableId="1835606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C49"/>
    <w:rsid w:val="0000406E"/>
    <w:rsid w:val="0000494B"/>
    <w:rsid w:val="00022272"/>
    <w:rsid w:val="00026484"/>
    <w:rsid w:val="00037A29"/>
    <w:rsid w:val="00076089"/>
    <w:rsid w:val="000949C2"/>
    <w:rsid w:val="000A0B40"/>
    <w:rsid w:val="000A2B03"/>
    <w:rsid w:val="000E77F6"/>
    <w:rsid w:val="000F14DF"/>
    <w:rsid w:val="0010220E"/>
    <w:rsid w:val="00112FC0"/>
    <w:rsid w:val="0015226A"/>
    <w:rsid w:val="00153E84"/>
    <w:rsid w:val="001773F6"/>
    <w:rsid w:val="001E1278"/>
    <w:rsid w:val="001F2F91"/>
    <w:rsid w:val="002026FF"/>
    <w:rsid w:val="00213734"/>
    <w:rsid w:val="00224FF4"/>
    <w:rsid w:val="00237640"/>
    <w:rsid w:val="00244980"/>
    <w:rsid w:val="00255540"/>
    <w:rsid w:val="002A33BC"/>
    <w:rsid w:val="002A7E0B"/>
    <w:rsid w:val="002E7BAD"/>
    <w:rsid w:val="002F3D25"/>
    <w:rsid w:val="002F6D9A"/>
    <w:rsid w:val="00317A97"/>
    <w:rsid w:val="003910DA"/>
    <w:rsid w:val="003B691E"/>
    <w:rsid w:val="003D5BA2"/>
    <w:rsid w:val="003F0006"/>
    <w:rsid w:val="00475A42"/>
    <w:rsid w:val="00476F38"/>
    <w:rsid w:val="004E2384"/>
    <w:rsid w:val="005043EA"/>
    <w:rsid w:val="00522A4F"/>
    <w:rsid w:val="005566C6"/>
    <w:rsid w:val="0056484F"/>
    <w:rsid w:val="00576AE1"/>
    <w:rsid w:val="005D74BC"/>
    <w:rsid w:val="005F66BD"/>
    <w:rsid w:val="005F7A1C"/>
    <w:rsid w:val="00637AB2"/>
    <w:rsid w:val="0065016F"/>
    <w:rsid w:val="00650F7F"/>
    <w:rsid w:val="00686E1F"/>
    <w:rsid w:val="006915C6"/>
    <w:rsid w:val="00697FC9"/>
    <w:rsid w:val="006C3A1C"/>
    <w:rsid w:val="006D7E6B"/>
    <w:rsid w:val="006F58F0"/>
    <w:rsid w:val="007137AA"/>
    <w:rsid w:val="00722D85"/>
    <w:rsid w:val="00735572"/>
    <w:rsid w:val="00782C18"/>
    <w:rsid w:val="00785FDD"/>
    <w:rsid w:val="007A575F"/>
    <w:rsid w:val="007D45EE"/>
    <w:rsid w:val="007F5A66"/>
    <w:rsid w:val="008000F5"/>
    <w:rsid w:val="00801DE8"/>
    <w:rsid w:val="00804B7F"/>
    <w:rsid w:val="008154A6"/>
    <w:rsid w:val="00844332"/>
    <w:rsid w:val="00896E65"/>
    <w:rsid w:val="009127D0"/>
    <w:rsid w:val="00926270"/>
    <w:rsid w:val="009A5A75"/>
    <w:rsid w:val="009A77CD"/>
    <w:rsid w:val="009C31C5"/>
    <w:rsid w:val="009C4F02"/>
    <w:rsid w:val="009F4B8A"/>
    <w:rsid w:val="00A2437F"/>
    <w:rsid w:val="00A533B1"/>
    <w:rsid w:val="00AA290E"/>
    <w:rsid w:val="00AB023B"/>
    <w:rsid w:val="00AE0664"/>
    <w:rsid w:val="00B57984"/>
    <w:rsid w:val="00B77923"/>
    <w:rsid w:val="00BC637D"/>
    <w:rsid w:val="00BF3A77"/>
    <w:rsid w:val="00C02EC4"/>
    <w:rsid w:val="00C37633"/>
    <w:rsid w:val="00C57510"/>
    <w:rsid w:val="00CB5B5D"/>
    <w:rsid w:val="00CB7712"/>
    <w:rsid w:val="00D22677"/>
    <w:rsid w:val="00D239D4"/>
    <w:rsid w:val="00D92CA6"/>
    <w:rsid w:val="00DA418B"/>
    <w:rsid w:val="00DB4C49"/>
    <w:rsid w:val="00DD0F66"/>
    <w:rsid w:val="00DE7DEA"/>
    <w:rsid w:val="00DE7E0B"/>
    <w:rsid w:val="00E859AD"/>
    <w:rsid w:val="00EB484A"/>
    <w:rsid w:val="00FA3251"/>
    <w:rsid w:val="00FB0F93"/>
    <w:rsid w:val="00FD6812"/>
    <w:rsid w:val="00FE04ED"/>
    <w:rsid w:val="00FE0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2F561"/>
  <w15:docId w15:val="{6C4F768E-82F9-414D-A08F-195330A9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677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79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923"/>
    <w:rPr>
      <w:sz w:val="18"/>
      <w:szCs w:val="18"/>
    </w:rPr>
  </w:style>
  <w:style w:type="character" w:styleId="a7">
    <w:name w:val="annotation reference"/>
    <w:rsid w:val="007D45EE"/>
    <w:rPr>
      <w:sz w:val="21"/>
      <w:szCs w:val="21"/>
    </w:rPr>
  </w:style>
  <w:style w:type="paragraph" w:styleId="a8">
    <w:name w:val="annotation text"/>
    <w:basedOn w:val="a"/>
    <w:link w:val="a9"/>
    <w:rsid w:val="007D45EE"/>
    <w:pPr>
      <w:jc w:val="left"/>
    </w:pPr>
  </w:style>
  <w:style w:type="character" w:customStyle="1" w:styleId="a9">
    <w:name w:val="批注文字 字符"/>
    <w:basedOn w:val="a0"/>
    <w:link w:val="a8"/>
    <w:rsid w:val="007D45EE"/>
    <w:rPr>
      <w:rFonts w:ascii="Times New Roman" w:eastAsia="宋体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D45E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D45EE"/>
    <w:rPr>
      <w:rFonts w:ascii="Times New Roman" w:eastAsia="宋体" w:hAnsi="Times New Roman" w:cs="Times New Roman"/>
      <w:kern w:val="0"/>
      <w:sz w:val="18"/>
      <w:szCs w:val="18"/>
    </w:rPr>
  </w:style>
  <w:style w:type="paragraph" w:styleId="ac">
    <w:name w:val="Revision"/>
    <w:hidden/>
    <w:uiPriority w:val="99"/>
    <w:semiHidden/>
    <w:rsid w:val="00FA3251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">
    <w:name w:val="列出段落2"/>
    <w:basedOn w:val="a"/>
    <w:uiPriority w:val="34"/>
    <w:qFormat/>
    <w:rsid w:val="00A533B1"/>
    <w:pPr>
      <w:ind w:firstLineChars="200" w:firstLine="420"/>
    </w:pPr>
    <w:rPr>
      <w:rFonts w:ascii="Calibri" w:hAnsi="Calibri"/>
      <w:kern w:val="2"/>
      <w:sz w:val="21"/>
      <w:szCs w:val="22"/>
    </w:rPr>
  </w:style>
  <w:style w:type="character" w:customStyle="1" w:styleId="NormalCharacter">
    <w:name w:val="NormalCharacter"/>
    <w:qFormat/>
    <w:rsid w:val="009C31C5"/>
  </w:style>
  <w:style w:type="paragraph" w:styleId="ad">
    <w:name w:val="Plain Text"/>
    <w:basedOn w:val="a"/>
    <w:link w:val="ae"/>
    <w:rsid w:val="00237640"/>
    <w:rPr>
      <w:rFonts w:ascii="宋体" w:hAnsi="Courier New" w:cs="Courier New"/>
      <w:kern w:val="2"/>
      <w:sz w:val="21"/>
      <w:szCs w:val="21"/>
    </w:rPr>
  </w:style>
  <w:style w:type="character" w:customStyle="1" w:styleId="ae">
    <w:name w:val="纯文本 字符"/>
    <w:basedOn w:val="a0"/>
    <w:link w:val="ad"/>
    <w:rsid w:val="00237640"/>
    <w:rPr>
      <w:rFonts w:ascii="宋体" w:eastAsia="宋体" w:hAnsi="Courier New" w:cs="Courier New"/>
      <w:szCs w:val="21"/>
    </w:rPr>
  </w:style>
  <w:style w:type="character" w:customStyle="1" w:styleId="font11">
    <w:name w:val="font11"/>
    <w:basedOn w:val="a0"/>
    <w:rsid w:val="007137AA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D92CA6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D92CA6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paragraph" w:styleId="af">
    <w:name w:val="Document Map"/>
    <w:basedOn w:val="a"/>
    <w:link w:val="af0"/>
    <w:uiPriority w:val="99"/>
    <w:semiHidden/>
    <w:unhideWhenUsed/>
    <w:rsid w:val="001E1278"/>
    <w:rPr>
      <w:rFonts w:ascii="宋体"/>
      <w:sz w:val="18"/>
      <w:szCs w:val="18"/>
    </w:rPr>
  </w:style>
  <w:style w:type="character" w:customStyle="1" w:styleId="af0">
    <w:name w:val="文档结构图 字符"/>
    <w:basedOn w:val="a0"/>
    <w:link w:val="af"/>
    <w:uiPriority w:val="99"/>
    <w:semiHidden/>
    <w:rsid w:val="001E1278"/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Style2">
    <w:name w:val="_Style 2"/>
    <w:basedOn w:val="a"/>
    <w:uiPriority w:val="34"/>
    <w:qFormat/>
    <w:rsid w:val="00A2437F"/>
    <w:pPr>
      <w:ind w:firstLineChars="200" w:firstLine="420"/>
    </w:pPr>
    <w:rPr>
      <w:rFonts w:ascii="等线" w:eastAsia="等线" w:hAnsi="等线"/>
      <w:kern w:val="2"/>
      <w:sz w:val="21"/>
      <w:szCs w:val="22"/>
    </w:rPr>
  </w:style>
  <w:style w:type="paragraph" w:customStyle="1" w:styleId="1">
    <w:name w:val="列出段落1"/>
    <w:basedOn w:val="a"/>
    <w:uiPriority w:val="34"/>
    <w:qFormat/>
    <w:rsid w:val="00A2437F"/>
    <w:pPr>
      <w:ind w:firstLineChars="200" w:firstLine="420"/>
    </w:pPr>
    <w:rPr>
      <w:rFonts w:ascii="Calibri" w:hAnsi="Calibri"/>
      <w:kern w:val="2"/>
      <w:sz w:val="21"/>
      <w:szCs w:val="22"/>
    </w:rPr>
  </w:style>
  <w:style w:type="paragraph" w:customStyle="1" w:styleId="UserStyle0">
    <w:name w:val="UserStyle_0"/>
    <w:basedOn w:val="a"/>
    <w:rsid w:val="004E2384"/>
    <w:pPr>
      <w:widowControl/>
      <w:ind w:firstLineChars="200" w:firstLine="420"/>
      <w:textAlignment w:val="baseline"/>
    </w:pPr>
    <w:rPr>
      <w:kern w:val="2"/>
      <w:sz w:val="21"/>
    </w:rPr>
  </w:style>
  <w:style w:type="paragraph" w:customStyle="1" w:styleId="179">
    <w:name w:val="179"/>
    <w:basedOn w:val="a"/>
    <w:rsid w:val="004E2384"/>
    <w:pPr>
      <w:widowControl/>
      <w:ind w:firstLineChars="200" w:firstLine="420"/>
      <w:textAlignment w:val="baseline"/>
    </w:pPr>
    <w:rPr>
      <w:rFonts w:ascii="Calibri" w:hAnsi="Calibri"/>
      <w:kern w:val="2"/>
      <w:sz w:val="21"/>
      <w:szCs w:val="22"/>
    </w:rPr>
  </w:style>
  <w:style w:type="character" w:customStyle="1" w:styleId="font01">
    <w:name w:val="font01"/>
    <w:basedOn w:val="a0"/>
    <w:qFormat/>
    <w:rsid w:val="00BC637D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sid w:val="00BC637D"/>
    <w:rPr>
      <w:rFonts w:ascii="宋体" w:eastAsia="宋体" w:hAnsi="宋体" w:cs="宋体" w:hint="eastAsia"/>
      <w:b/>
      <w:bCs/>
      <w:color w:val="FF0000"/>
      <w:sz w:val="21"/>
      <w:szCs w:val="21"/>
      <w:u w:val="none"/>
    </w:rPr>
  </w:style>
  <w:style w:type="paragraph" w:customStyle="1" w:styleId="af1">
    <w:basedOn w:val="a"/>
    <w:next w:val="af2"/>
    <w:uiPriority w:val="34"/>
    <w:qFormat/>
    <w:rsid w:val="00255540"/>
    <w:pPr>
      <w:ind w:firstLineChars="200" w:firstLine="420"/>
    </w:pPr>
    <w:rPr>
      <w:kern w:val="2"/>
      <w:sz w:val="21"/>
    </w:rPr>
  </w:style>
  <w:style w:type="paragraph" w:styleId="af2">
    <w:name w:val="List Paragraph"/>
    <w:basedOn w:val="a"/>
    <w:uiPriority w:val="99"/>
    <w:qFormat/>
    <w:rsid w:val="00BC637D"/>
    <w:pPr>
      <w:ind w:firstLineChars="200" w:firstLine="420"/>
    </w:pPr>
  </w:style>
  <w:style w:type="paragraph" w:customStyle="1" w:styleId="10">
    <w:name w:val="列表段落1"/>
    <w:basedOn w:val="a"/>
    <w:uiPriority w:val="99"/>
    <w:qFormat/>
    <w:rsid w:val="00926270"/>
    <w:pPr>
      <w:ind w:firstLineChars="200" w:firstLine="420"/>
    </w:pPr>
    <w:rPr>
      <w:kern w:val="2"/>
      <w:sz w:val="21"/>
    </w:rPr>
  </w:style>
  <w:style w:type="paragraph" w:customStyle="1" w:styleId="TableParagraph">
    <w:name w:val="Table Paragraph"/>
    <w:basedOn w:val="a"/>
    <w:uiPriority w:val="1"/>
    <w:qFormat/>
    <w:rsid w:val="00926270"/>
    <w:pPr>
      <w:spacing w:before="147"/>
      <w:ind w:left="107"/>
    </w:pPr>
    <w:rPr>
      <w:rFonts w:ascii="宋体" w:hAnsi="宋体" w:cs="宋体"/>
      <w:kern w:val="2"/>
      <w:sz w:val="21"/>
    </w:rPr>
  </w:style>
  <w:style w:type="table" w:styleId="af3">
    <w:name w:val="Table Grid"/>
    <w:basedOn w:val="a1"/>
    <w:qFormat/>
    <w:rsid w:val="00650F7F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6DE0-FF30-452E-8FE8-495EB348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启帆 孙</dc:creator>
  <cp:keywords/>
  <dc:description/>
  <cp:lastModifiedBy>孙 启帆</cp:lastModifiedBy>
  <cp:revision>44</cp:revision>
  <dcterms:created xsi:type="dcterms:W3CDTF">2021-06-16T10:09:00Z</dcterms:created>
  <dcterms:modified xsi:type="dcterms:W3CDTF">2022-04-06T03:18:00Z</dcterms:modified>
</cp:coreProperties>
</file>