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page" w:tblpX="1473" w:tblpY="2227"/>
        <w:tblOverlap w:val="never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382"/>
        <w:gridCol w:w="749"/>
        <w:gridCol w:w="1512"/>
        <w:gridCol w:w="1699"/>
        <w:gridCol w:w="3694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98" w:hRule="exact"/>
          <w:jc w:val="center"/>
        </w:trPr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28"/>
                <w:szCs w:val="28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28"/>
                <w:szCs w:val="28"/>
                <w:u w:val="none"/>
                <w:shd w:val="clear" w:color="auto" w:fill="auto"/>
                <w:lang w:val="zh-TW" w:eastAsia="zh-TW" w:bidi="zh-TW"/>
              </w:rPr>
              <w:t>项目名称</w:t>
            </w: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28"/>
                <w:szCs w:val="28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28"/>
                <w:szCs w:val="28"/>
                <w:u w:val="none"/>
                <w:shd w:val="clear" w:color="auto" w:fill="auto"/>
                <w:lang w:val="zh-TW" w:eastAsia="zh-TW" w:bidi="zh-TW"/>
              </w:rPr>
              <w:t>实验外科楼二层实验室及细胞培养间改造工程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13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300" w:line="240" w:lineRule="auto"/>
              <w:ind w:left="0" w:right="0" w:firstLine="0"/>
              <w:jc w:val="left"/>
              <w:rPr>
                <w:rFonts w:ascii="宋体" w:hAnsi="宋体" w:eastAsia="宋体" w:cs="宋体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28"/>
                <w:szCs w:val="28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28"/>
                <w:szCs w:val="28"/>
                <w:u w:val="none"/>
                <w:shd w:val="clear" w:color="auto" w:fill="auto"/>
                <w:lang w:val="zh-TW" w:eastAsia="zh-TW" w:bidi="zh-TW"/>
              </w:rPr>
              <w:t>是否需要</w:t>
            </w:r>
          </w:p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rFonts w:ascii="宋体" w:hAnsi="宋体" w:eastAsia="宋体" w:cs="宋体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28"/>
                <w:szCs w:val="28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28"/>
                <w:szCs w:val="28"/>
                <w:u w:val="none"/>
                <w:shd w:val="clear" w:color="auto" w:fill="auto"/>
                <w:lang w:val="zh-TW" w:eastAsia="zh-TW" w:bidi="zh-TW"/>
              </w:rPr>
              <w:t>配套设备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28"/>
                <w:szCs w:val="28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28"/>
                <w:szCs w:val="28"/>
                <w:u w:val="none"/>
                <w:shd w:val="clear" w:color="auto" w:fill="auto"/>
                <w:lang w:val="zh-TW" w:eastAsia="zh-TW" w:bidi="zh-TW"/>
              </w:rPr>
              <w:t xml:space="preserve">口是 </w:t>
            </w:r>
            <w:r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28"/>
                <w:szCs w:val="28"/>
                <w:u w:val="none"/>
                <w:shd w:val="clear" w:color="auto" w:fill="auto"/>
                <w:lang w:val="zh-TW" w:eastAsia="zh-TW" w:bidi="zh-TW"/>
              </w:rPr>
              <w:t>√</w:t>
            </w: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28"/>
                <w:szCs w:val="28"/>
                <w:u w:val="none"/>
                <w:shd w:val="clear" w:color="auto" w:fill="auto"/>
                <w:lang w:val="zh-TW" w:eastAsia="zh-TW" w:bidi="zh-TW"/>
              </w:rPr>
              <w:t>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300" w:line="240" w:lineRule="auto"/>
              <w:ind w:left="0" w:right="0" w:firstLine="0"/>
              <w:jc w:val="left"/>
              <w:rPr>
                <w:rFonts w:ascii="宋体" w:hAnsi="宋体" w:eastAsia="宋体" w:cs="宋体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28"/>
                <w:szCs w:val="28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28"/>
                <w:szCs w:val="28"/>
                <w:u w:val="none"/>
                <w:shd w:val="clear" w:color="auto" w:fill="auto"/>
                <w:lang w:val="zh-TW" w:eastAsia="zh-TW" w:bidi="zh-TW"/>
              </w:rPr>
              <w:t>配套设备名</w:t>
            </w:r>
          </w:p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28"/>
                <w:szCs w:val="28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28"/>
                <w:szCs w:val="28"/>
                <w:u w:val="none"/>
                <w:shd w:val="clear" w:color="auto" w:fill="auto"/>
                <w:lang w:val="zh-TW" w:eastAsia="zh-TW" w:bidi="zh-TW"/>
              </w:rPr>
              <w:t>称及型号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spacing w:line="240" w:lineRule="auto"/>
              <w:rPr>
                <w:sz w:val="10"/>
                <w:szCs w:val="10"/>
              </w:rPr>
            </w:pPr>
          </w:p>
        </w:tc>
      </w:tr>
    </w:tbl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  <w:rPr>
          <w:color w:val="000000"/>
          <w:spacing w:val="0"/>
          <w:w w:val="100"/>
          <w:position w:val="0"/>
        </w:rPr>
      </w:pP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  <w:rPr>
          <w:color w:val="000000"/>
          <w:spacing w:val="0"/>
          <w:w w:val="100"/>
          <w:position w:val="0"/>
        </w:rPr>
      </w:pPr>
      <w:r>
        <w:rPr>
          <w:color w:val="000000"/>
          <w:spacing w:val="0"/>
          <w:w w:val="100"/>
          <w:position w:val="0"/>
        </w:rPr>
        <w:t>工程建设项目招标需求参数表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  <w:rPr>
          <w:color w:val="000000"/>
          <w:spacing w:val="0"/>
          <w:w w:val="100"/>
          <w:position w:val="0"/>
        </w:rPr>
      </w:pPr>
    </w:p>
    <w:p>
      <w:pPr>
        <w:pStyle w:val="9"/>
        <w:keepNext w:val="0"/>
        <w:keepLines w:val="0"/>
        <w:widowControl w:val="0"/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shd w:val="clear" w:color="auto" w:fill="auto"/>
        <w:tabs>
          <w:tab w:val="left" w:pos="418"/>
        </w:tabs>
        <w:bidi w:val="0"/>
        <w:spacing w:before="0" w:after="0" w:line="240" w:lineRule="auto"/>
        <w:ind w:left="0" w:right="0" w:firstLine="0"/>
        <w:jc w:val="both"/>
      </w:pPr>
      <w:bookmarkStart w:id="0" w:name="bookmark0"/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</w:rPr>
        <w:t>1</w:t>
      </w:r>
      <w:bookmarkEnd w:id="0"/>
      <w:r>
        <w:rPr>
          <w:color w:val="000000"/>
          <w:spacing w:val="0"/>
          <w:w w:val="100"/>
          <w:position w:val="0"/>
        </w:rPr>
        <w:t>、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工程内容：</w:t>
      </w:r>
      <w:bookmarkStart w:id="9" w:name="_GoBack"/>
      <w:bookmarkEnd w:id="9"/>
    </w:p>
    <w:p>
      <w:pPr>
        <w:pStyle w:val="9"/>
        <w:keepNext w:val="0"/>
        <w:keepLines w:val="0"/>
        <w:widowControl w:val="0"/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shd w:val="clear" w:color="auto" w:fill="auto"/>
        <w:tabs>
          <w:tab w:val="left" w:pos="1438"/>
        </w:tabs>
        <w:bidi w:val="0"/>
        <w:spacing w:before="0" w:after="0" w:line="240" w:lineRule="auto"/>
        <w:ind w:left="0" w:right="0" w:firstLine="720"/>
        <w:jc w:val="both"/>
      </w:pPr>
      <w:bookmarkStart w:id="1" w:name="bookmark1"/>
      <w:r>
        <w:rPr>
          <w:color w:val="000000"/>
          <w:spacing w:val="0"/>
          <w:w w:val="100"/>
          <w:position w:val="0"/>
        </w:rPr>
        <w:t>（</w:t>
      </w:r>
      <w:bookmarkEnd w:id="1"/>
      <w:r>
        <w:rPr>
          <w:color w:val="000000"/>
          <w:spacing w:val="0"/>
          <w:w w:val="100"/>
          <w:position w:val="0"/>
        </w:rPr>
        <w:t>一）拆除部分</w:t>
      </w:r>
    </w:p>
    <w:p>
      <w:pPr>
        <w:pStyle w:val="9"/>
        <w:keepNext w:val="0"/>
        <w:keepLines w:val="0"/>
        <w:widowControl w:val="0"/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shd w:val="clear" w:color="auto" w:fill="auto"/>
        <w:bidi w:val="0"/>
        <w:spacing w:before="0" w:after="0" w:line="240" w:lineRule="auto"/>
        <w:ind w:left="0" w:right="0" w:firstLine="580"/>
        <w:jc w:val="both"/>
      </w:pPr>
      <w:r>
        <w:rPr>
          <w:color w:val="000000"/>
          <w:spacing w:val="0"/>
          <w:w w:val="100"/>
          <w:position w:val="0"/>
        </w:rPr>
        <w:t>拆除原制剂室内隔断、吊顶、地面及水电路。</w:t>
      </w:r>
    </w:p>
    <w:p>
      <w:pPr>
        <w:pStyle w:val="9"/>
        <w:keepNext w:val="0"/>
        <w:keepLines w:val="0"/>
        <w:widowControl w:val="0"/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shd w:val="clear" w:color="auto" w:fill="auto"/>
        <w:tabs>
          <w:tab w:val="left" w:pos="1438"/>
        </w:tabs>
        <w:bidi w:val="0"/>
        <w:spacing w:before="0" w:after="0" w:line="240" w:lineRule="auto"/>
        <w:ind w:left="0" w:right="0" w:firstLine="720"/>
        <w:jc w:val="both"/>
      </w:pPr>
      <w:bookmarkStart w:id="2" w:name="bookmark2"/>
      <w:r>
        <w:rPr>
          <w:color w:val="000000"/>
          <w:spacing w:val="0"/>
          <w:w w:val="100"/>
          <w:position w:val="0"/>
        </w:rPr>
        <w:t>（</w:t>
      </w:r>
      <w:bookmarkEnd w:id="2"/>
      <w:r>
        <w:rPr>
          <w:color w:val="000000"/>
          <w:spacing w:val="0"/>
          <w:w w:val="100"/>
          <w:position w:val="0"/>
        </w:rPr>
        <w:t>二）室内装修</w:t>
      </w:r>
    </w:p>
    <w:p>
      <w:pPr>
        <w:pStyle w:val="9"/>
        <w:keepNext w:val="0"/>
        <w:keepLines w:val="0"/>
        <w:widowControl w:val="0"/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shd w:val="clear" w:color="auto" w:fill="auto"/>
        <w:bidi w:val="0"/>
        <w:spacing w:before="0" w:after="0" w:line="240" w:lineRule="auto"/>
        <w:ind w:left="0" w:right="0" w:firstLine="600"/>
        <w:jc w:val="both"/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</w:pPr>
      <w:r>
        <w:rPr>
          <w:color w:val="000000"/>
          <w:spacing w:val="0"/>
          <w:w w:val="100"/>
          <w:position w:val="0"/>
        </w:rPr>
        <w:t>整体铺设塑胶地面，面积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</w:rPr>
        <w:t>104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t>m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vertAlign w:val="superscript"/>
          <w:lang w:val="en-US" w:eastAsia="en-US" w:bidi="en-US"/>
        </w:rPr>
        <w:t>2</w:t>
      </w:r>
      <w:r>
        <w:rPr>
          <w:color w:val="000000"/>
          <w:spacing w:val="0"/>
          <w:w w:val="100"/>
          <w:position w:val="0"/>
        </w:rPr>
        <w:t>；细胞培养间室内安装净化彩钢板墙、 顶面，面积约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</w:rPr>
        <w:t xml:space="preserve">131 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t>m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vertAlign w:val="superscript"/>
          <w:lang w:val="en-US" w:eastAsia="en-US" w:bidi="en-US"/>
        </w:rPr>
        <w:t>2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t>;</w:t>
      </w:r>
      <w:r>
        <w:rPr>
          <w:color w:val="000000"/>
          <w:spacing w:val="0"/>
          <w:w w:val="100"/>
          <w:position w:val="0"/>
        </w:rPr>
        <w:t>粉刷普通实验室墙、顶面，面积约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t>92 m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vertAlign w:val="superscript"/>
          <w:lang w:val="en-US" w:eastAsia="en-US" w:bidi="en-US"/>
        </w:rPr>
        <w:t>2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t>;</w:t>
      </w:r>
      <w:r>
        <w:rPr>
          <w:color w:val="000000"/>
          <w:spacing w:val="0"/>
          <w:w w:val="100"/>
          <w:position w:val="0"/>
        </w:rPr>
        <w:t>安装铝扣板吊顶,面积约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</w:rPr>
        <w:t xml:space="preserve">78 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t>m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vertAlign w:val="superscript"/>
          <w:lang w:val="en-US" w:eastAsia="en-US" w:bidi="en-US"/>
        </w:rPr>
        <w:t>2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t>;</w:t>
      </w:r>
    </w:p>
    <w:p>
      <w:pPr>
        <w:pStyle w:val="9"/>
        <w:keepNext w:val="0"/>
        <w:keepLines w:val="0"/>
        <w:widowControl w:val="0"/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shd w:val="clear" w:color="auto" w:fill="auto"/>
        <w:bidi w:val="0"/>
        <w:spacing w:before="0" w:after="0" w:line="240" w:lineRule="auto"/>
        <w:ind w:left="0" w:right="0" w:firstLine="600"/>
        <w:jc w:val="both"/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</w:pPr>
      <w:r>
        <w:rPr>
          <w:color w:val="000000"/>
          <w:spacing w:val="0"/>
          <w:w w:val="100"/>
          <w:position w:val="0"/>
        </w:rPr>
        <w:t>塑胶地板品牌参考范围：洁福、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t>LG</w:t>
      </w:r>
      <w:r>
        <w:rPr>
          <w:color w:val="000000"/>
          <w:spacing w:val="0"/>
          <w:w w:val="100"/>
          <w:position w:val="0"/>
          <w:lang w:val="en-US" w:eastAsia="en-US" w:bidi="en-US"/>
        </w:rPr>
        <w:t>、</w:t>
      </w:r>
      <w:r>
        <w:rPr>
          <w:color w:val="000000"/>
          <w:spacing w:val="0"/>
          <w:w w:val="100"/>
          <w:position w:val="0"/>
        </w:rPr>
        <w:t>阿姆斯壮</w:t>
      </w:r>
      <w:r>
        <w:rPr>
          <w:rFonts w:hint="eastAsia"/>
          <w:color w:val="000000"/>
          <w:spacing w:val="0"/>
          <w:w w:val="100"/>
          <w:position w:val="0"/>
          <w:lang w:val="en-US" w:eastAsia="zh-CN"/>
        </w:rPr>
        <w:t>等其他品牌</w:t>
      </w:r>
      <w:r>
        <w:rPr>
          <w:color w:val="000000"/>
          <w:spacing w:val="0"/>
          <w:w w:val="100"/>
          <w:position w:val="0"/>
        </w:rPr>
        <w:t>，厚度不低于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t xml:space="preserve">3mm; </w:t>
      </w:r>
      <w:r>
        <w:rPr>
          <w:color w:val="000000"/>
          <w:spacing w:val="0"/>
          <w:w w:val="100"/>
          <w:position w:val="0"/>
        </w:rPr>
        <w:t>净化彩钢板钢板厚度不低于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t>5mm</w:t>
      </w:r>
      <w:r>
        <w:rPr>
          <w:color w:val="000000"/>
          <w:spacing w:val="0"/>
          <w:w w:val="100"/>
          <w:position w:val="0"/>
          <w:lang w:val="en-US" w:eastAsia="en-US" w:bidi="en-US"/>
        </w:rPr>
        <w:t>。</w:t>
      </w:r>
    </w:p>
    <w:p>
      <w:pPr>
        <w:pStyle w:val="9"/>
        <w:keepNext w:val="0"/>
        <w:keepLines w:val="0"/>
        <w:widowControl w:val="0"/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shd w:val="clear" w:color="auto" w:fill="auto"/>
        <w:tabs>
          <w:tab w:val="left" w:pos="1438"/>
        </w:tabs>
        <w:bidi w:val="0"/>
        <w:spacing w:before="0" w:after="0" w:line="240" w:lineRule="auto"/>
        <w:ind w:left="0" w:right="0" w:firstLine="720"/>
        <w:jc w:val="both"/>
      </w:pPr>
      <w:bookmarkStart w:id="3" w:name="bookmark3"/>
      <w:r>
        <w:rPr>
          <w:color w:val="000000"/>
          <w:spacing w:val="0"/>
          <w:w w:val="100"/>
          <w:position w:val="0"/>
        </w:rPr>
        <w:t>（</w:t>
      </w:r>
      <w:bookmarkEnd w:id="3"/>
      <w:r>
        <w:rPr>
          <w:color w:val="000000"/>
          <w:spacing w:val="0"/>
          <w:w w:val="100"/>
          <w:position w:val="0"/>
        </w:rPr>
        <w:t>三）门、窗改造</w:t>
      </w:r>
    </w:p>
    <w:p>
      <w:pPr>
        <w:pStyle w:val="9"/>
        <w:keepNext w:val="0"/>
        <w:keepLines w:val="0"/>
        <w:widowControl w:val="0"/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shd w:val="clear" w:color="auto" w:fill="auto"/>
        <w:bidi w:val="0"/>
        <w:spacing w:before="0" w:after="0" w:line="240" w:lineRule="auto"/>
        <w:ind w:left="0" w:right="0" w:firstLine="600"/>
        <w:jc w:val="both"/>
      </w:pPr>
      <w:r>
        <w:rPr>
          <w:color w:val="000000"/>
          <w:spacing w:val="0"/>
          <w:w w:val="100"/>
          <w:position w:val="0"/>
        </w:rPr>
        <w:t>实验室内安装铝合金窗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</w:rPr>
        <w:t>7</w:t>
      </w:r>
      <w:r>
        <w:rPr>
          <w:color w:val="000000"/>
          <w:spacing w:val="0"/>
          <w:w w:val="100"/>
          <w:position w:val="0"/>
        </w:rPr>
        <w:t>扇、防盗门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</w:rPr>
        <w:t>3</w:t>
      </w:r>
      <w:r>
        <w:rPr>
          <w:rFonts w:hint="eastAsia"/>
          <w:color w:val="000000"/>
          <w:spacing w:val="0"/>
          <w:w w:val="100"/>
          <w:position w:val="0"/>
          <w:lang w:val="en-US" w:eastAsia="zh-CN"/>
        </w:rPr>
        <w:t>樘</w:t>
      </w:r>
      <w:r>
        <w:rPr>
          <w:color w:val="000000"/>
          <w:spacing w:val="0"/>
          <w:w w:val="100"/>
          <w:position w:val="0"/>
        </w:rPr>
        <w:t>；细胞间安装钢制净化门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</w:rPr>
        <w:t xml:space="preserve">4 </w:t>
      </w:r>
      <w:r>
        <w:rPr>
          <w:rFonts w:hint="eastAsia"/>
          <w:color w:val="000000"/>
          <w:spacing w:val="0"/>
          <w:w w:val="100"/>
          <w:position w:val="0"/>
          <w:lang w:val="en-US" w:eastAsia="zh-CN"/>
        </w:rPr>
        <w:t>樘</w:t>
      </w:r>
      <w:r>
        <w:rPr>
          <w:color w:val="000000"/>
          <w:spacing w:val="0"/>
          <w:w w:val="100"/>
          <w:position w:val="0"/>
        </w:rPr>
        <w:t>；</w:t>
      </w:r>
    </w:p>
    <w:p>
      <w:pPr>
        <w:pStyle w:val="9"/>
        <w:keepNext w:val="0"/>
        <w:keepLines w:val="0"/>
        <w:widowControl w:val="0"/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shd w:val="clear" w:color="auto" w:fill="auto"/>
        <w:tabs>
          <w:tab w:val="left" w:pos="1438"/>
        </w:tabs>
        <w:bidi w:val="0"/>
        <w:spacing w:before="0" w:after="0" w:line="240" w:lineRule="auto"/>
        <w:ind w:left="0" w:right="0" w:firstLine="720"/>
        <w:jc w:val="both"/>
      </w:pPr>
      <w:bookmarkStart w:id="4" w:name="bookmark4"/>
      <w:r>
        <w:rPr>
          <w:color w:val="000000"/>
          <w:spacing w:val="0"/>
          <w:w w:val="100"/>
          <w:position w:val="0"/>
        </w:rPr>
        <w:t>（</w:t>
      </w:r>
      <w:bookmarkEnd w:id="4"/>
      <w:r>
        <w:rPr>
          <w:color w:val="000000"/>
          <w:spacing w:val="0"/>
          <w:w w:val="100"/>
          <w:position w:val="0"/>
        </w:rPr>
        <w:t>四）空调及水电改造</w:t>
      </w:r>
    </w:p>
    <w:p>
      <w:pPr>
        <w:pStyle w:val="9"/>
        <w:keepNext w:val="0"/>
        <w:keepLines w:val="0"/>
        <w:widowControl w:val="0"/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shd w:val="clear" w:color="auto" w:fill="auto"/>
        <w:bidi w:val="0"/>
        <w:spacing w:before="0" w:after="0" w:line="240" w:lineRule="auto"/>
        <w:ind w:left="0" w:right="0" w:firstLine="600"/>
        <w:jc w:val="both"/>
        <w:rPr>
          <w:color w:val="000000"/>
          <w:spacing w:val="0"/>
          <w:w w:val="100"/>
          <w:position w:val="0"/>
        </w:rPr>
      </w:pPr>
      <w:r>
        <w:rPr>
          <w:color w:val="000000"/>
          <w:spacing w:val="0"/>
          <w:w w:val="100"/>
          <w:position w:val="0"/>
        </w:rPr>
        <w:t>实验室内安装多联空调机组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</w:rPr>
        <w:t>2</w:t>
      </w:r>
      <w:r>
        <w:rPr>
          <w:color w:val="000000"/>
          <w:spacing w:val="0"/>
          <w:w w:val="100"/>
          <w:position w:val="0"/>
        </w:rPr>
        <w:t>套;细胞培养间安装净化专用空调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</w:rPr>
        <w:t>1</w:t>
      </w:r>
      <w:r>
        <w:rPr>
          <w:color w:val="000000"/>
          <w:spacing w:val="0"/>
          <w:w w:val="100"/>
          <w:position w:val="0"/>
        </w:rPr>
        <w:t>套; 对实验室和细胞培养间内水电线路进行改造。</w:t>
      </w:r>
    </w:p>
    <w:p>
      <w:pPr>
        <w:pStyle w:val="9"/>
        <w:keepNext w:val="0"/>
        <w:keepLines w:val="0"/>
        <w:widowControl w:val="0"/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shd w:val="clear" w:color="auto" w:fill="auto"/>
        <w:bidi w:val="0"/>
        <w:spacing w:before="0" w:after="0" w:line="240" w:lineRule="auto"/>
        <w:ind w:left="0" w:right="0" w:firstLine="600"/>
        <w:jc w:val="both"/>
        <w:rPr>
          <w:color w:val="000000"/>
          <w:spacing w:val="0"/>
          <w:w w:val="100"/>
          <w:position w:val="0"/>
        </w:rPr>
      </w:pPr>
      <w:r>
        <w:rPr>
          <w:color w:val="000000"/>
          <w:spacing w:val="0"/>
          <w:w w:val="100"/>
          <w:position w:val="0"/>
        </w:rPr>
        <w:t>直膨式净化型风冷管道式空调器额定制冷量：</w:t>
      </w:r>
      <w:r>
        <w:rPr>
          <w:color w:val="000000"/>
          <w:spacing w:val="0"/>
          <w:w w:val="100"/>
          <w:position w:val="0"/>
          <w:lang w:val="en-US" w:eastAsia="en-US"/>
        </w:rPr>
        <w:t>12.1kw、</w:t>
      </w:r>
      <w:r>
        <w:rPr>
          <w:color w:val="000000"/>
          <w:spacing w:val="0"/>
          <w:w w:val="100"/>
          <w:position w:val="0"/>
        </w:rPr>
        <w:t>额定制 热量：</w:t>
      </w:r>
      <w:r>
        <w:rPr>
          <w:color w:val="000000"/>
          <w:spacing w:val="0"/>
          <w:w w:val="100"/>
          <w:position w:val="0"/>
          <w:lang w:val="en-US" w:eastAsia="en-US"/>
        </w:rPr>
        <w:t>13.3kw、</w:t>
      </w:r>
      <w:r>
        <w:rPr>
          <w:color w:val="000000"/>
          <w:spacing w:val="0"/>
          <w:w w:val="100"/>
          <w:position w:val="0"/>
        </w:rPr>
        <w:t>风量：</w:t>
      </w:r>
      <w:r>
        <w:rPr>
          <w:color w:val="000000"/>
          <w:spacing w:val="0"/>
          <w:w w:val="100"/>
          <w:position w:val="0"/>
          <w:lang w:val="en-US" w:eastAsia="en-US"/>
        </w:rPr>
        <w:t>2550m3/h＞</w:t>
      </w:r>
      <w:r>
        <w:rPr>
          <w:color w:val="000000"/>
          <w:spacing w:val="0"/>
          <w:w w:val="100"/>
          <w:position w:val="0"/>
        </w:rPr>
        <w:t>室外机整机制冷输入功率：</w:t>
      </w:r>
      <w:r>
        <w:rPr>
          <w:color w:val="000000"/>
          <w:spacing w:val="0"/>
          <w:w w:val="100"/>
          <w:position w:val="0"/>
          <w:lang w:val="en-US" w:eastAsia="en-US"/>
        </w:rPr>
        <w:t xml:space="preserve">4.63KW、 </w:t>
      </w:r>
      <w:r>
        <w:rPr>
          <w:color w:val="000000"/>
          <w:spacing w:val="0"/>
          <w:w w:val="100"/>
          <w:position w:val="0"/>
        </w:rPr>
        <w:t>室外机整机制热输入功率：</w:t>
      </w:r>
      <w:r>
        <w:rPr>
          <w:color w:val="000000"/>
          <w:spacing w:val="0"/>
          <w:w w:val="100"/>
          <w:position w:val="0"/>
          <w:lang w:val="en-US" w:eastAsia="en-US"/>
        </w:rPr>
        <w:t>4.59kw、</w:t>
      </w:r>
      <w:r>
        <w:rPr>
          <w:color w:val="000000"/>
          <w:spacing w:val="0"/>
          <w:w w:val="100"/>
          <w:position w:val="0"/>
        </w:rPr>
        <w:t>噪音：室内机</w:t>
      </w:r>
      <w:r>
        <w:rPr>
          <w:color w:val="000000"/>
          <w:spacing w:val="0"/>
          <w:w w:val="100"/>
          <w:position w:val="0"/>
          <w:lang w:val="en-US" w:eastAsia="en-US"/>
        </w:rPr>
        <w:t>50dB（A）/</w:t>
      </w:r>
      <w:r>
        <w:rPr>
          <w:color w:val="000000"/>
          <w:spacing w:val="0"/>
          <w:w w:val="100"/>
          <w:position w:val="0"/>
        </w:rPr>
        <w:t xml:space="preserve">室外机 </w:t>
      </w:r>
      <w:r>
        <w:rPr>
          <w:color w:val="000000"/>
          <w:spacing w:val="0"/>
          <w:w w:val="100"/>
          <w:position w:val="0"/>
          <w:lang w:val="en-US" w:eastAsia="en-US"/>
        </w:rPr>
        <w:t>60dB（A）</w:t>
      </w:r>
      <w:r>
        <w:rPr>
          <w:color w:val="000000"/>
          <w:spacing w:val="0"/>
          <w:w w:val="100"/>
          <w:position w:val="0"/>
        </w:rPr>
        <w:t>;多联机室内机制冷量：</w:t>
      </w:r>
      <w:r>
        <w:rPr>
          <w:color w:val="000000"/>
          <w:spacing w:val="0"/>
          <w:w w:val="100"/>
          <w:position w:val="0"/>
          <w:lang w:val="en-US" w:eastAsia="en-US"/>
        </w:rPr>
        <w:t>4.5kw</w:t>
      </w:r>
      <w:r>
        <w:rPr>
          <w:color w:val="000000"/>
          <w:spacing w:val="0"/>
          <w:w w:val="100"/>
          <w:position w:val="0"/>
        </w:rPr>
        <w:t>、制热量：</w:t>
      </w:r>
      <w:r>
        <w:rPr>
          <w:color w:val="000000"/>
          <w:spacing w:val="0"/>
          <w:w w:val="100"/>
          <w:position w:val="0"/>
          <w:lang w:val="en-US" w:eastAsia="en-US"/>
        </w:rPr>
        <w:t>5.0kw</w:t>
      </w:r>
      <w:r>
        <w:rPr>
          <w:color w:val="000000"/>
          <w:spacing w:val="0"/>
          <w:w w:val="100"/>
          <w:position w:val="0"/>
        </w:rPr>
        <w:t xml:space="preserve">、风量： </w:t>
      </w:r>
      <w:r>
        <w:rPr>
          <w:color w:val="000000"/>
          <w:spacing w:val="0"/>
          <w:w w:val="100"/>
          <w:position w:val="0"/>
          <w:lang w:val="en-US" w:eastAsia="en-US"/>
        </w:rPr>
        <w:t>750/620/550m3/h、</w:t>
      </w:r>
      <w:r>
        <w:rPr>
          <w:color w:val="000000"/>
          <w:spacing w:val="0"/>
          <w:w w:val="100"/>
          <w:position w:val="0"/>
        </w:rPr>
        <w:t>机外静压标准（可调）：</w:t>
      </w:r>
      <w:r>
        <w:rPr>
          <w:color w:val="000000"/>
          <w:spacing w:val="0"/>
          <w:w w:val="100"/>
          <w:position w:val="0"/>
          <w:lang w:val="en-US" w:eastAsia="en-US"/>
        </w:rPr>
        <w:t>10（30）Pa、</w:t>
      </w:r>
      <w:r>
        <w:rPr>
          <w:color w:val="000000"/>
          <w:spacing w:val="0"/>
          <w:w w:val="100"/>
          <w:position w:val="0"/>
        </w:rPr>
        <w:t>噪音（高/中/ 低）:</w:t>
      </w:r>
      <w:r>
        <w:rPr>
          <w:color w:val="000000"/>
          <w:spacing w:val="0"/>
          <w:w w:val="100"/>
          <w:position w:val="0"/>
          <w:lang w:val="en-US" w:eastAsia="en-US"/>
        </w:rPr>
        <w:t>35/30/28dB（A）;</w:t>
      </w:r>
      <w:r>
        <w:rPr>
          <w:color w:val="000000"/>
          <w:spacing w:val="0"/>
          <w:w w:val="100"/>
          <w:position w:val="0"/>
        </w:rPr>
        <w:t>多联机室外机额定制冷/额定制热</w:t>
      </w:r>
      <w:r>
        <w:rPr>
          <w:color w:val="000000"/>
          <w:spacing w:val="0"/>
          <w:w w:val="100"/>
          <w:position w:val="0"/>
          <w:lang w:val="en-US" w:eastAsia="en-US"/>
        </w:rPr>
        <w:t xml:space="preserve">:14.0/16.0kw、 </w:t>
      </w:r>
      <w:r>
        <w:rPr>
          <w:color w:val="000000"/>
          <w:spacing w:val="0"/>
          <w:w w:val="100"/>
          <w:position w:val="0"/>
        </w:rPr>
        <w:t>功率:额定制冷/额定制热</w:t>
      </w:r>
      <w:r>
        <w:rPr>
          <w:color w:val="000000"/>
          <w:spacing w:val="0"/>
          <w:w w:val="100"/>
          <w:position w:val="0"/>
          <w:lang w:val="en-US" w:eastAsia="en-US"/>
        </w:rPr>
        <w:t xml:space="preserve">:4.1/4.03kw、IPLV（C）/APF: </w:t>
      </w:r>
      <w:r>
        <w:rPr>
          <w:color w:val="000000"/>
          <w:spacing w:val="0"/>
          <w:w w:val="100"/>
          <w:position w:val="0"/>
        </w:rPr>
        <w:t>6.6/4.8、噪声： 52〜55、冷媒：</w:t>
      </w:r>
      <w:r>
        <w:rPr>
          <w:color w:val="000000"/>
          <w:spacing w:val="0"/>
          <w:w w:val="100"/>
          <w:position w:val="0"/>
          <w:lang w:val="en-US" w:eastAsia="en-US"/>
        </w:rPr>
        <w:t>R410Ao</w:t>
      </w:r>
    </w:p>
    <w:p>
      <w:pPr>
        <w:pStyle w:val="9"/>
        <w:keepNext w:val="0"/>
        <w:keepLines w:val="0"/>
        <w:widowControl w:val="0"/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shd w:val="clear" w:color="auto" w:fill="auto"/>
        <w:bidi w:val="0"/>
        <w:spacing w:before="0" w:after="0" w:line="240" w:lineRule="auto"/>
        <w:ind w:left="0" w:right="0" w:firstLine="600"/>
        <w:jc w:val="both"/>
        <w:rPr>
          <w:color w:val="000000"/>
          <w:spacing w:val="0"/>
          <w:w w:val="100"/>
          <w:position w:val="0"/>
        </w:rPr>
      </w:pPr>
      <w:r>
        <w:rPr>
          <w:color w:val="000000"/>
          <w:spacing w:val="0"/>
          <w:w w:val="100"/>
          <w:position w:val="0"/>
        </w:rPr>
        <w:t>空调品牌参考范围：天加、宏明、维克</w:t>
      </w:r>
      <w:r>
        <w:rPr>
          <w:rFonts w:hint="eastAsia"/>
          <w:color w:val="000000"/>
          <w:spacing w:val="0"/>
          <w:w w:val="100"/>
          <w:position w:val="0"/>
          <w:lang w:val="en-US" w:eastAsia="zh-CN"/>
        </w:rPr>
        <w:t>等其他品牌。</w:t>
      </w:r>
    </w:p>
    <w:p>
      <w:pPr>
        <w:pStyle w:val="9"/>
        <w:keepNext w:val="0"/>
        <w:keepLines w:val="0"/>
        <w:widowControl w:val="0"/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shd w:val="clear" w:color="auto" w:fill="auto"/>
        <w:tabs>
          <w:tab w:val="left" w:pos="423"/>
        </w:tabs>
        <w:bidi w:val="0"/>
        <w:spacing w:before="0" w:after="0" w:line="240" w:lineRule="auto"/>
        <w:ind w:left="0" w:right="0" w:firstLine="0"/>
        <w:jc w:val="both"/>
      </w:pPr>
      <w:bookmarkStart w:id="5" w:name="bookmark5"/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</w:rPr>
        <w:t>2</w:t>
      </w:r>
      <w:bookmarkEnd w:id="5"/>
      <w:r>
        <w:rPr>
          <w:color w:val="000000"/>
          <w:spacing w:val="0"/>
          <w:w w:val="100"/>
          <w:position w:val="0"/>
        </w:rPr>
        <w:t>、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施工资质要求：</w:t>
      </w:r>
    </w:p>
    <w:p>
      <w:pPr>
        <w:pStyle w:val="9"/>
        <w:keepNext w:val="0"/>
        <w:keepLines w:val="0"/>
        <w:widowControl w:val="0"/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shd w:val="clear" w:color="auto" w:fill="auto"/>
        <w:bidi w:val="0"/>
        <w:spacing w:before="0" w:after="0" w:line="240" w:lineRule="auto"/>
        <w:ind w:left="0" w:right="0" w:firstLine="420"/>
        <w:jc w:val="both"/>
      </w:pPr>
      <w:r>
        <w:rPr>
          <w:color w:val="000000"/>
          <w:spacing w:val="0"/>
          <w:w w:val="100"/>
          <w:position w:val="0"/>
        </w:rPr>
        <w:t>建筑机电安装工程专业承包二级（含）且建筑装饰装修工程专业承包 二级（含）以上资质；近一年来具有同类业绩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</w:rPr>
        <w:t>3</w:t>
      </w:r>
      <w:r>
        <w:rPr>
          <w:color w:val="000000"/>
          <w:spacing w:val="0"/>
          <w:w w:val="100"/>
          <w:position w:val="0"/>
        </w:rPr>
        <w:t>个以上。</w:t>
      </w:r>
    </w:p>
    <w:p>
      <w:pPr>
        <w:pStyle w:val="9"/>
        <w:keepNext w:val="0"/>
        <w:keepLines w:val="0"/>
        <w:widowControl w:val="0"/>
        <w:numPr>
          <w:ilvl w:val="0"/>
          <w:numId w:val="1"/>
        </w:numPr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shd w:val="clear" w:color="auto" w:fill="auto"/>
        <w:tabs>
          <w:tab w:val="left" w:pos="430"/>
        </w:tabs>
        <w:bidi w:val="0"/>
        <w:spacing w:before="0" w:after="0" w:line="240" w:lineRule="auto"/>
        <w:ind w:left="0" w:right="0" w:firstLine="0"/>
        <w:jc w:val="both"/>
        <w:rPr>
          <w:color w:val="000000"/>
          <w:spacing w:val="0"/>
          <w:w w:val="100"/>
          <w:position w:val="0"/>
        </w:rPr>
      </w:pPr>
      <w:r>
        <w:rPr>
          <w:color w:val="000000"/>
          <w:spacing w:val="0"/>
          <w:w w:val="100"/>
          <w:position w:val="0"/>
        </w:rPr>
        <w:t>总工期要求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</w:rPr>
        <w:t>60</w:t>
      </w:r>
      <w:r>
        <w:rPr>
          <w:color w:val="000000"/>
          <w:spacing w:val="0"/>
          <w:w w:val="100"/>
          <w:position w:val="0"/>
        </w:rPr>
        <w:t>天（内）。</w:t>
      </w:r>
    </w:p>
    <w:p>
      <w:pPr>
        <w:pStyle w:val="9"/>
        <w:keepNext w:val="0"/>
        <w:keepLines w:val="0"/>
        <w:widowControl w:val="0"/>
        <w:numPr>
          <w:numId w:val="0"/>
        </w:numPr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shd w:val="clear" w:color="auto" w:fill="auto"/>
        <w:tabs>
          <w:tab w:val="left" w:pos="430"/>
        </w:tabs>
        <w:bidi w:val="0"/>
        <w:spacing w:before="0" w:after="0" w:line="521" w:lineRule="exact"/>
        <w:ind w:right="0" w:rightChars="0"/>
        <w:jc w:val="both"/>
        <w:rPr>
          <w:color w:val="000000"/>
          <w:spacing w:val="0"/>
          <w:w w:val="100"/>
          <w:position w:val="0"/>
        </w:rPr>
      </w:pPr>
    </w:p>
    <w:p>
      <w:pPr>
        <w:pStyle w:val="11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  <w:rPr>
          <w:color w:val="000000"/>
          <w:spacing w:val="0"/>
          <w:w w:val="100"/>
          <w:position w:val="0"/>
        </w:rPr>
      </w:pPr>
      <w:bookmarkStart w:id="6" w:name="bookmark7"/>
      <w:bookmarkStart w:id="7" w:name="bookmark8"/>
      <w:bookmarkStart w:id="8" w:name="bookmark9"/>
    </w:p>
    <w:bookmarkEnd w:id="6"/>
    <w:bookmarkEnd w:id="7"/>
    <w:bookmarkEnd w:id="8"/>
    <w:p>
      <w:pPr>
        <w:pStyle w:val="9"/>
        <w:keepNext w:val="0"/>
        <w:keepLines w:val="0"/>
        <w:widowControl w:val="0"/>
        <w:shd w:val="clear" w:color="auto" w:fill="auto"/>
        <w:tabs>
          <w:tab w:val="left" w:pos="1453"/>
        </w:tabs>
        <w:bidi w:val="0"/>
        <w:spacing w:before="0" w:after="0" w:line="518" w:lineRule="exact"/>
        <w:ind w:left="0" w:right="0" w:firstLine="780"/>
        <w:jc w:val="both"/>
        <w:rPr>
          <w:rFonts w:hint="eastAsia" w:eastAsia="宋体"/>
          <w:lang w:eastAsia="zh-CN"/>
        </w:rPr>
      </w:pPr>
    </w:p>
    <w:sectPr>
      <w:headerReference r:id="rId5" w:type="default"/>
      <w:footerReference r:id="rId7" w:type="default"/>
      <w:headerReference r:id="rId6" w:type="even"/>
      <w:footerReference r:id="rId8" w:type="even"/>
      <w:footnotePr>
        <w:numFmt w:val="decimal"/>
      </w:footnotePr>
      <w:pgSz w:w="11900" w:h="16840"/>
      <w:pgMar w:top="888" w:right="1355" w:bottom="832" w:left="1451" w:header="0" w:footer="3" w:gutter="0"/>
      <w:pgNumType w:start="1"/>
      <w:cols w:space="720" w:num="1"/>
      <w:rtlGutter w:val="0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</w:p>
  </w:endnote>
  <w:endnote w:type="continuationSeparator" w:id="1">
    <w:p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953770</wp:posOffset>
              </wp:positionH>
              <wp:positionV relativeFrom="page">
                <wp:posOffset>8402320</wp:posOffset>
              </wp:positionV>
              <wp:extent cx="5500370" cy="727075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500370" cy="7270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7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val="right" w:pos="8568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3" o:spid="_x0000_s1026" o:spt="202" type="#_x0000_t202" style="position:absolute;left:0pt;margin-left:75.1pt;margin-top:661.6pt;height:57.25pt;width:433.1pt;mso-position-horizontal-relative:page;mso-position-vertical-relative:page;z-index:-251657216;mso-width-relative:page;mso-height-relative:page;" filled="f" stroked="f" coordsize="21600,21600" o:gfxdata="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val="right" w:pos="8568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</w:p>
  </w:footnote>
  <w:footnote w:type="continuationSeparator" w:id="1">
    <w:p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78CD57F"/>
    <w:multiLevelType w:val="singleLevel"/>
    <w:tmpl w:val="878CD57F"/>
    <w:lvl w:ilvl="0" w:tentative="0">
      <w:start w:val="3"/>
      <w:numFmt w:val="decimal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evenAndOddHeaders w:val="1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  <w:compatSetting w:name="compatibilityMode" w:uri="http://schemas.microsoft.com/office/word" w:val="15"/>
  </w:compat>
  <w:rsids>
    <w:rsidRoot w:val="00000000"/>
    <w:rsid w:val="0481143B"/>
    <w:rsid w:val="17173305"/>
    <w:rsid w:val="53C223C9"/>
    <w:rsid w:val="6D12068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3">
    <w:name w:val="Default Paragraph Font"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Other|1_"/>
    <w:basedOn w:val="3"/>
    <w:link w:val="5"/>
    <w:qFormat/>
    <w:uiPriority w:val="0"/>
    <w:rPr>
      <w:rFonts w:ascii="宋体" w:hAnsi="宋体" w:eastAsia="宋体" w:cs="宋体"/>
      <w:sz w:val="28"/>
      <w:szCs w:val="28"/>
      <w:u w:val="none"/>
      <w:shd w:val="clear" w:color="auto" w:fill="auto"/>
      <w:lang w:val="zh-TW" w:eastAsia="zh-TW" w:bidi="zh-TW"/>
    </w:rPr>
  </w:style>
  <w:style w:type="paragraph" w:customStyle="1" w:styleId="5">
    <w:name w:val="Other|1"/>
    <w:basedOn w:val="1"/>
    <w:link w:val="4"/>
    <w:qFormat/>
    <w:uiPriority w:val="0"/>
    <w:pPr>
      <w:widowControl w:val="0"/>
      <w:shd w:val="clear" w:color="auto" w:fill="auto"/>
      <w:spacing w:line="386" w:lineRule="auto"/>
      <w:ind w:firstLine="400"/>
    </w:pPr>
    <w:rPr>
      <w:rFonts w:ascii="宋体" w:hAnsi="宋体" w:eastAsia="宋体" w:cs="宋体"/>
      <w:sz w:val="28"/>
      <w:szCs w:val="28"/>
      <w:u w:val="none"/>
      <w:shd w:val="clear" w:color="auto" w:fill="auto"/>
      <w:lang w:val="zh-TW" w:eastAsia="zh-TW" w:bidi="zh-TW"/>
    </w:rPr>
  </w:style>
  <w:style w:type="character" w:customStyle="1" w:styleId="6">
    <w:name w:val="Header or footer|2_"/>
    <w:basedOn w:val="3"/>
    <w:link w:val="7"/>
    <w:qFormat/>
    <w:uiPriority w:val="0"/>
    <w:rPr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7">
    <w:name w:val="Header or footer|2"/>
    <w:basedOn w:val="1"/>
    <w:link w:val="6"/>
    <w:qFormat/>
    <w:uiPriority w:val="0"/>
    <w:pPr>
      <w:widowControl w:val="0"/>
      <w:shd w:val="clear" w:color="auto" w:fill="auto"/>
    </w:pPr>
    <w:rPr>
      <w:sz w:val="20"/>
      <w:szCs w:val="20"/>
      <w:u w:val="none"/>
      <w:shd w:val="clear" w:color="auto" w:fill="auto"/>
      <w:lang w:val="zh-TW" w:eastAsia="zh-TW" w:bidi="zh-TW"/>
    </w:rPr>
  </w:style>
  <w:style w:type="character" w:customStyle="1" w:styleId="8">
    <w:name w:val="Body text|1_"/>
    <w:basedOn w:val="3"/>
    <w:link w:val="9"/>
    <w:qFormat/>
    <w:uiPriority w:val="0"/>
    <w:rPr>
      <w:rFonts w:ascii="宋体" w:hAnsi="宋体" w:eastAsia="宋体" w:cs="宋体"/>
      <w:sz w:val="28"/>
      <w:szCs w:val="28"/>
      <w:u w:val="none"/>
      <w:shd w:val="clear" w:color="auto" w:fill="auto"/>
      <w:lang w:val="zh-TW" w:eastAsia="zh-TW" w:bidi="zh-TW"/>
    </w:rPr>
  </w:style>
  <w:style w:type="paragraph" w:customStyle="1" w:styleId="9">
    <w:name w:val="Body text|1"/>
    <w:basedOn w:val="1"/>
    <w:link w:val="8"/>
    <w:qFormat/>
    <w:uiPriority w:val="0"/>
    <w:pPr>
      <w:widowControl w:val="0"/>
      <w:shd w:val="clear" w:color="auto" w:fill="auto"/>
      <w:spacing w:line="386" w:lineRule="auto"/>
      <w:ind w:firstLine="400"/>
    </w:pPr>
    <w:rPr>
      <w:rFonts w:ascii="宋体" w:hAnsi="宋体" w:eastAsia="宋体" w:cs="宋体"/>
      <w:sz w:val="28"/>
      <w:szCs w:val="28"/>
      <w:u w:val="none"/>
      <w:shd w:val="clear" w:color="auto" w:fill="auto"/>
      <w:lang w:val="zh-TW" w:eastAsia="zh-TW" w:bidi="zh-TW"/>
    </w:rPr>
  </w:style>
  <w:style w:type="character" w:customStyle="1" w:styleId="10">
    <w:name w:val="Heading #1|1_"/>
    <w:basedOn w:val="3"/>
    <w:link w:val="11"/>
    <w:qFormat/>
    <w:uiPriority w:val="0"/>
    <w:rPr>
      <w:rFonts w:ascii="宋体" w:hAnsi="宋体" w:eastAsia="宋体" w:cs="宋体"/>
      <w:sz w:val="34"/>
      <w:szCs w:val="34"/>
      <w:u w:val="none"/>
      <w:shd w:val="clear" w:color="auto" w:fill="auto"/>
      <w:lang w:val="zh-TW" w:eastAsia="zh-TW" w:bidi="zh-TW"/>
    </w:rPr>
  </w:style>
  <w:style w:type="paragraph" w:customStyle="1" w:styleId="11">
    <w:name w:val="Heading #1|1"/>
    <w:basedOn w:val="1"/>
    <w:link w:val="10"/>
    <w:qFormat/>
    <w:uiPriority w:val="0"/>
    <w:pPr>
      <w:widowControl w:val="0"/>
      <w:shd w:val="clear" w:color="auto" w:fill="auto"/>
      <w:spacing w:after="420"/>
      <w:jc w:val="center"/>
      <w:outlineLvl w:val="0"/>
    </w:pPr>
    <w:rPr>
      <w:rFonts w:ascii="宋体" w:hAnsi="宋体" w:eastAsia="宋体" w:cs="宋体"/>
      <w:sz w:val="34"/>
      <w:szCs w:val="34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2.xml"/><Relationship Id="rId7" Type="http://schemas.openxmlformats.org/officeDocument/2006/relationships/footer" Target="footer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596</Words>
  <Characters>726</Characters>
  <TotalTime>7</TotalTime>
  <ScaleCrop>false</ScaleCrop>
  <LinksUpToDate>false</LinksUpToDate>
  <CharactersWithSpaces>761</CharactersWithSpaces>
  <Application>WPS Office_11.1.0.11365_F1E327BC-269C-435d-A152-05C5408002CA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2022-03-22T08:09:01Z</dcterms:created>
  <dc:creator>HP</dc:creator>
  <cp:lastModifiedBy>WPS_1526284077</cp:lastModifiedBy>
  <dcterms:modified xsi:type="dcterms:W3CDTF">2022-03-22T08:38:57Z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A9CBB44A82734C24A264F794E2C6EC26</vt:lpwstr>
  </property>
</Properties>
</file>