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B42" w14:textId="77777777" w:rsidR="006C75FB" w:rsidRPr="004F0634" w:rsidRDefault="006C75FB" w:rsidP="00054C29">
      <w:pPr>
        <w:outlineLvl w:val="0"/>
        <w:rPr>
          <w:rFonts w:ascii="宋体" w:hAnsi="宋体" w:cs="黑体"/>
          <w:snapToGrid w:val="0"/>
          <w:sz w:val="24"/>
        </w:rPr>
      </w:pPr>
      <w:r w:rsidRPr="004F0634">
        <w:rPr>
          <w:rFonts w:ascii="宋体" w:hAnsi="宋体" w:cs="黑体" w:hint="eastAsia"/>
          <w:snapToGrid w:val="0"/>
          <w:sz w:val="24"/>
        </w:rPr>
        <w:t>公告附件</w:t>
      </w:r>
      <w:r w:rsidR="00D769DA" w:rsidRPr="004F0634">
        <w:rPr>
          <w:rFonts w:ascii="宋体" w:hAnsi="宋体" w:cs="黑体" w:hint="eastAsia"/>
          <w:snapToGrid w:val="0"/>
          <w:sz w:val="24"/>
        </w:rPr>
        <w:t>1</w:t>
      </w:r>
      <w:r w:rsidRPr="004F0634">
        <w:rPr>
          <w:rFonts w:ascii="宋体" w:hAnsi="宋体"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709"/>
        <w:gridCol w:w="351"/>
        <w:gridCol w:w="924"/>
        <w:gridCol w:w="1276"/>
        <w:gridCol w:w="2251"/>
        <w:gridCol w:w="3277"/>
        <w:gridCol w:w="9"/>
      </w:tblGrid>
      <w:tr w:rsidR="004432F1" w:rsidRPr="00FA3024" w14:paraId="2A4E4391" w14:textId="77777777" w:rsidTr="00FD048A">
        <w:trPr>
          <w:trHeight w:val="454"/>
          <w:jc w:val="center"/>
        </w:trPr>
        <w:tc>
          <w:tcPr>
            <w:tcW w:w="2120" w:type="dxa"/>
            <w:gridSpan w:val="3"/>
            <w:vAlign w:val="center"/>
          </w:tcPr>
          <w:p w14:paraId="41B34E77" w14:textId="77777777" w:rsidR="004432F1" w:rsidRPr="00FA3024" w:rsidRDefault="004432F1" w:rsidP="00D04696">
            <w:pPr>
              <w:jc w:val="center"/>
              <w:rPr>
                <w:rFonts w:ascii="宋体" w:hAnsi="宋体"/>
                <w:sz w:val="24"/>
              </w:rPr>
            </w:pPr>
            <w:bookmarkStart w:id="0" w:name="_Hlk98601959"/>
            <w:bookmarkStart w:id="1" w:name="_Hlk50096648"/>
            <w:r w:rsidRPr="00FA3024">
              <w:rPr>
                <w:rFonts w:ascii="宋体" w:hAnsi="宋体" w:hint="eastAsia"/>
                <w:sz w:val="24"/>
              </w:rPr>
              <w:t>项目编号</w:t>
            </w:r>
          </w:p>
        </w:tc>
        <w:tc>
          <w:tcPr>
            <w:tcW w:w="7737" w:type="dxa"/>
            <w:gridSpan w:val="5"/>
            <w:vAlign w:val="center"/>
          </w:tcPr>
          <w:p w14:paraId="16D5FCC1" w14:textId="34DBEC07" w:rsidR="004432F1" w:rsidRPr="00FA3024" w:rsidRDefault="00D26C68" w:rsidP="00D04696">
            <w:pPr>
              <w:rPr>
                <w:rFonts w:ascii="宋体" w:hAnsi="宋体"/>
                <w:sz w:val="24"/>
              </w:rPr>
            </w:pPr>
            <w:r w:rsidRPr="00FA3024">
              <w:rPr>
                <w:rFonts w:ascii="宋体" w:hAnsi="宋体"/>
                <w:sz w:val="24"/>
              </w:rPr>
              <w:t>2022-JK15-W1065</w:t>
            </w:r>
          </w:p>
        </w:tc>
      </w:tr>
      <w:tr w:rsidR="004432F1" w:rsidRPr="00FA3024" w14:paraId="5C9B4E6F" w14:textId="77777777" w:rsidTr="00FD048A">
        <w:trPr>
          <w:trHeight w:val="454"/>
          <w:jc w:val="center"/>
        </w:trPr>
        <w:tc>
          <w:tcPr>
            <w:tcW w:w="2120" w:type="dxa"/>
            <w:gridSpan w:val="3"/>
            <w:vAlign w:val="center"/>
          </w:tcPr>
          <w:p w14:paraId="1782E825" w14:textId="69C5AC1C" w:rsidR="004432F1" w:rsidRPr="00FA3024" w:rsidRDefault="00F81502" w:rsidP="00D04696">
            <w:pPr>
              <w:jc w:val="center"/>
              <w:rPr>
                <w:rFonts w:ascii="宋体" w:hAnsi="宋体"/>
                <w:sz w:val="24"/>
              </w:rPr>
            </w:pPr>
            <w:r w:rsidRPr="00FA3024">
              <w:rPr>
                <w:rFonts w:ascii="宋体" w:hAnsi="宋体" w:hint="eastAsia"/>
                <w:sz w:val="24"/>
              </w:rPr>
              <w:t>项目</w:t>
            </w:r>
            <w:r w:rsidR="004432F1" w:rsidRPr="00FA3024">
              <w:rPr>
                <w:rFonts w:ascii="宋体" w:hAnsi="宋体" w:hint="eastAsia"/>
                <w:sz w:val="24"/>
              </w:rPr>
              <w:t>名称</w:t>
            </w:r>
          </w:p>
        </w:tc>
        <w:tc>
          <w:tcPr>
            <w:tcW w:w="7737" w:type="dxa"/>
            <w:gridSpan w:val="5"/>
            <w:vAlign w:val="center"/>
          </w:tcPr>
          <w:p w14:paraId="14109E73" w14:textId="752DE02A" w:rsidR="004432F1" w:rsidRPr="00FA3024" w:rsidRDefault="00CD7883" w:rsidP="00D04696">
            <w:pPr>
              <w:rPr>
                <w:rFonts w:ascii="宋体" w:hAnsi="宋体"/>
                <w:sz w:val="24"/>
              </w:rPr>
            </w:pPr>
            <w:r w:rsidRPr="00FA3024">
              <w:rPr>
                <w:rFonts w:ascii="宋体" w:hAnsi="宋体" w:hint="eastAsia"/>
                <w:sz w:val="24"/>
              </w:rPr>
              <w:t>多导生理信号遥测系统</w:t>
            </w:r>
          </w:p>
        </w:tc>
      </w:tr>
      <w:tr w:rsidR="004432F1" w:rsidRPr="00FA3024" w14:paraId="3FE58130" w14:textId="77777777" w:rsidTr="00FD048A">
        <w:trPr>
          <w:trHeight w:val="454"/>
          <w:jc w:val="center"/>
        </w:trPr>
        <w:tc>
          <w:tcPr>
            <w:tcW w:w="2120" w:type="dxa"/>
            <w:gridSpan w:val="3"/>
            <w:vAlign w:val="center"/>
          </w:tcPr>
          <w:p w14:paraId="4D1CDC0E" w14:textId="4CABD96B" w:rsidR="004432F1" w:rsidRPr="0002681A" w:rsidRDefault="004432F1" w:rsidP="00D04696">
            <w:pPr>
              <w:jc w:val="center"/>
              <w:rPr>
                <w:rFonts w:ascii="宋体" w:hAnsi="宋体"/>
                <w:sz w:val="24"/>
              </w:rPr>
            </w:pPr>
            <w:r w:rsidRPr="0002681A">
              <w:rPr>
                <w:rFonts w:ascii="宋体" w:hAnsi="宋体" w:hint="eastAsia"/>
                <w:sz w:val="24"/>
              </w:rPr>
              <w:t>数量</w:t>
            </w:r>
          </w:p>
        </w:tc>
        <w:tc>
          <w:tcPr>
            <w:tcW w:w="2200" w:type="dxa"/>
            <w:gridSpan w:val="2"/>
            <w:vAlign w:val="center"/>
          </w:tcPr>
          <w:p w14:paraId="6732D5DB" w14:textId="0E786E44" w:rsidR="004432F1" w:rsidRPr="0002681A" w:rsidRDefault="00CD7883" w:rsidP="00D04696">
            <w:pPr>
              <w:jc w:val="center"/>
              <w:rPr>
                <w:rFonts w:ascii="宋体" w:hAnsi="宋体"/>
                <w:sz w:val="24"/>
              </w:rPr>
            </w:pPr>
            <w:r w:rsidRPr="0002681A">
              <w:rPr>
                <w:rFonts w:ascii="宋体" w:hAnsi="宋体" w:hint="eastAsia"/>
                <w:sz w:val="24"/>
              </w:rPr>
              <w:t>1</w:t>
            </w:r>
          </w:p>
        </w:tc>
        <w:tc>
          <w:tcPr>
            <w:tcW w:w="5537" w:type="dxa"/>
            <w:gridSpan w:val="3"/>
            <w:vAlign w:val="center"/>
          </w:tcPr>
          <w:p w14:paraId="24432B6C" w14:textId="7AD6F71E" w:rsidR="004432F1" w:rsidRPr="0002681A" w:rsidRDefault="00CD7883" w:rsidP="00D04696">
            <w:pPr>
              <w:jc w:val="center"/>
              <w:rPr>
                <w:rFonts w:ascii="宋体" w:hAnsi="宋体"/>
                <w:sz w:val="24"/>
              </w:rPr>
            </w:pPr>
            <w:r w:rsidRPr="0002681A">
              <w:rPr>
                <w:rFonts w:ascii="宋体" w:hAnsi="宋体" w:hint="eastAsia"/>
                <w:sz w:val="24"/>
              </w:rPr>
              <w:t>□</w:t>
            </w:r>
            <w:r w:rsidR="004432F1" w:rsidRPr="0002681A">
              <w:rPr>
                <w:rFonts w:ascii="宋体" w:hAnsi="宋体" w:hint="eastAsia"/>
                <w:sz w:val="24"/>
              </w:rPr>
              <w:t xml:space="preserve">国产 </w:t>
            </w:r>
            <w:r w:rsidR="004432F1" w:rsidRPr="0002681A">
              <w:rPr>
                <w:rFonts w:ascii="宋体" w:hAnsi="宋体"/>
                <w:sz w:val="24"/>
              </w:rPr>
              <w:t xml:space="preserve">  </w:t>
            </w:r>
            <w:r w:rsidRPr="0002681A">
              <w:rPr>
                <w:rFonts w:ascii="宋体" w:hAnsi="宋体" w:hint="eastAsia"/>
                <w:sz w:val="24"/>
              </w:rPr>
              <w:sym w:font="Wingdings 2" w:char="F052"/>
            </w:r>
            <w:r w:rsidR="004432F1" w:rsidRPr="0002681A">
              <w:rPr>
                <w:rFonts w:ascii="宋体" w:hAnsi="宋体" w:hint="eastAsia"/>
                <w:sz w:val="24"/>
              </w:rPr>
              <w:t>进口</w:t>
            </w:r>
          </w:p>
        </w:tc>
      </w:tr>
      <w:tr w:rsidR="004432F1" w:rsidRPr="00FA3024" w14:paraId="3CEAC2BC" w14:textId="77777777" w:rsidTr="00FD048A">
        <w:trPr>
          <w:trHeight w:val="454"/>
          <w:jc w:val="center"/>
        </w:trPr>
        <w:tc>
          <w:tcPr>
            <w:tcW w:w="2120" w:type="dxa"/>
            <w:gridSpan w:val="3"/>
            <w:vAlign w:val="center"/>
          </w:tcPr>
          <w:p w14:paraId="6299D5B1" w14:textId="77777777" w:rsidR="004432F1" w:rsidRPr="0002681A" w:rsidRDefault="004432F1" w:rsidP="00D04696">
            <w:pPr>
              <w:jc w:val="center"/>
              <w:rPr>
                <w:rFonts w:ascii="宋体" w:hAnsi="宋体"/>
                <w:sz w:val="24"/>
              </w:rPr>
            </w:pPr>
            <w:r w:rsidRPr="0002681A">
              <w:rPr>
                <w:rFonts w:ascii="宋体" w:hAnsi="宋体" w:hint="eastAsia"/>
                <w:sz w:val="24"/>
              </w:rPr>
              <w:t>最高投标限价</w:t>
            </w:r>
          </w:p>
        </w:tc>
        <w:tc>
          <w:tcPr>
            <w:tcW w:w="7737" w:type="dxa"/>
            <w:gridSpan w:val="5"/>
            <w:vAlign w:val="center"/>
          </w:tcPr>
          <w:p w14:paraId="42A7DD8A" w14:textId="3515F23B" w:rsidR="004432F1" w:rsidRPr="0002681A" w:rsidRDefault="00AF1334" w:rsidP="00D04696">
            <w:pPr>
              <w:jc w:val="left"/>
              <w:rPr>
                <w:rFonts w:ascii="宋体" w:hAnsi="宋体"/>
                <w:sz w:val="24"/>
              </w:rPr>
            </w:pPr>
            <w:r w:rsidRPr="0002681A">
              <w:rPr>
                <w:rFonts w:ascii="宋体" w:hAnsi="宋体"/>
                <w:sz w:val="24"/>
              </w:rPr>
              <w:t>4</w:t>
            </w:r>
            <w:r w:rsidR="00CD7883" w:rsidRPr="0002681A">
              <w:rPr>
                <w:rFonts w:ascii="宋体" w:hAnsi="宋体"/>
                <w:sz w:val="24"/>
              </w:rPr>
              <w:t>5</w:t>
            </w:r>
            <w:r w:rsidR="004432F1" w:rsidRPr="0002681A">
              <w:rPr>
                <w:rFonts w:ascii="宋体" w:hAnsi="宋体" w:hint="eastAsia"/>
                <w:sz w:val="24"/>
              </w:rPr>
              <w:t>万元</w:t>
            </w:r>
            <w:r w:rsidR="00B43C21" w:rsidRPr="0002681A">
              <w:rPr>
                <w:rFonts w:ascii="宋体" w:hAnsi="宋体" w:hint="eastAsia"/>
                <w:sz w:val="24"/>
              </w:rPr>
              <w:t>（免税）</w:t>
            </w:r>
          </w:p>
        </w:tc>
      </w:tr>
      <w:tr w:rsidR="004432F1" w:rsidRPr="00FA3024" w14:paraId="74FEDE26" w14:textId="77777777" w:rsidTr="00FD048A">
        <w:trPr>
          <w:trHeight w:val="454"/>
          <w:jc w:val="center"/>
        </w:trPr>
        <w:tc>
          <w:tcPr>
            <w:tcW w:w="9857" w:type="dxa"/>
            <w:gridSpan w:val="8"/>
          </w:tcPr>
          <w:p w14:paraId="153D8AB4" w14:textId="092F4E40" w:rsidR="004432F1" w:rsidRPr="00FA3024" w:rsidRDefault="004432F1" w:rsidP="00D04696">
            <w:pPr>
              <w:jc w:val="center"/>
              <w:rPr>
                <w:rFonts w:ascii="宋体" w:hAnsi="宋体"/>
                <w:sz w:val="24"/>
              </w:rPr>
            </w:pPr>
            <w:r w:rsidRPr="00FA3024">
              <w:rPr>
                <w:rFonts w:ascii="宋体" w:hAnsi="宋体" w:cs="仿宋" w:hint="eastAsia"/>
                <w:b/>
                <w:sz w:val="24"/>
              </w:rPr>
              <w:t>功能要求</w:t>
            </w:r>
          </w:p>
        </w:tc>
      </w:tr>
      <w:tr w:rsidR="00E8460A" w:rsidRPr="00FA3024" w14:paraId="5E5D4106" w14:textId="77777777" w:rsidTr="00D45DD3">
        <w:trPr>
          <w:jc w:val="center"/>
        </w:trPr>
        <w:tc>
          <w:tcPr>
            <w:tcW w:w="9857" w:type="dxa"/>
            <w:gridSpan w:val="8"/>
            <w:vAlign w:val="center"/>
          </w:tcPr>
          <w:p w14:paraId="709D51EF" w14:textId="03F787F2" w:rsidR="00E8460A" w:rsidRPr="00FA3024" w:rsidRDefault="00CD7883" w:rsidP="00D04696">
            <w:pPr>
              <w:rPr>
                <w:rFonts w:ascii="宋体" w:hAnsi="宋体"/>
                <w:sz w:val="24"/>
              </w:rPr>
            </w:pPr>
            <w:r w:rsidRPr="00FA3024">
              <w:rPr>
                <w:rFonts w:ascii="宋体" w:hAnsi="宋体" w:hint="eastAsia"/>
                <w:sz w:val="24"/>
              </w:rPr>
              <w:t>无线采集和记录被试的外周生理信号，包括心电、呼吸、皮电、脉搏、肌电等。配备相应的离线记录器，可以使得被试把设备带离实验室，进入实景当中展开实验。并能够同实现同平台步视觉刺激呈现软件、眼动仪、脑电等其他心理学仪器设备，进行综合分析。</w:t>
            </w:r>
          </w:p>
        </w:tc>
      </w:tr>
      <w:tr w:rsidR="00E61849" w:rsidRPr="00FA3024" w14:paraId="6911D6DD" w14:textId="77777777" w:rsidTr="00FD048A">
        <w:trPr>
          <w:trHeight w:val="454"/>
          <w:jc w:val="center"/>
        </w:trPr>
        <w:tc>
          <w:tcPr>
            <w:tcW w:w="9857" w:type="dxa"/>
            <w:gridSpan w:val="8"/>
            <w:vAlign w:val="center"/>
          </w:tcPr>
          <w:p w14:paraId="3A945F1E" w14:textId="77777777" w:rsidR="00E61849" w:rsidRPr="00FA3024" w:rsidRDefault="00E61849" w:rsidP="00D04696">
            <w:pPr>
              <w:jc w:val="center"/>
              <w:rPr>
                <w:rFonts w:ascii="宋体" w:hAnsi="宋体" w:cs="仿宋"/>
                <w:b/>
                <w:sz w:val="24"/>
              </w:rPr>
            </w:pPr>
            <w:r w:rsidRPr="00FA3024">
              <w:rPr>
                <w:rFonts w:ascii="宋体" w:hAnsi="宋体" w:cs="仿宋"/>
                <w:b/>
                <w:sz w:val="24"/>
              </w:rPr>
              <w:t>软硬件配置清单</w:t>
            </w:r>
          </w:p>
        </w:tc>
      </w:tr>
      <w:tr w:rsidR="00E61849" w:rsidRPr="00FA3024" w14:paraId="769B1003" w14:textId="77777777" w:rsidTr="00FD048A">
        <w:trPr>
          <w:trHeight w:val="454"/>
          <w:jc w:val="center"/>
        </w:trPr>
        <w:tc>
          <w:tcPr>
            <w:tcW w:w="1769" w:type="dxa"/>
            <w:gridSpan w:val="2"/>
            <w:vAlign w:val="center"/>
          </w:tcPr>
          <w:p w14:paraId="6C6CDBBC" w14:textId="77777777" w:rsidR="00E61849" w:rsidRPr="00FA3024" w:rsidRDefault="00E61849" w:rsidP="00D04696">
            <w:pPr>
              <w:widowControl/>
              <w:jc w:val="center"/>
              <w:rPr>
                <w:rFonts w:ascii="宋体" w:hAnsi="宋体"/>
                <w:b/>
                <w:color w:val="000000"/>
                <w:kern w:val="0"/>
                <w:sz w:val="24"/>
              </w:rPr>
            </w:pPr>
            <w:r w:rsidRPr="00FA3024">
              <w:rPr>
                <w:rFonts w:ascii="宋体" w:hAnsi="宋体"/>
                <w:b/>
                <w:color w:val="000000"/>
                <w:kern w:val="0"/>
                <w:sz w:val="24"/>
              </w:rPr>
              <w:t>序号</w:t>
            </w:r>
          </w:p>
        </w:tc>
        <w:tc>
          <w:tcPr>
            <w:tcW w:w="4802" w:type="dxa"/>
            <w:gridSpan w:val="4"/>
            <w:vAlign w:val="center"/>
          </w:tcPr>
          <w:p w14:paraId="2736BA61" w14:textId="77777777" w:rsidR="00E61849" w:rsidRPr="00FA3024" w:rsidRDefault="00E61849" w:rsidP="00D04696">
            <w:pPr>
              <w:widowControl/>
              <w:jc w:val="center"/>
              <w:rPr>
                <w:rFonts w:ascii="宋体" w:hAnsi="宋体"/>
                <w:b/>
                <w:color w:val="000000"/>
                <w:kern w:val="0"/>
                <w:sz w:val="24"/>
              </w:rPr>
            </w:pPr>
            <w:proofErr w:type="gramStart"/>
            <w:r w:rsidRPr="00FA3024">
              <w:rPr>
                <w:rFonts w:ascii="宋体" w:hAnsi="宋体"/>
                <w:b/>
                <w:color w:val="000000"/>
                <w:kern w:val="0"/>
                <w:sz w:val="24"/>
              </w:rPr>
              <w:t>描</w:t>
            </w:r>
            <w:proofErr w:type="gramEnd"/>
            <w:r w:rsidRPr="00FA3024">
              <w:rPr>
                <w:rFonts w:ascii="宋体" w:hAnsi="宋体"/>
                <w:b/>
                <w:color w:val="000000"/>
                <w:kern w:val="0"/>
                <w:sz w:val="24"/>
              </w:rPr>
              <w:t xml:space="preserve">  述</w:t>
            </w:r>
          </w:p>
        </w:tc>
        <w:tc>
          <w:tcPr>
            <w:tcW w:w="3286" w:type="dxa"/>
            <w:gridSpan w:val="2"/>
            <w:vAlign w:val="center"/>
          </w:tcPr>
          <w:p w14:paraId="7998D11C" w14:textId="77777777" w:rsidR="00E61849" w:rsidRPr="00FA3024" w:rsidRDefault="00E61849" w:rsidP="00D04696">
            <w:pPr>
              <w:widowControl/>
              <w:jc w:val="center"/>
              <w:rPr>
                <w:rFonts w:ascii="宋体" w:hAnsi="宋体"/>
                <w:b/>
                <w:color w:val="000000"/>
                <w:kern w:val="0"/>
                <w:sz w:val="24"/>
              </w:rPr>
            </w:pPr>
            <w:r w:rsidRPr="00FA3024">
              <w:rPr>
                <w:rFonts w:ascii="宋体" w:hAnsi="宋体"/>
                <w:b/>
                <w:color w:val="000000"/>
                <w:kern w:val="0"/>
                <w:sz w:val="24"/>
              </w:rPr>
              <w:t>数量</w:t>
            </w:r>
          </w:p>
        </w:tc>
      </w:tr>
      <w:tr w:rsidR="00CD7883" w:rsidRPr="00FA3024" w14:paraId="20AB1FE1" w14:textId="77777777" w:rsidTr="002C1413">
        <w:trPr>
          <w:trHeight w:val="454"/>
          <w:jc w:val="center"/>
        </w:trPr>
        <w:tc>
          <w:tcPr>
            <w:tcW w:w="1769" w:type="dxa"/>
            <w:gridSpan w:val="2"/>
            <w:vAlign w:val="center"/>
          </w:tcPr>
          <w:p w14:paraId="35C23236" w14:textId="2F2AFA3B" w:rsidR="00CD7883" w:rsidRPr="00FA3024" w:rsidRDefault="00CD7883" w:rsidP="00D04696">
            <w:pPr>
              <w:jc w:val="center"/>
              <w:rPr>
                <w:rFonts w:ascii="宋体" w:hAnsi="宋体"/>
                <w:color w:val="000000"/>
                <w:kern w:val="0"/>
                <w:sz w:val="24"/>
              </w:rPr>
            </w:pPr>
            <w:r w:rsidRPr="00FA3024">
              <w:rPr>
                <w:rFonts w:ascii="宋体" w:hAnsi="宋体" w:hint="eastAsia"/>
                <w:kern w:val="0"/>
                <w:sz w:val="24"/>
              </w:rPr>
              <w:t>1</w:t>
            </w:r>
          </w:p>
        </w:tc>
        <w:tc>
          <w:tcPr>
            <w:tcW w:w="4802" w:type="dxa"/>
            <w:gridSpan w:val="4"/>
            <w:vAlign w:val="center"/>
          </w:tcPr>
          <w:p w14:paraId="760D037A" w14:textId="6E659CEC" w:rsidR="00CD7883" w:rsidRPr="00FA3024" w:rsidRDefault="00CD7883" w:rsidP="00D04696">
            <w:pPr>
              <w:widowControl/>
              <w:jc w:val="center"/>
              <w:rPr>
                <w:rFonts w:ascii="宋体" w:hAnsi="宋体"/>
                <w:color w:val="000000"/>
                <w:kern w:val="0"/>
                <w:sz w:val="24"/>
              </w:rPr>
            </w:pPr>
            <w:r w:rsidRPr="00FA3024">
              <w:rPr>
                <w:rFonts w:ascii="宋体" w:hAnsi="宋体" w:hint="eastAsia"/>
                <w:sz w:val="24"/>
              </w:rPr>
              <w:t>主机系统</w:t>
            </w:r>
          </w:p>
        </w:tc>
        <w:tc>
          <w:tcPr>
            <w:tcW w:w="3286" w:type="dxa"/>
            <w:gridSpan w:val="2"/>
            <w:vAlign w:val="center"/>
          </w:tcPr>
          <w:p w14:paraId="6C4B528F" w14:textId="5EDB8749" w:rsidR="00CD7883" w:rsidRPr="00FA3024" w:rsidRDefault="00CD7883" w:rsidP="00D04696">
            <w:pPr>
              <w:widowControl/>
              <w:jc w:val="center"/>
              <w:rPr>
                <w:rFonts w:ascii="宋体" w:hAnsi="宋体"/>
                <w:color w:val="000000"/>
                <w:kern w:val="0"/>
                <w:sz w:val="24"/>
              </w:rPr>
            </w:pPr>
            <w:r w:rsidRPr="00FA3024">
              <w:rPr>
                <w:rFonts w:ascii="宋体" w:hAnsi="宋体" w:hint="eastAsia"/>
                <w:sz w:val="24"/>
              </w:rPr>
              <w:t>1</w:t>
            </w:r>
          </w:p>
        </w:tc>
      </w:tr>
      <w:tr w:rsidR="00CD7883" w:rsidRPr="00FA3024" w14:paraId="03FF4B3D" w14:textId="77777777" w:rsidTr="002C1413">
        <w:trPr>
          <w:trHeight w:val="454"/>
          <w:jc w:val="center"/>
        </w:trPr>
        <w:tc>
          <w:tcPr>
            <w:tcW w:w="1769" w:type="dxa"/>
            <w:gridSpan w:val="2"/>
            <w:vAlign w:val="center"/>
          </w:tcPr>
          <w:p w14:paraId="6231A6EE" w14:textId="41D40FCF" w:rsidR="00CD7883" w:rsidRPr="00FA3024" w:rsidRDefault="00CD7883" w:rsidP="00D04696">
            <w:pPr>
              <w:jc w:val="center"/>
              <w:rPr>
                <w:rFonts w:ascii="宋体" w:hAnsi="宋体"/>
                <w:color w:val="000000"/>
                <w:kern w:val="0"/>
                <w:sz w:val="24"/>
              </w:rPr>
            </w:pPr>
            <w:r w:rsidRPr="00FA3024">
              <w:rPr>
                <w:rFonts w:ascii="宋体" w:hAnsi="宋体" w:hint="eastAsia"/>
                <w:kern w:val="0"/>
                <w:sz w:val="24"/>
              </w:rPr>
              <w:t>2</w:t>
            </w:r>
          </w:p>
        </w:tc>
        <w:tc>
          <w:tcPr>
            <w:tcW w:w="4802" w:type="dxa"/>
            <w:gridSpan w:val="4"/>
            <w:vAlign w:val="center"/>
          </w:tcPr>
          <w:p w14:paraId="25DDEA5B" w14:textId="52B05E89" w:rsidR="00CD7883" w:rsidRPr="00FA3024" w:rsidRDefault="00CD7883" w:rsidP="00D04696">
            <w:pPr>
              <w:widowControl/>
              <w:jc w:val="center"/>
              <w:rPr>
                <w:rFonts w:ascii="宋体" w:hAnsi="宋体"/>
                <w:color w:val="000000"/>
                <w:kern w:val="0"/>
                <w:sz w:val="24"/>
              </w:rPr>
            </w:pPr>
            <w:r w:rsidRPr="00FA3024">
              <w:rPr>
                <w:rFonts w:ascii="宋体" w:hAnsi="宋体" w:hint="eastAsia"/>
                <w:color w:val="000000"/>
                <w:kern w:val="0"/>
                <w:sz w:val="24"/>
              </w:rPr>
              <w:t>数字接口模块</w:t>
            </w:r>
          </w:p>
        </w:tc>
        <w:tc>
          <w:tcPr>
            <w:tcW w:w="3286" w:type="dxa"/>
            <w:gridSpan w:val="2"/>
            <w:vAlign w:val="center"/>
          </w:tcPr>
          <w:p w14:paraId="4D745C21" w14:textId="739BBF3B" w:rsidR="00CD7883" w:rsidRPr="00FA3024" w:rsidRDefault="00CD7883" w:rsidP="00D04696">
            <w:pPr>
              <w:widowControl/>
              <w:jc w:val="center"/>
              <w:rPr>
                <w:rFonts w:ascii="宋体" w:hAnsi="宋体"/>
                <w:color w:val="000000"/>
                <w:kern w:val="0"/>
                <w:sz w:val="24"/>
              </w:rPr>
            </w:pPr>
            <w:r w:rsidRPr="00FA3024">
              <w:rPr>
                <w:rFonts w:ascii="宋体" w:hAnsi="宋体" w:hint="eastAsia"/>
                <w:color w:val="000000"/>
                <w:kern w:val="0"/>
                <w:sz w:val="24"/>
              </w:rPr>
              <w:t>1</w:t>
            </w:r>
          </w:p>
        </w:tc>
      </w:tr>
      <w:tr w:rsidR="00CD7883" w:rsidRPr="00FA3024" w14:paraId="3B5E8D63" w14:textId="77777777" w:rsidTr="002C1413">
        <w:trPr>
          <w:trHeight w:val="454"/>
          <w:jc w:val="center"/>
        </w:trPr>
        <w:tc>
          <w:tcPr>
            <w:tcW w:w="1769" w:type="dxa"/>
            <w:gridSpan w:val="2"/>
            <w:vAlign w:val="center"/>
          </w:tcPr>
          <w:p w14:paraId="2BAEFA66" w14:textId="71B1F7E3" w:rsidR="00CD7883" w:rsidRPr="00FA3024" w:rsidRDefault="00CD7883" w:rsidP="00D04696">
            <w:pPr>
              <w:jc w:val="center"/>
              <w:rPr>
                <w:rFonts w:ascii="宋体" w:hAnsi="宋体"/>
                <w:color w:val="000000"/>
                <w:kern w:val="0"/>
                <w:sz w:val="24"/>
              </w:rPr>
            </w:pPr>
            <w:r w:rsidRPr="00FA3024">
              <w:rPr>
                <w:rFonts w:ascii="宋体" w:hAnsi="宋体" w:hint="eastAsia"/>
                <w:kern w:val="0"/>
                <w:sz w:val="24"/>
              </w:rPr>
              <w:t>3</w:t>
            </w:r>
          </w:p>
        </w:tc>
        <w:tc>
          <w:tcPr>
            <w:tcW w:w="4802" w:type="dxa"/>
            <w:gridSpan w:val="4"/>
            <w:vAlign w:val="center"/>
          </w:tcPr>
          <w:p w14:paraId="72C8F531" w14:textId="672AF1F7" w:rsidR="00CD7883" w:rsidRPr="00FA3024" w:rsidRDefault="00CD7883" w:rsidP="00D04696">
            <w:pPr>
              <w:widowControl/>
              <w:jc w:val="center"/>
              <w:rPr>
                <w:rFonts w:ascii="宋体" w:hAnsi="宋体"/>
                <w:color w:val="000000"/>
                <w:kern w:val="0"/>
                <w:sz w:val="24"/>
              </w:rPr>
            </w:pPr>
            <w:r w:rsidRPr="00FA3024">
              <w:rPr>
                <w:rFonts w:ascii="宋体" w:hAnsi="宋体" w:hint="eastAsia"/>
                <w:color w:val="000000"/>
                <w:kern w:val="0"/>
                <w:sz w:val="24"/>
              </w:rPr>
              <w:t>呼吸及心电模块</w:t>
            </w:r>
          </w:p>
        </w:tc>
        <w:tc>
          <w:tcPr>
            <w:tcW w:w="3286" w:type="dxa"/>
            <w:gridSpan w:val="2"/>
            <w:vAlign w:val="center"/>
          </w:tcPr>
          <w:p w14:paraId="22734659" w14:textId="6BC29A62" w:rsidR="00CD7883" w:rsidRPr="00FA3024" w:rsidRDefault="00CD7883" w:rsidP="00D04696">
            <w:pPr>
              <w:widowControl/>
              <w:jc w:val="center"/>
              <w:rPr>
                <w:rFonts w:ascii="宋体" w:hAnsi="宋体"/>
                <w:color w:val="000000"/>
                <w:kern w:val="0"/>
                <w:sz w:val="24"/>
              </w:rPr>
            </w:pPr>
            <w:r w:rsidRPr="00FA3024">
              <w:rPr>
                <w:rFonts w:ascii="宋体" w:hAnsi="宋体" w:hint="eastAsia"/>
                <w:color w:val="000000"/>
                <w:kern w:val="0"/>
                <w:sz w:val="24"/>
              </w:rPr>
              <w:t>1</w:t>
            </w:r>
          </w:p>
        </w:tc>
      </w:tr>
      <w:tr w:rsidR="00CD7883" w:rsidRPr="00FA3024" w14:paraId="2DA739BC" w14:textId="77777777" w:rsidTr="002C1413">
        <w:trPr>
          <w:trHeight w:val="454"/>
          <w:jc w:val="center"/>
        </w:trPr>
        <w:tc>
          <w:tcPr>
            <w:tcW w:w="1769" w:type="dxa"/>
            <w:gridSpan w:val="2"/>
            <w:vAlign w:val="center"/>
          </w:tcPr>
          <w:p w14:paraId="431B947D" w14:textId="3B108BD8" w:rsidR="00CD7883" w:rsidRPr="00FA3024" w:rsidRDefault="00CD7883" w:rsidP="00D04696">
            <w:pPr>
              <w:jc w:val="center"/>
              <w:rPr>
                <w:rFonts w:ascii="宋体" w:hAnsi="宋体"/>
                <w:color w:val="000000"/>
                <w:kern w:val="0"/>
                <w:sz w:val="24"/>
              </w:rPr>
            </w:pPr>
            <w:r w:rsidRPr="00FA3024">
              <w:rPr>
                <w:rFonts w:ascii="宋体" w:hAnsi="宋体" w:hint="eastAsia"/>
                <w:kern w:val="0"/>
                <w:sz w:val="24"/>
              </w:rPr>
              <w:t>4</w:t>
            </w:r>
          </w:p>
        </w:tc>
        <w:tc>
          <w:tcPr>
            <w:tcW w:w="4802" w:type="dxa"/>
            <w:gridSpan w:val="4"/>
            <w:vAlign w:val="center"/>
          </w:tcPr>
          <w:p w14:paraId="141C56C8" w14:textId="7E356F10" w:rsidR="00CD7883" w:rsidRPr="00FA3024" w:rsidRDefault="00CD7883" w:rsidP="00D04696">
            <w:pPr>
              <w:widowControl/>
              <w:jc w:val="center"/>
              <w:rPr>
                <w:rFonts w:ascii="宋体" w:hAnsi="宋体"/>
                <w:color w:val="000000"/>
                <w:kern w:val="0"/>
                <w:sz w:val="24"/>
              </w:rPr>
            </w:pPr>
            <w:r w:rsidRPr="00FA3024">
              <w:rPr>
                <w:rFonts w:ascii="宋体" w:hAnsi="宋体" w:hint="eastAsia"/>
                <w:color w:val="000000"/>
                <w:kern w:val="0"/>
                <w:sz w:val="24"/>
              </w:rPr>
              <w:t>脉搏及皮电模块</w:t>
            </w:r>
          </w:p>
        </w:tc>
        <w:tc>
          <w:tcPr>
            <w:tcW w:w="3286" w:type="dxa"/>
            <w:gridSpan w:val="2"/>
            <w:vAlign w:val="center"/>
          </w:tcPr>
          <w:p w14:paraId="1E39E231" w14:textId="1565B821" w:rsidR="00CD7883" w:rsidRPr="00FA3024" w:rsidRDefault="00CD7883" w:rsidP="00D04696">
            <w:pPr>
              <w:widowControl/>
              <w:jc w:val="center"/>
              <w:rPr>
                <w:rFonts w:ascii="宋体" w:hAnsi="宋体"/>
                <w:color w:val="000000"/>
                <w:kern w:val="0"/>
                <w:sz w:val="24"/>
              </w:rPr>
            </w:pPr>
            <w:r w:rsidRPr="00FA3024">
              <w:rPr>
                <w:rFonts w:ascii="宋体" w:hAnsi="宋体" w:hint="eastAsia"/>
                <w:color w:val="000000"/>
                <w:kern w:val="0"/>
                <w:sz w:val="24"/>
              </w:rPr>
              <w:t>1</w:t>
            </w:r>
          </w:p>
        </w:tc>
      </w:tr>
      <w:tr w:rsidR="00CD7883" w:rsidRPr="00FA3024" w14:paraId="3EF620E2" w14:textId="77777777" w:rsidTr="002C1413">
        <w:trPr>
          <w:trHeight w:val="454"/>
          <w:jc w:val="center"/>
        </w:trPr>
        <w:tc>
          <w:tcPr>
            <w:tcW w:w="1769" w:type="dxa"/>
            <w:gridSpan w:val="2"/>
            <w:vAlign w:val="center"/>
          </w:tcPr>
          <w:p w14:paraId="0C611359" w14:textId="76878FA0" w:rsidR="00CD7883" w:rsidRPr="00FA3024" w:rsidRDefault="00CD7883" w:rsidP="00D04696">
            <w:pPr>
              <w:jc w:val="center"/>
              <w:rPr>
                <w:rFonts w:ascii="宋体" w:hAnsi="宋体"/>
                <w:color w:val="000000"/>
                <w:kern w:val="0"/>
                <w:sz w:val="24"/>
              </w:rPr>
            </w:pPr>
            <w:r w:rsidRPr="00FA3024">
              <w:rPr>
                <w:rFonts w:ascii="宋体" w:hAnsi="宋体"/>
                <w:sz w:val="24"/>
              </w:rPr>
              <w:br w:type="page"/>
            </w:r>
            <w:r w:rsidRPr="00FA3024">
              <w:rPr>
                <w:rFonts w:ascii="宋体" w:hAnsi="宋体"/>
                <w:color w:val="000000"/>
                <w:kern w:val="0"/>
                <w:sz w:val="24"/>
              </w:rPr>
              <w:t>5</w:t>
            </w:r>
          </w:p>
        </w:tc>
        <w:tc>
          <w:tcPr>
            <w:tcW w:w="4802" w:type="dxa"/>
            <w:gridSpan w:val="4"/>
            <w:vAlign w:val="center"/>
          </w:tcPr>
          <w:p w14:paraId="0330050B" w14:textId="5B17336C" w:rsidR="00CD7883" w:rsidRPr="00FA3024" w:rsidRDefault="00CD7883" w:rsidP="00D04696">
            <w:pPr>
              <w:widowControl/>
              <w:jc w:val="center"/>
              <w:rPr>
                <w:rFonts w:ascii="宋体" w:hAnsi="宋体"/>
                <w:color w:val="000000"/>
                <w:kern w:val="0"/>
                <w:sz w:val="24"/>
              </w:rPr>
            </w:pPr>
            <w:r w:rsidRPr="00FA3024">
              <w:rPr>
                <w:rFonts w:ascii="宋体" w:hAnsi="宋体" w:hint="eastAsia"/>
                <w:color w:val="000000"/>
                <w:kern w:val="0"/>
                <w:sz w:val="24"/>
              </w:rPr>
              <w:t>双通道肌电模块</w:t>
            </w:r>
          </w:p>
        </w:tc>
        <w:tc>
          <w:tcPr>
            <w:tcW w:w="3286" w:type="dxa"/>
            <w:gridSpan w:val="2"/>
            <w:vAlign w:val="center"/>
          </w:tcPr>
          <w:p w14:paraId="643E23F4" w14:textId="7742F566" w:rsidR="00CD7883" w:rsidRPr="00FA3024" w:rsidRDefault="00CD7883" w:rsidP="00D04696">
            <w:pPr>
              <w:widowControl/>
              <w:jc w:val="center"/>
              <w:rPr>
                <w:rFonts w:ascii="宋体" w:hAnsi="宋体"/>
                <w:color w:val="000000"/>
                <w:kern w:val="0"/>
                <w:sz w:val="24"/>
              </w:rPr>
            </w:pPr>
            <w:r w:rsidRPr="00FA3024">
              <w:rPr>
                <w:rFonts w:ascii="宋体" w:hAnsi="宋体" w:hint="eastAsia"/>
                <w:color w:val="000000"/>
                <w:kern w:val="0"/>
                <w:sz w:val="24"/>
              </w:rPr>
              <w:t>1</w:t>
            </w:r>
          </w:p>
        </w:tc>
      </w:tr>
      <w:tr w:rsidR="00CD7883" w:rsidRPr="00FA3024" w14:paraId="0D518252" w14:textId="77777777" w:rsidTr="002C1413">
        <w:trPr>
          <w:trHeight w:val="454"/>
          <w:jc w:val="center"/>
        </w:trPr>
        <w:tc>
          <w:tcPr>
            <w:tcW w:w="1769" w:type="dxa"/>
            <w:gridSpan w:val="2"/>
            <w:vAlign w:val="center"/>
          </w:tcPr>
          <w:p w14:paraId="2B8D3537" w14:textId="02E06C29"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6</w:t>
            </w:r>
          </w:p>
        </w:tc>
        <w:tc>
          <w:tcPr>
            <w:tcW w:w="4802" w:type="dxa"/>
            <w:gridSpan w:val="4"/>
            <w:vAlign w:val="center"/>
          </w:tcPr>
          <w:p w14:paraId="633F5452" w14:textId="53278EA7" w:rsidR="00CD7883" w:rsidRPr="00FA3024" w:rsidRDefault="00CD7883" w:rsidP="00D04696">
            <w:pPr>
              <w:widowControl/>
              <w:jc w:val="center"/>
              <w:rPr>
                <w:rFonts w:ascii="宋体" w:hAnsi="宋体"/>
                <w:color w:val="000000"/>
                <w:kern w:val="0"/>
                <w:sz w:val="24"/>
              </w:rPr>
            </w:pPr>
            <w:r w:rsidRPr="00FA3024">
              <w:rPr>
                <w:rFonts w:ascii="宋体" w:hAnsi="宋体" w:hint="eastAsia"/>
                <w:color w:val="000000"/>
                <w:kern w:val="0"/>
                <w:sz w:val="24"/>
              </w:rPr>
              <w:t>离线记录器</w:t>
            </w:r>
          </w:p>
        </w:tc>
        <w:tc>
          <w:tcPr>
            <w:tcW w:w="3286" w:type="dxa"/>
            <w:gridSpan w:val="2"/>
            <w:vAlign w:val="center"/>
          </w:tcPr>
          <w:p w14:paraId="0F92C9B9" w14:textId="79C4308D" w:rsidR="00CD7883" w:rsidRPr="00FA3024" w:rsidRDefault="00CD7883" w:rsidP="00D04696">
            <w:pPr>
              <w:widowControl/>
              <w:jc w:val="center"/>
              <w:rPr>
                <w:rFonts w:ascii="宋体" w:hAnsi="宋体"/>
                <w:color w:val="000000"/>
                <w:kern w:val="0"/>
                <w:sz w:val="24"/>
              </w:rPr>
            </w:pPr>
            <w:r w:rsidRPr="00FA3024">
              <w:rPr>
                <w:rFonts w:ascii="宋体" w:hAnsi="宋体" w:hint="eastAsia"/>
                <w:color w:val="000000"/>
                <w:kern w:val="0"/>
                <w:sz w:val="24"/>
              </w:rPr>
              <w:t>1</w:t>
            </w:r>
          </w:p>
        </w:tc>
      </w:tr>
      <w:tr w:rsidR="00E61849" w:rsidRPr="00FA3024" w14:paraId="141CEC50" w14:textId="77777777" w:rsidTr="00FD048A">
        <w:trPr>
          <w:gridAfter w:val="1"/>
          <w:wAfter w:w="9" w:type="dxa"/>
          <w:trHeight w:val="454"/>
          <w:jc w:val="center"/>
        </w:trPr>
        <w:tc>
          <w:tcPr>
            <w:tcW w:w="9848" w:type="dxa"/>
            <w:gridSpan w:val="7"/>
            <w:vAlign w:val="center"/>
          </w:tcPr>
          <w:p w14:paraId="59D3241A" w14:textId="77777777" w:rsidR="00E61849" w:rsidRPr="00FA3024" w:rsidRDefault="00E61849" w:rsidP="00D04696">
            <w:pPr>
              <w:jc w:val="center"/>
              <w:rPr>
                <w:rFonts w:ascii="宋体" w:hAnsi="宋体" w:cs="仿宋"/>
                <w:sz w:val="24"/>
              </w:rPr>
            </w:pPr>
            <w:r w:rsidRPr="00FA3024">
              <w:rPr>
                <w:rFonts w:ascii="宋体" w:hAnsi="宋体" w:cs="仿宋" w:hint="eastAsia"/>
                <w:b/>
                <w:sz w:val="24"/>
              </w:rPr>
              <w:t>技术参数要求</w:t>
            </w:r>
          </w:p>
        </w:tc>
      </w:tr>
      <w:tr w:rsidR="00E61849" w:rsidRPr="00FA3024" w14:paraId="3058298B" w14:textId="77777777" w:rsidTr="002C1413">
        <w:trPr>
          <w:gridAfter w:val="1"/>
          <w:wAfter w:w="9" w:type="dxa"/>
          <w:trHeight w:val="454"/>
          <w:jc w:val="center"/>
        </w:trPr>
        <w:tc>
          <w:tcPr>
            <w:tcW w:w="1060" w:type="dxa"/>
            <w:vAlign w:val="center"/>
          </w:tcPr>
          <w:p w14:paraId="34A27DFF" w14:textId="77777777" w:rsidR="00E61849" w:rsidRPr="00FA3024" w:rsidRDefault="00E61849" w:rsidP="00D04696">
            <w:pPr>
              <w:jc w:val="center"/>
              <w:rPr>
                <w:rFonts w:ascii="宋体" w:hAnsi="宋体" w:cs="仿宋"/>
                <w:sz w:val="24"/>
              </w:rPr>
            </w:pPr>
            <w:r w:rsidRPr="00FA3024">
              <w:rPr>
                <w:rFonts w:ascii="宋体" w:hAnsi="宋体" w:cs="仿宋" w:hint="eastAsia"/>
                <w:sz w:val="24"/>
              </w:rPr>
              <w:t>序号</w:t>
            </w:r>
          </w:p>
        </w:tc>
        <w:tc>
          <w:tcPr>
            <w:tcW w:w="1984" w:type="dxa"/>
            <w:gridSpan w:val="3"/>
            <w:vAlign w:val="center"/>
          </w:tcPr>
          <w:p w14:paraId="58C87DAC" w14:textId="77777777" w:rsidR="00E61849" w:rsidRPr="00FA3024" w:rsidRDefault="00E61849" w:rsidP="00D04696">
            <w:pPr>
              <w:jc w:val="center"/>
              <w:rPr>
                <w:rFonts w:ascii="宋体" w:hAnsi="宋体" w:cs="仿宋"/>
                <w:sz w:val="24"/>
              </w:rPr>
            </w:pPr>
            <w:r w:rsidRPr="00FA3024">
              <w:rPr>
                <w:rFonts w:ascii="宋体" w:hAnsi="宋体" w:cs="仿宋" w:hint="eastAsia"/>
                <w:sz w:val="24"/>
              </w:rPr>
              <w:t>指标名称</w:t>
            </w:r>
          </w:p>
        </w:tc>
        <w:tc>
          <w:tcPr>
            <w:tcW w:w="6804" w:type="dxa"/>
            <w:gridSpan w:val="3"/>
            <w:vAlign w:val="center"/>
          </w:tcPr>
          <w:p w14:paraId="1E8A07C1" w14:textId="77777777" w:rsidR="00E61849" w:rsidRPr="00FA3024" w:rsidRDefault="00E61849" w:rsidP="00D04696">
            <w:pPr>
              <w:jc w:val="center"/>
              <w:rPr>
                <w:rFonts w:ascii="宋体" w:hAnsi="宋体" w:cs="仿宋"/>
                <w:sz w:val="24"/>
              </w:rPr>
            </w:pPr>
            <w:r w:rsidRPr="00FA3024">
              <w:rPr>
                <w:rFonts w:ascii="宋体" w:hAnsi="宋体" w:cs="仿宋" w:hint="eastAsia"/>
                <w:sz w:val="24"/>
              </w:rPr>
              <w:t>技术参数</w:t>
            </w:r>
          </w:p>
        </w:tc>
      </w:tr>
      <w:tr w:rsidR="00811C35" w:rsidRPr="00FA3024" w14:paraId="4D3D22A5" w14:textId="77777777" w:rsidTr="005132B0">
        <w:trPr>
          <w:gridAfter w:val="1"/>
          <w:wAfter w:w="9" w:type="dxa"/>
          <w:trHeight w:val="454"/>
          <w:jc w:val="center"/>
        </w:trPr>
        <w:tc>
          <w:tcPr>
            <w:tcW w:w="1060" w:type="dxa"/>
            <w:vAlign w:val="center"/>
          </w:tcPr>
          <w:p w14:paraId="3A99D2DC" w14:textId="1EC6B941"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1</w:t>
            </w:r>
          </w:p>
        </w:tc>
        <w:tc>
          <w:tcPr>
            <w:tcW w:w="8788" w:type="dxa"/>
            <w:gridSpan w:val="6"/>
            <w:vAlign w:val="center"/>
          </w:tcPr>
          <w:p w14:paraId="068591F5" w14:textId="4FDB9E83" w:rsidR="00811C35" w:rsidRPr="00FA3024" w:rsidRDefault="00811C35" w:rsidP="00D04696">
            <w:pPr>
              <w:widowControl/>
              <w:jc w:val="left"/>
              <w:rPr>
                <w:rFonts w:ascii="宋体" w:hAnsi="宋体"/>
                <w:color w:val="000000"/>
                <w:kern w:val="0"/>
                <w:sz w:val="24"/>
              </w:rPr>
            </w:pPr>
            <w:r w:rsidRPr="00FA3024">
              <w:rPr>
                <w:rFonts w:ascii="宋体" w:hAnsi="宋体" w:hint="eastAsia"/>
                <w:color w:val="000000"/>
                <w:kern w:val="0"/>
                <w:sz w:val="24"/>
              </w:rPr>
              <w:t>主机硬件参数</w:t>
            </w:r>
          </w:p>
        </w:tc>
      </w:tr>
      <w:tr w:rsidR="00CD7883" w:rsidRPr="00FA3024" w14:paraId="54245118" w14:textId="77777777" w:rsidTr="002C1413">
        <w:trPr>
          <w:gridAfter w:val="1"/>
          <w:wAfter w:w="9" w:type="dxa"/>
          <w:trHeight w:val="454"/>
          <w:jc w:val="center"/>
        </w:trPr>
        <w:tc>
          <w:tcPr>
            <w:tcW w:w="1060" w:type="dxa"/>
            <w:vAlign w:val="center"/>
          </w:tcPr>
          <w:p w14:paraId="3D66E816" w14:textId="1D871859"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1.1</w:t>
            </w:r>
          </w:p>
        </w:tc>
        <w:tc>
          <w:tcPr>
            <w:tcW w:w="1984" w:type="dxa"/>
            <w:gridSpan w:val="3"/>
            <w:vAlign w:val="center"/>
          </w:tcPr>
          <w:p w14:paraId="2FE26D28" w14:textId="29921C64" w:rsidR="00CD7883" w:rsidRPr="00FA3024" w:rsidRDefault="00CD7883" w:rsidP="00D04696">
            <w:pPr>
              <w:jc w:val="center"/>
              <w:rPr>
                <w:rFonts w:ascii="宋体" w:hAnsi="宋体"/>
                <w:color w:val="000000"/>
                <w:kern w:val="0"/>
                <w:sz w:val="24"/>
              </w:rPr>
            </w:pPr>
            <w:r w:rsidRPr="00FA3024">
              <w:rPr>
                <w:rFonts w:ascii="宋体" w:hAnsi="宋体" w:cs="Segoe UI Symbol"/>
                <w:color w:val="000000"/>
                <w:kern w:val="0"/>
                <w:sz w:val="24"/>
              </w:rPr>
              <w:t>★</w:t>
            </w:r>
            <w:r w:rsidRPr="00FA3024">
              <w:rPr>
                <w:rFonts w:ascii="宋体" w:hAnsi="宋体"/>
                <w:color w:val="000000"/>
                <w:kern w:val="0"/>
                <w:sz w:val="24"/>
              </w:rPr>
              <w:t>模拟数据采集通道</w:t>
            </w:r>
          </w:p>
        </w:tc>
        <w:tc>
          <w:tcPr>
            <w:tcW w:w="6804" w:type="dxa"/>
            <w:gridSpan w:val="3"/>
            <w:vAlign w:val="center"/>
          </w:tcPr>
          <w:p w14:paraId="1C827738" w14:textId="7BCB23A0" w:rsidR="00CD7883" w:rsidRPr="00FA3024" w:rsidRDefault="00CD7883" w:rsidP="00D04696">
            <w:pPr>
              <w:widowControl/>
              <w:jc w:val="left"/>
              <w:rPr>
                <w:rFonts w:ascii="宋体" w:hAnsi="宋体"/>
                <w:color w:val="000000"/>
                <w:kern w:val="0"/>
                <w:sz w:val="24"/>
              </w:rPr>
            </w:pPr>
            <w:r w:rsidRPr="00FA3024">
              <w:rPr>
                <w:rFonts w:ascii="宋体" w:hAnsi="宋体"/>
                <w:color w:val="000000"/>
                <w:kern w:val="0"/>
                <w:sz w:val="24"/>
              </w:rPr>
              <w:t>≥16</w:t>
            </w:r>
          </w:p>
        </w:tc>
      </w:tr>
      <w:tr w:rsidR="00CD7883" w:rsidRPr="00FA3024" w14:paraId="4A1B10A8" w14:textId="77777777" w:rsidTr="002C1413">
        <w:trPr>
          <w:gridAfter w:val="1"/>
          <w:wAfter w:w="9" w:type="dxa"/>
          <w:trHeight w:val="454"/>
          <w:jc w:val="center"/>
        </w:trPr>
        <w:tc>
          <w:tcPr>
            <w:tcW w:w="1060" w:type="dxa"/>
            <w:vAlign w:val="center"/>
          </w:tcPr>
          <w:p w14:paraId="1047F6F0" w14:textId="3E6C8481"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2</w:t>
            </w:r>
          </w:p>
        </w:tc>
        <w:tc>
          <w:tcPr>
            <w:tcW w:w="1984" w:type="dxa"/>
            <w:gridSpan w:val="3"/>
            <w:vAlign w:val="center"/>
          </w:tcPr>
          <w:p w14:paraId="33D91A46" w14:textId="5A14BC65" w:rsidR="00CD7883" w:rsidRPr="00FA3024" w:rsidRDefault="00CD7883" w:rsidP="00D04696">
            <w:pPr>
              <w:jc w:val="center"/>
              <w:rPr>
                <w:rFonts w:ascii="宋体" w:hAnsi="宋体"/>
                <w:color w:val="000000"/>
                <w:kern w:val="0"/>
                <w:sz w:val="24"/>
              </w:rPr>
            </w:pPr>
            <w:r w:rsidRPr="00FA3024">
              <w:rPr>
                <w:rFonts w:ascii="宋体" w:hAnsi="宋体"/>
                <w:color w:val="000000"/>
                <w:kern w:val="0"/>
                <w:sz w:val="24"/>
              </w:rPr>
              <w:t>＃</w:t>
            </w:r>
            <w:proofErr w:type="gramStart"/>
            <w:r w:rsidRPr="00FA3024">
              <w:rPr>
                <w:rFonts w:ascii="宋体" w:hAnsi="宋体"/>
                <w:color w:val="000000"/>
                <w:kern w:val="0"/>
                <w:sz w:val="24"/>
              </w:rPr>
              <w:t>总</w:t>
            </w:r>
            <w:r w:rsidRPr="00FA3024">
              <w:rPr>
                <w:rFonts w:ascii="宋体" w:hAnsi="宋体" w:hint="eastAsia"/>
                <w:color w:val="000000"/>
                <w:kern w:val="0"/>
                <w:sz w:val="24"/>
              </w:rPr>
              <w:t>最大</w:t>
            </w:r>
            <w:proofErr w:type="gramEnd"/>
            <w:r w:rsidRPr="00FA3024">
              <w:rPr>
                <w:rFonts w:ascii="宋体" w:hAnsi="宋体"/>
                <w:color w:val="000000"/>
                <w:kern w:val="0"/>
                <w:sz w:val="24"/>
              </w:rPr>
              <w:t>采样率</w:t>
            </w:r>
          </w:p>
        </w:tc>
        <w:tc>
          <w:tcPr>
            <w:tcW w:w="6804" w:type="dxa"/>
            <w:gridSpan w:val="3"/>
            <w:vAlign w:val="center"/>
          </w:tcPr>
          <w:p w14:paraId="2AD1B50A" w14:textId="6D5386B3" w:rsidR="00CD7883" w:rsidRPr="00FA3024" w:rsidRDefault="00CD7883" w:rsidP="00D04696">
            <w:pPr>
              <w:widowControl/>
              <w:jc w:val="left"/>
              <w:rPr>
                <w:rFonts w:ascii="宋体" w:hAnsi="宋体"/>
                <w:color w:val="000000"/>
                <w:kern w:val="0"/>
                <w:sz w:val="24"/>
              </w:rPr>
            </w:pPr>
            <w:r w:rsidRPr="00FA3024">
              <w:rPr>
                <w:rFonts w:ascii="宋体" w:hAnsi="宋体"/>
                <w:color w:val="000000"/>
                <w:kern w:val="0"/>
                <w:sz w:val="24"/>
              </w:rPr>
              <w:t>≥300KHz</w:t>
            </w:r>
          </w:p>
        </w:tc>
      </w:tr>
      <w:tr w:rsidR="00CD7883" w:rsidRPr="00FA3024" w14:paraId="076D6526" w14:textId="77777777" w:rsidTr="002C1413">
        <w:trPr>
          <w:gridAfter w:val="1"/>
          <w:wAfter w:w="9" w:type="dxa"/>
          <w:trHeight w:val="454"/>
          <w:jc w:val="center"/>
        </w:trPr>
        <w:tc>
          <w:tcPr>
            <w:tcW w:w="1060" w:type="dxa"/>
            <w:vAlign w:val="center"/>
          </w:tcPr>
          <w:p w14:paraId="0B5AD693" w14:textId="5967C887"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3</w:t>
            </w:r>
          </w:p>
        </w:tc>
        <w:tc>
          <w:tcPr>
            <w:tcW w:w="1984" w:type="dxa"/>
            <w:gridSpan w:val="3"/>
            <w:vAlign w:val="center"/>
          </w:tcPr>
          <w:p w14:paraId="36E67B34" w14:textId="6743A7CC" w:rsidR="00CD7883" w:rsidRPr="00FA3024" w:rsidRDefault="00CD7883" w:rsidP="00D04696">
            <w:pPr>
              <w:jc w:val="center"/>
              <w:rPr>
                <w:rFonts w:ascii="宋体" w:hAnsi="宋体"/>
                <w:color w:val="000000"/>
                <w:kern w:val="0"/>
                <w:sz w:val="24"/>
              </w:rPr>
            </w:pPr>
            <w:r w:rsidRPr="00FA3024">
              <w:rPr>
                <w:rFonts w:ascii="宋体" w:hAnsi="宋体" w:cs="Segoe UI Symbol"/>
                <w:color w:val="000000"/>
                <w:kern w:val="0"/>
                <w:sz w:val="24"/>
              </w:rPr>
              <w:t>★</w:t>
            </w:r>
            <w:r w:rsidRPr="00FA3024">
              <w:rPr>
                <w:rFonts w:ascii="宋体" w:hAnsi="宋体" w:hint="eastAsia"/>
                <w:color w:val="000000"/>
                <w:kern w:val="0"/>
                <w:sz w:val="24"/>
              </w:rPr>
              <w:t>放大器连接方式</w:t>
            </w:r>
          </w:p>
        </w:tc>
        <w:tc>
          <w:tcPr>
            <w:tcW w:w="6804" w:type="dxa"/>
            <w:gridSpan w:val="3"/>
            <w:vAlign w:val="center"/>
          </w:tcPr>
          <w:p w14:paraId="43113D67" w14:textId="10E53908" w:rsidR="00CD7883" w:rsidRPr="00FA3024" w:rsidRDefault="00CD7883" w:rsidP="00D04696">
            <w:pPr>
              <w:widowControl/>
              <w:jc w:val="left"/>
              <w:rPr>
                <w:rFonts w:ascii="宋体" w:hAnsi="宋体"/>
                <w:color w:val="000000"/>
                <w:kern w:val="0"/>
                <w:sz w:val="24"/>
              </w:rPr>
            </w:pPr>
            <w:r w:rsidRPr="00FA3024">
              <w:rPr>
                <w:rFonts w:ascii="宋体" w:hAnsi="宋体" w:hint="eastAsia"/>
                <w:color w:val="000000"/>
                <w:kern w:val="0"/>
                <w:sz w:val="24"/>
              </w:rPr>
              <w:t>与各种放大器采用直接插拔方式连接，无需连接电缆。</w:t>
            </w:r>
          </w:p>
        </w:tc>
      </w:tr>
      <w:tr w:rsidR="00CD7883" w:rsidRPr="00FA3024" w14:paraId="4AF3EB02" w14:textId="77777777" w:rsidTr="002C1413">
        <w:trPr>
          <w:gridAfter w:val="1"/>
          <w:wAfter w:w="9" w:type="dxa"/>
          <w:trHeight w:val="454"/>
          <w:jc w:val="center"/>
        </w:trPr>
        <w:tc>
          <w:tcPr>
            <w:tcW w:w="1060" w:type="dxa"/>
            <w:vAlign w:val="center"/>
          </w:tcPr>
          <w:p w14:paraId="0ACE1649" w14:textId="05B6CC24"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4</w:t>
            </w:r>
          </w:p>
        </w:tc>
        <w:tc>
          <w:tcPr>
            <w:tcW w:w="1984" w:type="dxa"/>
            <w:gridSpan w:val="3"/>
            <w:vAlign w:val="center"/>
          </w:tcPr>
          <w:p w14:paraId="1F3999D5" w14:textId="42D1DB01" w:rsidR="00CD7883" w:rsidRPr="00FA3024" w:rsidRDefault="00CD7883" w:rsidP="00D04696">
            <w:pPr>
              <w:jc w:val="center"/>
              <w:rPr>
                <w:rFonts w:ascii="宋体" w:hAnsi="宋体"/>
                <w:color w:val="000000"/>
                <w:kern w:val="0"/>
                <w:sz w:val="24"/>
              </w:rPr>
            </w:pPr>
            <w:r w:rsidRPr="00FA3024">
              <w:rPr>
                <w:rFonts w:ascii="宋体" w:hAnsi="宋体" w:cs="Segoe UI Symbol"/>
                <w:color w:val="000000"/>
                <w:kern w:val="0"/>
                <w:sz w:val="24"/>
              </w:rPr>
              <w:t>★</w:t>
            </w:r>
            <w:r w:rsidRPr="00FA3024">
              <w:rPr>
                <w:rFonts w:ascii="宋体" w:hAnsi="宋体"/>
                <w:color w:val="000000"/>
                <w:kern w:val="0"/>
                <w:sz w:val="24"/>
              </w:rPr>
              <w:t>无线操作距离</w:t>
            </w:r>
          </w:p>
        </w:tc>
        <w:tc>
          <w:tcPr>
            <w:tcW w:w="6804" w:type="dxa"/>
            <w:gridSpan w:val="3"/>
            <w:vAlign w:val="center"/>
          </w:tcPr>
          <w:p w14:paraId="7FCF3367" w14:textId="258123BD" w:rsidR="00CD7883" w:rsidRPr="00FA3024" w:rsidRDefault="00CD7883" w:rsidP="00D04696">
            <w:pPr>
              <w:widowControl/>
              <w:jc w:val="left"/>
              <w:rPr>
                <w:rFonts w:ascii="宋体" w:hAnsi="宋体"/>
                <w:color w:val="000000"/>
                <w:kern w:val="0"/>
                <w:sz w:val="24"/>
              </w:rPr>
            </w:pPr>
            <w:r w:rsidRPr="00FA3024">
              <w:rPr>
                <w:rFonts w:ascii="宋体" w:hAnsi="宋体"/>
                <w:color w:val="000000"/>
                <w:kern w:val="0"/>
                <w:sz w:val="24"/>
              </w:rPr>
              <w:t>≥10米</w:t>
            </w:r>
          </w:p>
        </w:tc>
      </w:tr>
      <w:tr w:rsidR="00CD7883" w:rsidRPr="00FA3024" w14:paraId="01B83951" w14:textId="77777777" w:rsidTr="002C1413">
        <w:trPr>
          <w:gridAfter w:val="1"/>
          <w:wAfter w:w="9" w:type="dxa"/>
          <w:trHeight w:val="454"/>
          <w:jc w:val="center"/>
        </w:trPr>
        <w:tc>
          <w:tcPr>
            <w:tcW w:w="1060" w:type="dxa"/>
            <w:vAlign w:val="center"/>
          </w:tcPr>
          <w:p w14:paraId="0A8B777C" w14:textId="7A62C7FB"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.5</w:t>
            </w:r>
          </w:p>
        </w:tc>
        <w:tc>
          <w:tcPr>
            <w:tcW w:w="1984" w:type="dxa"/>
            <w:gridSpan w:val="3"/>
            <w:vAlign w:val="center"/>
          </w:tcPr>
          <w:p w14:paraId="237375AA" w14:textId="7D00F2D0" w:rsidR="00CD7883" w:rsidRPr="00FA3024" w:rsidRDefault="00CD7883" w:rsidP="00D04696">
            <w:pPr>
              <w:jc w:val="center"/>
              <w:rPr>
                <w:rFonts w:ascii="宋体" w:hAnsi="宋体"/>
                <w:color w:val="000000"/>
                <w:kern w:val="0"/>
                <w:sz w:val="24"/>
              </w:rPr>
            </w:pPr>
            <w:r w:rsidRPr="00FA3024">
              <w:rPr>
                <w:rFonts w:ascii="宋体" w:hAnsi="宋体" w:cs="Segoe UI Symbol"/>
                <w:color w:val="000000"/>
                <w:kern w:val="0"/>
                <w:sz w:val="24"/>
              </w:rPr>
              <w:t>★</w:t>
            </w:r>
            <w:r w:rsidRPr="00FA3024">
              <w:rPr>
                <w:rFonts w:ascii="宋体" w:hAnsi="宋体"/>
                <w:color w:val="000000"/>
                <w:kern w:val="0"/>
                <w:sz w:val="24"/>
              </w:rPr>
              <w:t>无线操作时间</w:t>
            </w:r>
          </w:p>
        </w:tc>
        <w:tc>
          <w:tcPr>
            <w:tcW w:w="6804" w:type="dxa"/>
            <w:gridSpan w:val="3"/>
            <w:vAlign w:val="center"/>
          </w:tcPr>
          <w:p w14:paraId="1F75B547" w14:textId="6D8D02B5" w:rsidR="00CD7883" w:rsidRPr="00FA3024" w:rsidRDefault="00CD7883" w:rsidP="00D04696">
            <w:pPr>
              <w:widowControl/>
              <w:jc w:val="left"/>
              <w:rPr>
                <w:rFonts w:ascii="宋体" w:hAnsi="宋体"/>
                <w:color w:val="000000"/>
                <w:kern w:val="0"/>
                <w:sz w:val="24"/>
              </w:rPr>
            </w:pPr>
            <w:r w:rsidRPr="00FA3024">
              <w:rPr>
                <w:rFonts w:ascii="宋体" w:hAnsi="宋体"/>
                <w:color w:val="000000"/>
                <w:kern w:val="0"/>
                <w:sz w:val="24"/>
              </w:rPr>
              <w:t>≥72小时</w:t>
            </w:r>
          </w:p>
        </w:tc>
      </w:tr>
      <w:tr w:rsidR="00CD7883" w:rsidRPr="00FA3024" w14:paraId="7BD76437" w14:textId="77777777" w:rsidTr="002C1413">
        <w:trPr>
          <w:gridAfter w:val="1"/>
          <w:wAfter w:w="9" w:type="dxa"/>
          <w:trHeight w:val="454"/>
          <w:jc w:val="center"/>
        </w:trPr>
        <w:tc>
          <w:tcPr>
            <w:tcW w:w="1060" w:type="dxa"/>
            <w:vAlign w:val="center"/>
          </w:tcPr>
          <w:p w14:paraId="413E7657" w14:textId="05033235"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.6</w:t>
            </w:r>
          </w:p>
        </w:tc>
        <w:tc>
          <w:tcPr>
            <w:tcW w:w="1984" w:type="dxa"/>
            <w:gridSpan w:val="3"/>
            <w:vAlign w:val="center"/>
          </w:tcPr>
          <w:p w14:paraId="144EADF7" w14:textId="1A9AD70D" w:rsidR="00CD7883" w:rsidRPr="00FA3024" w:rsidRDefault="00CD7883" w:rsidP="00D04696">
            <w:pPr>
              <w:jc w:val="center"/>
              <w:rPr>
                <w:rFonts w:ascii="宋体" w:hAnsi="宋体"/>
                <w:color w:val="000000"/>
                <w:kern w:val="0"/>
                <w:sz w:val="24"/>
              </w:rPr>
            </w:pPr>
            <w:r w:rsidRPr="00FA3024">
              <w:rPr>
                <w:rFonts w:ascii="宋体" w:hAnsi="宋体"/>
                <w:color w:val="000000"/>
                <w:kern w:val="0"/>
                <w:sz w:val="24"/>
              </w:rPr>
              <w:t>#离线采集持续时间</w:t>
            </w:r>
          </w:p>
        </w:tc>
        <w:tc>
          <w:tcPr>
            <w:tcW w:w="6804" w:type="dxa"/>
            <w:gridSpan w:val="3"/>
            <w:vAlign w:val="center"/>
          </w:tcPr>
          <w:p w14:paraId="65F4CFDE" w14:textId="385E7E74" w:rsidR="00CD7883" w:rsidRPr="00FA3024" w:rsidRDefault="00CD7883" w:rsidP="00D04696">
            <w:pPr>
              <w:widowControl/>
              <w:jc w:val="left"/>
              <w:rPr>
                <w:rFonts w:ascii="宋体" w:hAnsi="宋体"/>
                <w:color w:val="000000"/>
                <w:kern w:val="0"/>
                <w:sz w:val="24"/>
              </w:rPr>
            </w:pPr>
            <w:r w:rsidRPr="00FA3024">
              <w:rPr>
                <w:rFonts w:ascii="宋体" w:hAnsi="宋体"/>
                <w:color w:val="000000"/>
                <w:kern w:val="0"/>
                <w:sz w:val="24"/>
              </w:rPr>
              <w:t>≥24小时</w:t>
            </w:r>
          </w:p>
        </w:tc>
      </w:tr>
      <w:tr w:rsidR="00CD7883" w:rsidRPr="00FA3024" w14:paraId="2A6E4C18" w14:textId="77777777" w:rsidTr="002C1413">
        <w:trPr>
          <w:gridAfter w:val="1"/>
          <w:wAfter w:w="9" w:type="dxa"/>
          <w:trHeight w:val="454"/>
          <w:jc w:val="center"/>
        </w:trPr>
        <w:tc>
          <w:tcPr>
            <w:tcW w:w="1060" w:type="dxa"/>
            <w:vAlign w:val="center"/>
          </w:tcPr>
          <w:p w14:paraId="0E0FA69F" w14:textId="755297F4"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.7</w:t>
            </w:r>
          </w:p>
        </w:tc>
        <w:tc>
          <w:tcPr>
            <w:tcW w:w="1984" w:type="dxa"/>
            <w:gridSpan w:val="3"/>
            <w:vAlign w:val="center"/>
          </w:tcPr>
          <w:p w14:paraId="0977D039" w14:textId="15B1885D"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w:t>
            </w:r>
            <w:r w:rsidRPr="00FA3024">
              <w:rPr>
                <w:rFonts w:ascii="宋体" w:hAnsi="宋体"/>
                <w:color w:val="000000"/>
                <w:kern w:val="0"/>
                <w:sz w:val="24"/>
              </w:rPr>
              <w:t>可扩展性</w:t>
            </w:r>
          </w:p>
        </w:tc>
        <w:tc>
          <w:tcPr>
            <w:tcW w:w="6804" w:type="dxa"/>
            <w:gridSpan w:val="3"/>
            <w:vAlign w:val="center"/>
          </w:tcPr>
          <w:p w14:paraId="547BBF7F" w14:textId="7965DF26" w:rsidR="00CD7883" w:rsidRPr="00FA3024" w:rsidRDefault="00CD7883" w:rsidP="00D04696">
            <w:pPr>
              <w:widowControl/>
              <w:rPr>
                <w:rFonts w:ascii="宋体" w:hAnsi="宋体"/>
                <w:color w:val="000000"/>
                <w:kern w:val="0"/>
                <w:sz w:val="24"/>
              </w:rPr>
            </w:pPr>
            <w:r w:rsidRPr="00FA3024">
              <w:rPr>
                <w:rFonts w:ascii="宋体" w:hAnsi="宋体" w:hint="eastAsia"/>
                <w:color w:val="000000"/>
                <w:kern w:val="0"/>
                <w:sz w:val="24"/>
              </w:rPr>
              <w:t>最大可</w:t>
            </w:r>
            <w:r w:rsidRPr="00FA3024">
              <w:rPr>
                <w:rFonts w:ascii="宋体" w:hAnsi="宋体"/>
                <w:color w:val="000000"/>
                <w:kern w:val="0"/>
                <w:sz w:val="24"/>
              </w:rPr>
              <w:t>扩展到同步64通道</w:t>
            </w:r>
          </w:p>
        </w:tc>
      </w:tr>
      <w:tr w:rsidR="00CD7883" w:rsidRPr="00FA3024" w14:paraId="6D9913A6" w14:textId="77777777" w:rsidTr="002C1413">
        <w:trPr>
          <w:gridAfter w:val="1"/>
          <w:wAfter w:w="9" w:type="dxa"/>
          <w:trHeight w:val="454"/>
          <w:jc w:val="center"/>
        </w:trPr>
        <w:tc>
          <w:tcPr>
            <w:tcW w:w="1060" w:type="dxa"/>
            <w:vAlign w:val="center"/>
          </w:tcPr>
          <w:p w14:paraId="54933C79" w14:textId="1B95C57F" w:rsidR="00CD7883" w:rsidRPr="00FA3024" w:rsidRDefault="00CD7883" w:rsidP="00D04696">
            <w:pPr>
              <w:jc w:val="center"/>
              <w:rPr>
                <w:rFonts w:ascii="宋体" w:hAnsi="宋体"/>
                <w:color w:val="000000"/>
                <w:kern w:val="0"/>
                <w:sz w:val="24"/>
              </w:rPr>
            </w:pPr>
            <w:r w:rsidRPr="00FA3024">
              <w:rPr>
                <w:rFonts w:ascii="宋体" w:hAnsi="宋体"/>
                <w:color w:val="000000"/>
                <w:kern w:val="0"/>
                <w:sz w:val="24"/>
              </w:rPr>
              <w:t>1.8</w:t>
            </w:r>
          </w:p>
        </w:tc>
        <w:tc>
          <w:tcPr>
            <w:tcW w:w="1984" w:type="dxa"/>
            <w:gridSpan w:val="3"/>
            <w:vAlign w:val="center"/>
          </w:tcPr>
          <w:p w14:paraId="2F83D1B0" w14:textId="65C8A2EA"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#网络兼容性</w:t>
            </w:r>
          </w:p>
        </w:tc>
        <w:tc>
          <w:tcPr>
            <w:tcW w:w="6804" w:type="dxa"/>
            <w:gridSpan w:val="3"/>
            <w:vAlign w:val="center"/>
          </w:tcPr>
          <w:p w14:paraId="4FD305F9" w14:textId="041300BC" w:rsidR="00CD7883" w:rsidRPr="00FA3024" w:rsidRDefault="00CD7883" w:rsidP="00D04696">
            <w:pPr>
              <w:widowControl/>
              <w:rPr>
                <w:rFonts w:ascii="宋体" w:hAnsi="宋体"/>
                <w:color w:val="000000"/>
                <w:kern w:val="0"/>
                <w:sz w:val="24"/>
              </w:rPr>
            </w:pPr>
            <w:r w:rsidRPr="00FA3024">
              <w:rPr>
                <w:rFonts w:ascii="宋体" w:hAnsi="宋体" w:hint="eastAsia"/>
                <w:color w:val="000000"/>
                <w:kern w:val="0"/>
                <w:sz w:val="24"/>
              </w:rPr>
              <w:t>支持局域网工作，网内任</w:t>
            </w:r>
            <w:proofErr w:type="gramStart"/>
            <w:r w:rsidRPr="00FA3024">
              <w:rPr>
                <w:rFonts w:ascii="宋体" w:hAnsi="宋体" w:hint="eastAsia"/>
                <w:color w:val="000000"/>
                <w:kern w:val="0"/>
                <w:sz w:val="24"/>
              </w:rPr>
              <w:t>一</w:t>
            </w:r>
            <w:proofErr w:type="gramEnd"/>
            <w:r w:rsidRPr="00FA3024">
              <w:rPr>
                <w:rFonts w:ascii="宋体" w:hAnsi="宋体" w:hint="eastAsia"/>
                <w:color w:val="000000"/>
                <w:kern w:val="0"/>
                <w:sz w:val="24"/>
              </w:rPr>
              <w:t>电脑可控制和采集数据</w:t>
            </w:r>
          </w:p>
        </w:tc>
      </w:tr>
      <w:tr w:rsidR="00CD7883" w:rsidRPr="00FA3024" w14:paraId="6C2E34AB" w14:textId="77777777" w:rsidTr="002C1413">
        <w:trPr>
          <w:gridAfter w:val="1"/>
          <w:wAfter w:w="9" w:type="dxa"/>
          <w:trHeight w:val="454"/>
          <w:jc w:val="center"/>
        </w:trPr>
        <w:tc>
          <w:tcPr>
            <w:tcW w:w="1060" w:type="dxa"/>
            <w:vAlign w:val="center"/>
          </w:tcPr>
          <w:p w14:paraId="229E18D6" w14:textId="45B4CD55"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.9</w:t>
            </w:r>
          </w:p>
        </w:tc>
        <w:tc>
          <w:tcPr>
            <w:tcW w:w="1984" w:type="dxa"/>
            <w:gridSpan w:val="3"/>
            <w:vAlign w:val="center"/>
          </w:tcPr>
          <w:p w14:paraId="262B7F65" w14:textId="68EBF8AD" w:rsidR="00CD7883" w:rsidRPr="00FA3024" w:rsidRDefault="00CD7883" w:rsidP="00D04696">
            <w:pPr>
              <w:jc w:val="center"/>
              <w:rPr>
                <w:rFonts w:ascii="宋体" w:hAnsi="宋体"/>
                <w:color w:val="000000"/>
                <w:kern w:val="0"/>
                <w:sz w:val="24"/>
              </w:rPr>
            </w:pPr>
            <w:r w:rsidRPr="00FA3024">
              <w:rPr>
                <w:rFonts w:ascii="宋体" w:hAnsi="宋体" w:cs="Segoe UI Symbol"/>
                <w:color w:val="000000"/>
                <w:kern w:val="0"/>
                <w:sz w:val="24"/>
              </w:rPr>
              <w:t>★</w:t>
            </w:r>
            <w:r w:rsidRPr="00FA3024">
              <w:rPr>
                <w:rFonts w:ascii="宋体" w:hAnsi="宋体"/>
                <w:color w:val="000000"/>
                <w:kern w:val="0"/>
                <w:sz w:val="24"/>
              </w:rPr>
              <w:t>核磁可扩展性</w:t>
            </w:r>
          </w:p>
        </w:tc>
        <w:tc>
          <w:tcPr>
            <w:tcW w:w="6804" w:type="dxa"/>
            <w:gridSpan w:val="3"/>
            <w:vAlign w:val="center"/>
          </w:tcPr>
          <w:p w14:paraId="6DC2FB43" w14:textId="5E7C785E" w:rsidR="00CD7883" w:rsidRPr="00FA3024" w:rsidRDefault="00CD7883" w:rsidP="00D04696">
            <w:pPr>
              <w:rPr>
                <w:rFonts w:ascii="宋体" w:hAnsi="宋体"/>
                <w:color w:val="000000"/>
                <w:kern w:val="0"/>
                <w:sz w:val="24"/>
              </w:rPr>
            </w:pPr>
            <w:r w:rsidRPr="00FA3024">
              <w:rPr>
                <w:rFonts w:ascii="宋体" w:hAnsi="宋体"/>
                <w:color w:val="000000"/>
                <w:kern w:val="0"/>
                <w:sz w:val="24"/>
              </w:rPr>
              <w:t>可扩展为核磁条件下工作</w:t>
            </w:r>
          </w:p>
        </w:tc>
      </w:tr>
      <w:tr w:rsidR="00CD7883" w:rsidRPr="00FA3024" w14:paraId="5020917D" w14:textId="77777777" w:rsidTr="002C1413">
        <w:trPr>
          <w:gridAfter w:val="1"/>
          <w:wAfter w:w="9" w:type="dxa"/>
          <w:trHeight w:val="454"/>
          <w:jc w:val="center"/>
        </w:trPr>
        <w:tc>
          <w:tcPr>
            <w:tcW w:w="1060" w:type="dxa"/>
            <w:vAlign w:val="center"/>
          </w:tcPr>
          <w:p w14:paraId="43A783B9" w14:textId="126B4832"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.10</w:t>
            </w:r>
          </w:p>
        </w:tc>
        <w:tc>
          <w:tcPr>
            <w:tcW w:w="1984" w:type="dxa"/>
            <w:gridSpan w:val="3"/>
            <w:vAlign w:val="center"/>
          </w:tcPr>
          <w:p w14:paraId="0C7536F0" w14:textId="51AC2B31" w:rsidR="00CD7883" w:rsidRPr="00FA3024" w:rsidRDefault="00CD7883" w:rsidP="00D04696">
            <w:pPr>
              <w:jc w:val="center"/>
              <w:rPr>
                <w:rFonts w:ascii="宋体" w:hAnsi="宋体"/>
                <w:color w:val="000000"/>
                <w:kern w:val="0"/>
                <w:sz w:val="24"/>
              </w:rPr>
            </w:pPr>
            <w:r w:rsidRPr="00FA3024">
              <w:rPr>
                <w:rFonts w:ascii="宋体" w:hAnsi="宋体"/>
                <w:color w:val="000000"/>
                <w:kern w:val="0"/>
                <w:sz w:val="24"/>
              </w:rPr>
              <w:t>接口类型</w:t>
            </w:r>
          </w:p>
        </w:tc>
        <w:tc>
          <w:tcPr>
            <w:tcW w:w="6804" w:type="dxa"/>
            <w:gridSpan w:val="3"/>
            <w:vAlign w:val="center"/>
          </w:tcPr>
          <w:p w14:paraId="07C949CA" w14:textId="4207113E" w:rsidR="00CD7883" w:rsidRPr="00FA3024" w:rsidRDefault="00CD7883" w:rsidP="00D04696">
            <w:pPr>
              <w:rPr>
                <w:rFonts w:ascii="宋体" w:hAnsi="宋体"/>
                <w:color w:val="000000"/>
                <w:kern w:val="0"/>
                <w:sz w:val="24"/>
              </w:rPr>
            </w:pPr>
            <w:r w:rsidRPr="00FA3024">
              <w:rPr>
                <w:rFonts w:ascii="宋体" w:hAnsi="宋体"/>
                <w:color w:val="000000"/>
                <w:kern w:val="0"/>
                <w:sz w:val="24"/>
              </w:rPr>
              <w:t>Ethernet（网线接口）</w:t>
            </w:r>
          </w:p>
        </w:tc>
      </w:tr>
      <w:tr w:rsidR="00CD7883" w:rsidRPr="00FA3024" w14:paraId="2F9AFDFC" w14:textId="77777777" w:rsidTr="002C1413">
        <w:trPr>
          <w:gridAfter w:val="1"/>
          <w:wAfter w:w="9" w:type="dxa"/>
          <w:trHeight w:val="454"/>
          <w:jc w:val="center"/>
        </w:trPr>
        <w:tc>
          <w:tcPr>
            <w:tcW w:w="1060" w:type="dxa"/>
            <w:vAlign w:val="center"/>
          </w:tcPr>
          <w:p w14:paraId="0C7A50B7" w14:textId="77A02516"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lastRenderedPageBreak/>
              <w:t>1</w:t>
            </w:r>
            <w:r w:rsidRPr="00FA3024">
              <w:rPr>
                <w:rFonts w:ascii="宋体" w:hAnsi="宋体"/>
                <w:color w:val="000000"/>
                <w:kern w:val="0"/>
                <w:sz w:val="24"/>
              </w:rPr>
              <w:t>.11</w:t>
            </w:r>
          </w:p>
        </w:tc>
        <w:tc>
          <w:tcPr>
            <w:tcW w:w="1984" w:type="dxa"/>
            <w:gridSpan w:val="3"/>
            <w:vAlign w:val="center"/>
          </w:tcPr>
          <w:p w14:paraId="4B7729F6" w14:textId="1D1CA716" w:rsidR="00CD7883" w:rsidRPr="00FA3024" w:rsidRDefault="00CD7883" w:rsidP="00D04696">
            <w:pPr>
              <w:jc w:val="center"/>
              <w:rPr>
                <w:rFonts w:ascii="宋体" w:hAnsi="宋体"/>
                <w:color w:val="000000"/>
                <w:kern w:val="0"/>
                <w:sz w:val="24"/>
              </w:rPr>
            </w:pPr>
            <w:r w:rsidRPr="00FA3024">
              <w:rPr>
                <w:rFonts w:ascii="宋体" w:hAnsi="宋体"/>
                <w:color w:val="000000"/>
                <w:kern w:val="0"/>
                <w:sz w:val="24"/>
              </w:rPr>
              <w:t>A/D转换率</w:t>
            </w:r>
          </w:p>
        </w:tc>
        <w:tc>
          <w:tcPr>
            <w:tcW w:w="6804" w:type="dxa"/>
            <w:gridSpan w:val="3"/>
            <w:vAlign w:val="center"/>
          </w:tcPr>
          <w:p w14:paraId="3591A606" w14:textId="6BEBAB41" w:rsidR="00CD7883" w:rsidRPr="00FA3024" w:rsidRDefault="00CD7883" w:rsidP="00D04696">
            <w:pP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6</w:t>
            </w:r>
            <w:r w:rsidRPr="00FA3024">
              <w:rPr>
                <w:rFonts w:ascii="宋体" w:hAnsi="宋体" w:hint="eastAsia"/>
                <w:color w:val="000000"/>
                <w:kern w:val="0"/>
                <w:sz w:val="24"/>
              </w:rPr>
              <w:t>bit</w:t>
            </w:r>
          </w:p>
        </w:tc>
      </w:tr>
      <w:tr w:rsidR="00CD7883" w:rsidRPr="00FA3024" w14:paraId="52C40509" w14:textId="77777777" w:rsidTr="002C1413">
        <w:trPr>
          <w:gridAfter w:val="1"/>
          <w:wAfter w:w="9" w:type="dxa"/>
          <w:trHeight w:val="454"/>
          <w:jc w:val="center"/>
        </w:trPr>
        <w:tc>
          <w:tcPr>
            <w:tcW w:w="1060" w:type="dxa"/>
            <w:vAlign w:val="center"/>
          </w:tcPr>
          <w:p w14:paraId="151DADBC" w14:textId="1ED0E62D"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.12</w:t>
            </w:r>
          </w:p>
        </w:tc>
        <w:tc>
          <w:tcPr>
            <w:tcW w:w="1984" w:type="dxa"/>
            <w:gridSpan w:val="3"/>
            <w:vAlign w:val="center"/>
          </w:tcPr>
          <w:p w14:paraId="2E9EB58D" w14:textId="5EC8BA4A"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模拟输出精度</w:t>
            </w:r>
          </w:p>
        </w:tc>
        <w:tc>
          <w:tcPr>
            <w:tcW w:w="6804" w:type="dxa"/>
            <w:gridSpan w:val="3"/>
            <w:vAlign w:val="center"/>
          </w:tcPr>
          <w:p w14:paraId="19A7BB2A" w14:textId="66F03C24" w:rsidR="00CD7883" w:rsidRPr="00FA3024" w:rsidRDefault="00CD7883" w:rsidP="00D04696">
            <w:pPr>
              <w:rPr>
                <w:rFonts w:ascii="宋体" w:hAnsi="宋体"/>
                <w:color w:val="000000"/>
                <w:kern w:val="0"/>
                <w:sz w:val="24"/>
              </w:rPr>
            </w:pPr>
            <w:r w:rsidRPr="00FA3024">
              <w:rPr>
                <w:rFonts w:ascii="宋体" w:hAnsi="宋体" w:hint="eastAsia"/>
                <w:color w:val="000000"/>
                <w:kern w:val="0"/>
                <w:sz w:val="24"/>
              </w:rPr>
              <w:t>精度≤</w:t>
            </w:r>
            <w:r w:rsidRPr="00FA3024">
              <w:rPr>
                <w:rFonts w:ascii="宋体" w:hAnsi="宋体"/>
                <w:color w:val="000000"/>
                <w:kern w:val="0"/>
                <w:sz w:val="24"/>
              </w:rPr>
              <w:t>0.003%</w:t>
            </w:r>
          </w:p>
        </w:tc>
      </w:tr>
      <w:tr w:rsidR="00CD7883" w:rsidRPr="00FA3024" w14:paraId="49D5AD04" w14:textId="77777777" w:rsidTr="002C1413">
        <w:trPr>
          <w:gridAfter w:val="1"/>
          <w:wAfter w:w="9" w:type="dxa"/>
          <w:trHeight w:val="454"/>
          <w:jc w:val="center"/>
        </w:trPr>
        <w:tc>
          <w:tcPr>
            <w:tcW w:w="1060" w:type="dxa"/>
            <w:vAlign w:val="center"/>
          </w:tcPr>
          <w:p w14:paraId="45020EC0" w14:textId="19CD0116"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.13</w:t>
            </w:r>
          </w:p>
        </w:tc>
        <w:tc>
          <w:tcPr>
            <w:tcW w:w="1984" w:type="dxa"/>
            <w:gridSpan w:val="3"/>
            <w:vAlign w:val="center"/>
          </w:tcPr>
          <w:p w14:paraId="7AFCA57A" w14:textId="2E9A29CE"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同步</w:t>
            </w:r>
          </w:p>
        </w:tc>
        <w:tc>
          <w:tcPr>
            <w:tcW w:w="6804" w:type="dxa"/>
            <w:gridSpan w:val="3"/>
            <w:vAlign w:val="center"/>
          </w:tcPr>
          <w:p w14:paraId="49652F55" w14:textId="7326C45B" w:rsidR="00CD7883" w:rsidRPr="00FA3024" w:rsidRDefault="00CD7883" w:rsidP="00D04696">
            <w:pPr>
              <w:rPr>
                <w:rFonts w:ascii="宋体" w:hAnsi="宋体"/>
                <w:color w:val="000000"/>
                <w:kern w:val="0"/>
                <w:sz w:val="24"/>
              </w:rPr>
            </w:pPr>
            <w:r w:rsidRPr="00FA3024">
              <w:rPr>
                <w:rFonts w:ascii="宋体" w:hAnsi="宋体" w:hint="eastAsia"/>
                <w:color w:val="000000"/>
                <w:kern w:val="0"/>
                <w:sz w:val="24"/>
              </w:rPr>
              <w:t>配备硬件A</w:t>
            </w:r>
            <w:r w:rsidRPr="00FA3024">
              <w:rPr>
                <w:rFonts w:ascii="宋体" w:hAnsi="宋体"/>
                <w:color w:val="000000"/>
                <w:kern w:val="0"/>
                <w:sz w:val="24"/>
              </w:rPr>
              <w:t>PI</w:t>
            </w:r>
            <w:r w:rsidRPr="00FA3024">
              <w:rPr>
                <w:rFonts w:ascii="宋体" w:hAnsi="宋体" w:hint="eastAsia"/>
                <w:color w:val="000000"/>
                <w:kern w:val="0"/>
                <w:sz w:val="24"/>
              </w:rPr>
              <w:t>和软件N</w:t>
            </w:r>
            <w:r w:rsidRPr="00FA3024">
              <w:rPr>
                <w:rFonts w:ascii="宋体" w:hAnsi="宋体"/>
                <w:color w:val="000000"/>
                <w:kern w:val="0"/>
                <w:sz w:val="24"/>
              </w:rPr>
              <w:t>DT</w:t>
            </w:r>
            <w:r w:rsidRPr="00FA3024">
              <w:rPr>
                <w:rFonts w:ascii="宋体" w:hAnsi="宋体" w:hint="eastAsia"/>
                <w:color w:val="000000"/>
                <w:kern w:val="0"/>
                <w:sz w:val="24"/>
              </w:rPr>
              <w:t>接口，支持与眼动仪、脑电、行为学和虚拟现实等设备同平台同步。</w:t>
            </w:r>
          </w:p>
        </w:tc>
      </w:tr>
      <w:tr w:rsidR="00CD7883" w:rsidRPr="00FA3024" w14:paraId="55B1EA27" w14:textId="77777777" w:rsidTr="002C1413">
        <w:trPr>
          <w:gridAfter w:val="1"/>
          <w:wAfter w:w="9" w:type="dxa"/>
          <w:trHeight w:val="454"/>
          <w:jc w:val="center"/>
        </w:trPr>
        <w:tc>
          <w:tcPr>
            <w:tcW w:w="1060" w:type="dxa"/>
            <w:vAlign w:val="center"/>
          </w:tcPr>
          <w:p w14:paraId="255B43D4" w14:textId="2BC97AB6"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.14</w:t>
            </w:r>
          </w:p>
        </w:tc>
        <w:tc>
          <w:tcPr>
            <w:tcW w:w="1984" w:type="dxa"/>
            <w:gridSpan w:val="3"/>
            <w:vAlign w:val="center"/>
          </w:tcPr>
          <w:p w14:paraId="3945D988" w14:textId="0EE76C20"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离线记录器</w:t>
            </w:r>
          </w:p>
        </w:tc>
        <w:tc>
          <w:tcPr>
            <w:tcW w:w="6804" w:type="dxa"/>
            <w:gridSpan w:val="3"/>
            <w:vAlign w:val="center"/>
          </w:tcPr>
          <w:p w14:paraId="47B7151E" w14:textId="2CF1D7E5" w:rsidR="00CD7883" w:rsidRPr="00FA3024" w:rsidRDefault="00CD7883" w:rsidP="00D04696">
            <w:pPr>
              <w:rPr>
                <w:rFonts w:ascii="宋体" w:hAnsi="宋体"/>
                <w:color w:val="000000"/>
                <w:kern w:val="0"/>
                <w:sz w:val="24"/>
              </w:rPr>
            </w:pPr>
            <w:r w:rsidRPr="00FA3024">
              <w:rPr>
                <w:rFonts w:ascii="宋体" w:hAnsi="宋体" w:hint="eastAsia"/>
                <w:color w:val="000000"/>
                <w:kern w:val="0"/>
                <w:sz w:val="24"/>
              </w:rPr>
              <w:t>配备离线记录器，续航大于2</w:t>
            </w:r>
            <w:r w:rsidRPr="00FA3024">
              <w:rPr>
                <w:rFonts w:ascii="宋体" w:hAnsi="宋体"/>
                <w:color w:val="000000"/>
                <w:kern w:val="0"/>
                <w:sz w:val="24"/>
              </w:rPr>
              <w:t>4</w:t>
            </w:r>
            <w:r w:rsidRPr="00FA3024">
              <w:rPr>
                <w:rFonts w:ascii="宋体" w:hAnsi="宋体" w:hint="eastAsia"/>
                <w:color w:val="000000"/>
                <w:kern w:val="0"/>
                <w:sz w:val="24"/>
              </w:rPr>
              <w:t>h</w:t>
            </w:r>
          </w:p>
        </w:tc>
      </w:tr>
      <w:tr w:rsidR="00CD7883" w:rsidRPr="00FA3024" w14:paraId="1D8D4040" w14:textId="77777777" w:rsidTr="002C1413">
        <w:trPr>
          <w:gridAfter w:val="1"/>
          <w:wAfter w:w="9" w:type="dxa"/>
          <w:trHeight w:val="454"/>
          <w:jc w:val="center"/>
        </w:trPr>
        <w:tc>
          <w:tcPr>
            <w:tcW w:w="1060" w:type="dxa"/>
            <w:vAlign w:val="center"/>
          </w:tcPr>
          <w:p w14:paraId="2570B43C" w14:textId="356CA96A"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1</w:t>
            </w:r>
            <w:r w:rsidRPr="00FA3024">
              <w:rPr>
                <w:rFonts w:ascii="宋体" w:hAnsi="宋体"/>
                <w:color w:val="000000"/>
                <w:kern w:val="0"/>
                <w:sz w:val="24"/>
              </w:rPr>
              <w:t>.15</w:t>
            </w:r>
          </w:p>
        </w:tc>
        <w:tc>
          <w:tcPr>
            <w:tcW w:w="1984" w:type="dxa"/>
            <w:gridSpan w:val="3"/>
            <w:vAlign w:val="center"/>
          </w:tcPr>
          <w:p w14:paraId="6FBF2202" w14:textId="77DC03C8" w:rsidR="00CD7883" w:rsidRPr="00FA3024" w:rsidRDefault="00CD7883" w:rsidP="00D04696">
            <w:pPr>
              <w:jc w:val="center"/>
              <w:rPr>
                <w:rFonts w:ascii="宋体" w:hAnsi="宋体"/>
                <w:color w:val="000000"/>
                <w:kern w:val="0"/>
                <w:sz w:val="24"/>
              </w:rPr>
            </w:pPr>
            <w:r w:rsidRPr="00FA3024">
              <w:rPr>
                <w:rFonts w:ascii="宋体" w:hAnsi="宋体"/>
                <w:color w:val="000000"/>
                <w:kern w:val="0"/>
                <w:sz w:val="24"/>
              </w:rPr>
              <w:t>采集分析软件</w:t>
            </w:r>
          </w:p>
        </w:tc>
        <w:tc>
          <w:tcPr>
            <w:tcW w:w="6804" w:type="dxa"/>
            <w:gridSpan w:val="3"/>
            <w:vAlign w:val="center"/>
          </w:tcPr>
          <w:p w14:paraId="12889A1F" w14:textId="1EFFDA28" w:rsidR="00CD7883" w:rsidRPr="00FA3024" w:rsidRDefault="00CD7883" w:rsidP="00D04696">
            <w:pPr>
              <w:rPr>
                <w:rFonts w:ascii="宋体" w:hAnsi="宋体"/>
                <w:color w:val="000000"/>
                <w:kern w:val="0"/>
                <w:sz w:val="24"/>
              </w:rPr>
            </w:pPr>
            <w:r w:rsidRPr="00FA3024">
              <w:rPr>
                <w:rFonts w:ascii="宋体" w:hAnsi="宋体"/>
                <w:color w:val="000000"/>
                <w:kern w:val="0"/>
                <w:sz w:val="24"/>
              </w:rPr>
              <w:t>支持实时或离线分析，支持导入txt、mat、</w:t>
            </w:r>
            <w:proofErr w:type="spellStart"/>
            <w:r w:rsidRPr="00FA3024">
              <w:rPr>
                <w:rFonts w:ascii="宋体" w:hAnsi="宋体"/>
                <w:color w:val="000000"/>
                <w:kern w:val="0"/>
                <w:sz w:val="24"/>
              </w:rPr>
              <w:t>eeg</w:t>
            </w:r>
            <w:proofErr w:type="spellEnd"/>
            <w:r w:rsidRPr="00FA3024">
              <w:rPr>
                <w:rFonts w:ascii="宋体" w:hAnsi="宋体"/>
                <w:color w:val="000000"/>
                <w:kern w:val="0"/>
                <w:sz w:val="24"/>
              </w:rPr>
              <w:t>、</w:t>
            </w:r>
            <w:proofErr w:type="spellStart"/>
            <w:r w:rsidRPr="00FA3024">
              <w:rPr>
                <w:rFonts w:ascii="宋体" w:hAnsi="宋体"/>
                <w:color w:val="000000"/>
                <w:kern w:val="0"/>
                <w:sz w:val="24"/>
              </w:rPr>
              <w:t>bdf</w:t>
            </w:r>
            <w:proofErr w:type="spellEnd"/>
            <w:r w:rsidRPr="00FA3024">
              <w:rPr>
                <w:rFonts w:ascii="宋体" w:hAnsi="宋体"/>
                <w:color w:val="000000"/>
                <w:kern w:val="0"/>
                <w:sz w:val="24"/>
              </w:rPr>
              <w:t>等主流格式数据进行分析，分析功能全开放不设置收费模块。</w:t>
            </w:r>
          </w:p>
        </w:tc>
      </w:tr>
      <w:tr w:rsidR="00811C35" w:rsidRPr="00FA3024" w14:paraId="67EA9656" w14:textId="77777777" w:rsidTr="00597230">
        <w:trPr>
          <w:gridAfter w:val="1"/>
          <w:wAfter w:w="9" w:type="dxa"/>
          <w:trHeight w:val="454"/>
          <w:jc w:val="center"/>
        </w:trPr>
        <w:tc>
          <w:tcPr>
            <w:tcW w:w="1060" w:type="dxa"/>
            <w:vAlign w:val="center"/>
          </w:tcPr>
          <w:p w14:paraId="4EE69870" w14:textId="1BE6668F"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2</w:t>
            </w:r>
          </w:p>
        </w:tc>
        <w:tc>
          <w:tcPr>
            <w:tcW w:w="8788" w:type="dxa"/>
            <w:gridSpan w:val="6"/>
            <w:vAlign w:val="center"/>
          </w:tcPr>
          <w:p w14:paraId="745E7CE7" w14:textId="65BCE491" w:rsidR="00811C35" w:rsidRPr="00FA3024" w:rsidRDefault="00811C35" w:rsidP="00D04696">
            <w:pPr>
              <w:rPr>
                <w:rFonts w:ascii="宋体" w:hAnsi="宋体"/>
                <w:b/>
                <w:bCs/>
                <w:color w:val="000000"/>
                <w:kern w:val="0"/>
                <w:sz w:val="24"/>
              </w:rPr>
            </w:pPr>
            <w:r w:rsidRPr="00FA3024">
              <w:rPr>
                <w:rFonts w:ascii="宋体" w:hAnsi="宋体"/>
                <w:b/>
                <w:bCs/>
                <w:color w:val="000000"/>
                <w:kern w:val="0"/>
                <w:sz w:val="24"/>
              </w:rPr>
              <w:t>软件功能</w:t>
            </w:r>
          </w:p>
        </w:tc>
      </w:tr>
      <w:tr w:rsidR="00CD7883" w:rsidRPr="00FA3024" w14:paraId="5FD47396" w14:textId="77777777" w:rsidTr="002C1413">
        <w:trPr>
          <w:gridAfter w:val="1"/>
          <w:wAfter w:w="9" w:type="dxa"/>
          <w:trHeight w:val="454"/>
          <w:jc w:val="center"/>
        </w:trPr>
        <w:tc>
          <w:tcPr>
            <w:tcW w:w="1060" w:type="dxa"/>
            <w:vAlign w:val="center"/>
          </w:tcPr>
          <w:p w14:paraId="43CAEFA5" w14:textId="7E55CAB0"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2</w:t>
            </w:r>
            <w:r w:rsidRPr="00FA3024">
              <w:rPr>
                <w:rFonts w:ascii="宋体" w:hAnsi="宋体"/>
                <w:color w:val="000000"/>
                <w:kern w:val="0"/>
                <w:sz w:val="24"/>
              </w:rPr>
              <w:t>.1</w:t>
            </w:r>
          </w:p>
        </w:tc>
        <w:tc>
          <w:tcPr>
            <w:tcW w:w="1984" w:type="dxa"/>
            <w:gridSpan w:val="3"/>
            <w:vAlign w:val="center"/>
          </w:tcPr>
          <w:p w14:paraId="5B58594B" w14:textId="0FB2FE85" w:rsidR="00CD7883" w:rsidRPr="00FA3024" w:rsidRDefault="00CD7883" w:rsidP="00D04696">
            <w:pPr>
              <w:jc w:val="center"/>
              <w:rPr>
                <w:rFonts w:ascii="宋体" w:hAnsi="宋体"/>
                <w:color w:val="000000"/>
                <w:kern w:val="0"/>
                <w:sz w:val="24"/>
              </w:rPr>
            </w:pPr>
            <w:r w:rsidRPr="00FA3024">
              <w:rPr>
                <w:rFonts w:ascii="宋体" w:hAnsi="宋体" w:cs="Segoe UI Symbol"/>
                <w:color w:val="000000"/>
                <w:kern w:val="0"/>
                <w:sz w:val="24"/>
              </w:rPr>
              <w:t>★</w:t>
            </w:r>
            <w:r w:rsidRPr="00FA3024">
              <w:rPr>
                <w:rFonts w:ascii="宋体" w:hAnsi="宋体" w:hint="eastAsia"/>
                <w:color w:val="000000"/>
                <w:kern w:val="0"/>
                <w:sz w:val="24"/>
              </w:rPr>
              <w:t>通道显示</w:t>
            </w:r>
          </w:p>
        </w:tc>
        <w:tc>
          <w:tcPr>
            <w:tcW w:w="6804" w:type="dxa"/>
            <w:gridSpan w:val="3"/>
            <w:vAlign w:val="center"/>
          </w:tcPr>
          <w:p w14:paraId="67666F9B" w14:textId="481252E5" w:rsidR="00CD7883" w:rsidRPr="00FA3024" w:rsidRDefault="00CD7883" w:rsidP="00D04696">
            <w:pPr>
              <w:rPr>
                <w:rFonts w:ascii="宋体" w:hAnsi="宋体"/>
                <w:color w:val="000000"/>
                <w:kern w:val="0"/>
                <w:sz w:val="24"/>
              </w:rPr>
            </w:pPr>
            <w:r w:rsidRPr="00FA3024">
              <w:rPr>
                <w:rFonts w:ascii="宋体" w:hAnsi="宋体"/>
                <w:color w:val="000000"/>
                <w:kern w:val="0"/>
                <w:sz w:val="24"/>
              </w:rPr>
              <w:t>最多256个通道显示</w:t>
            </w:r>
          </w:p>
        </w:tc>
      </w:tr>
      <w:tr w:rsidR="00CD7883" w:rsidRPr="00FA3024" w14:paraId="0A6788E5" w14:textId="77777777" w:rsidTr="002C1413">
        <w:trPr>
          <w:gridAfter w:val="1"/>
          <w:wAfter w:w="9" w:type="dxa"/>
          <w:trHeight w:val="454"/>
          <w:jc w:val="center"/>
        </w:trPr>
        <w:tc>
          <w:tcPr>
            <w:tcW w:w="1060" w:type="dxa"/>
            <w:vAlign w:val="center"/>
          </w:tcPr>
          <w:p w14:paraId="60693AA4" w14:textId="44B5FA24"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2</w:t>
            </w:r>
            <w:r w:rsidRPr="00FA3024">
              <w:rPr>
                <w:rFonts w:ascii="宋体" w:hAnsi="宋体"/>
                <w:color w:val="000000"/>
                <w:kern w:val="0"/>
                <w:sz w:val="24"/>
              </w:rPr>
              <w:t>.2</w:t>
            </w:r>
          </w:p>
        </w:tc>
        <w:tc>
          <w:tcPr>
            <w:tcW w:w="1984" w:type="dxa"/>
            <w:gridSpan w:val="3"/>
            <w:vAlign w:val="center"/>
          </w:tcPr>
          <w:p w14:paraId="3FFB8902" w14:textId="78DC8B84"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触发方式</w:t>
            </w:r>
          </w:p>
        </w:tc>
        <w:tc>
          <w:tcPr>
            <w:tcW w:w="6804" w:type="dxa"/>
            <w:gridSpan w:val="3"/>
            <w:vAlign w:val="center"/>
          </w:tcPr>
          <w:p w14:paraId="2FC3ECFE" w14:textId="40681BCC" w:rsidR="00CD7883" w:rsidRPr="00FA3024" w:rsidRDefault="00CD7883" w:rsidP="00D04696">
            <w:pPr>
              <w:widowControl/>
              <w:jc w:val="left"/>
              <w:rPr>
                <w:rFonts w:ascii="宋体" w:hAnsi="宋体"/>
                <w:color w:val="000000"/>
                <w:kern w:val="0"/>
                <w:sz w:val="24"/>
              </w:rPr>
            </w:pPr>
            <w:r w:rsidRPr="00FA3024">
              <w:rPr>
                <w:rFonts w:ascii="宋体" w:hAnsi="宋体" w:hint="eastAsia"/>
                <w:color w:val="000000"/>
                <w:kern w:val="0"/>
                <w:sz w:val="24"/>
              </w:rPr>
              <w:t>可选择外触发或内触发</w:t>
            </w:r>
          </w:p>
        </w:tc>
      </w:tr>
      <w:tr w:rsidR="00CD7883" w:rsidRPr="00FA3024" w14:paraId="12F19F83" w14:textId="77777777" w:rsidTr="002C1413">
        <w:trPr>
          <w:gridAfter w:val="1"/>
          <w:wAfter w:w="9" w:type="dxa"/>
          <w:trHeight w:val="454"/>
          <w:jc w:val="center"/>
        </w:trPr>
        <w:tc>
          <w:tcPr>
            <w:tcW w:w="1060" w:type="dxa"/>
            <w:vAlign w:val="center"/>
          </w:tcPr>
          <w:p w14:paraId="163A1C58" w14:textId="7C380875"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2</w:t>
            </w:r>
            <w:r w:rsidRPr="00FA3024">
              <w:rPr>
                <w:rFonts w:ascii="宋体" w:hAnsi="宋体"/>
                <w:color w:val="000000"/>
                <w:kern w:val="0"/>
                <w:sz w:val="24"/>
              </w:rPr>
              <w:t>.3</w:t>
            </w:r>
          </w:p>
        </w:tc>
        <w:tc>
          <w:tcPr>
            <w:tcW w:w="1984" w:type="dxa"/>
            <w:gridSpan w:val="3"/>
            <w:vAlign w:val="center"/>
          </w:tcPr>
          <w:p w14:paraId="4E5E14D7" w14:textId="5B66E0B9"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滤波</w:t>
            </w:r>
          </w:p>
        </w:tc>
        <w:tc>
          <w:tcPr>
            <w:tcW w:w="6804" w:type="dxa"/>
            <w:gridSpan w:val="3"/>
            <w:vAlign w:val="center"/>
          </w:tcPr>
          <w:p w14:paraId="0A5250C7" w14:textId="58C9223E" w:rsidR="00CD7883" w:rsidRPr="00FA3024" w:rsidRDefault="00CD7883" w:rsidP="00D04696">
            <w:pPr>
              <w:widowControl/>
              <w:jc w:val="left"/>
              <w:rPr>
                <w:rFonts w:ascii="宋体" w:hAnsi="宋体"/>
                <w:color w:val="000000"/>
                <w:kern w:val="0"/>
                <w:sz w:val="24"/>
              </w:rPr>
            </w:pPr>
            <w:r w:rsidRPr="00FA3024">
              <w:rPr>
                <w:rFonts w:ascii="宋体" w:hAnsi="宋体" w:hint="eastAsia"/>
                <w:color w:val="000000"/>
                <w:kern w:val="0"/>
                <w:sz w:val="24"/>
              </w:rPr>
              <w:t>可进行在线或离线滤波</w:t>
            </w:r>
          </w:p>
        </w:tc>
      </w:tr>
      <w:tr w:rsidR="00CD7883" w:rsidRPr="00FA3024" w14:paraId="3B9F3580" w14:textId="77777777" w:rsidTr="002C1413">
        <w:trPr>
          <w:gridAfter w:val="1"/>
          <w:wAfter w:w="9" w:type="dxa"/>
          <w:trHeight w:val="454"/>
          <w:jc w:val="center"/>
        </w:trPr>
        <w:tc>
          <w:tcPr>
            <w:tcW w:w="1060" w:type="dxa"/>
            <w:vAlign w:val="center"/>
          </w:tcPr>
          <w:p w14:paraId="5A81276D" w14:textId="4E0AA161"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2</w:t>
            </w:r>
            <w:r w:rsidRPr="00FA3024">
              <w:rPr>
                <w:rFonts w:ascii="宋体" w:hAnsi="宋体"/>
                <w:color w:val="000000"/>
                <w:kern w:val="0"/>
                <w:sz w:val="24"/>
              </w:rPr>
              <w:t>.4</w:t>
            </w:r>
          </w:p>
        </w:tc>
        <w:tc>
          <w:tcPr>
            <w:tcW w:w="1984" w:type="dxa"/>
            <w:gridSpan w:val="3"/>
            <w:vAlign w:val="center"/>
          </w:tcPr>
          <w:p w14:paraId="27D25B56" w14:textId="429114F2"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分析功能</w:t>
            </w:r>
          </w:p>
        </w:tc>
        <w:tc>
          <w:tcPr>
            <w:tcW w:w="6804" w:type="dxa"/>
            <w:gridSpan w:val="3"/>
            <w:vAlign w:val="center"/>
          </w:tcPr>
          <w:p w14:paraId="4C06CACF" w14:textId="13D085B5" w:rsidR="00CD7883" w:rsidRPr="00FA3024" w:rsidRDefault="00CD7883" w:rsidP="00D04696">
            <w:pPr>
              <w:widowControl/>
              <w:jc w:val="left"/>
              <w:rPr>
                <w:rFonts w:ascii="宋体" w:hAnsi="宋体"/>
                <w:color w:val="000000"/>
                <w:kern w:val="0"/>
                <w:sz w:val="24"/>
              </w:rPr>
            </w:pPr>
            <w:r w:rsidRPr="00FA3024">
              <w:rPr>
                <w:rFonts w:ascii="宋体" w:hAnsi="宋体"/>
                <w:color w:val="000000"/>
                <w:kern w:val="0"/>
                <w:sz w:val="24"/>
              </w:rPr>
              <w:t>可计算</w:t>
            </w:r>
            <w:proofErr w:type="spellStart"/>
            <w:r w:rsidRPr="00FA3024">
              <w:rPr>
                <w:rFonts w:ascii="宋体" w:hAnsi="宋体"/>
                <w:color w:val="000000"/>
                <w:kern w:val="0"/>
                <w:sz w:val="24"/>
              </w:rPr>
              <w:t>dp</w:t>
            </w:r>
            <w:proofErr w:type="spellEnd"/>
            <w:r w:rsidRPr="00FA3024">
              <w:rPr>
                <w:rFonts w:ascii="宋体" w:hAnsi="宋体"/>
                <w:color w:val="000000"/>
                <w:kern w:val="0"/>
                <w:sz w:val="24"/>
              </w:rPr>
              <w:t>/dt，最大值，最小值，平均值，峰值，心率，斜率，微分，积分，指数运算，对数运算，傅利叶变换，面积，偏差，标准差，绝对值，三角函数，曲线平滑，直方图、数学计算</w:t>
            </w:r>
            <w:r w:rsidRPr="00FA3024">
              <w:rPr>
                <w:rFonts w:ascii="宋体" w:hAnsi="宋体" w:hint="eastAsia"/>
                <w:color w:val="000000"/>
                <w:kern w:val="0"/>
                <w:sz w:val="24"/>
              </w:rPr>
              <w:t>加减乘除</w:t>
            </w:r>
            <w:r w:rsidRPr="00FA3024">
              <w:rPr>
                <w:rFonts w:ascii="宋体" w:hAnsi="宋体"/>
                <w:color w:val="000000"/>
                <w:kern w:val="0"/>
                <w:sz w:val="24"/>
              </w:rPr>
              <w:t>、位移、自动峰值探测等。</w:t>
            </w:r>
            <w:r w:rsidRPr="00FA3024">
              <w:rPr>
                <w:rFonts w:ascii="宋体" w:hAnsi="宋体" w:hint="eastAsia"/>
                <w:color w:val="000000"/>
                <w:kern w:val="0"/>
                <w:sz w:val="24"/>
              </w:rPr>
              <w:t>心率变异，</w:t>
            </w:r>
            <w:proofErr w:type="gramStart"/>
            <w:r w:rsidRPr="00FA3024">
              <w:rPr>
                <w:rFonts w:ascii="宋体" w:hAnsi="宋体" w:hint="eastAsia"/>
                <w:color w:val="000000"/>
                <w:kern w:val="0"/>
                <w:sz w:val="24"/>
              </w:rPr>
              <w:t>胃慢波</w:t>
            </w:r>
            <w:proofErr w:type="gramEnd"/>
            <w:r w:rsidRPr="00FA3024">
              <w:rPr>
                <w:rFonts w:ascii="宋体" w:hAnsi="宋体" w:hint="eastAsia"/>
                <w:color w:val="000000"/>
                <w:kern w:val="0"/>
                <w:sz w:val="24"/>
              </w:rPr>
              <w:t>分析，R-R间期，ECG QRS波形分析，EEG成分分析（</w:t>
            </w:r>
            <w:r w:rsidRPr="00FA3024">
              <w:rPr>
                <w:rFonts w:ascii="宋体" w:hAnsi="宋体"/>
                <w:color w:val="000000"/>
                <w:kern w:val="0"/>
                <w:sz w:val="24"/>
              </w:rPr>
              <w:t>α</w:t>
            </w:r>
            <w:r w:rsidRPr="00FA3024">
              <w:rPr>
                <w:rFonts w:ascii="宋体" w:hAnsi="宋体" w:hint="eastAsia"/>
                <w:color w:val="000000"/>
                <w:kern w:val="0"/>
                <w:sz w:val="24"/>
              </w:rPr>
              <w:t>波、</w:t>
            </w:r>
            <w:r w:rsidRPr="00FA3024">
              <w:rPr>
                <w:rFonts w:ascii="宋体" w:hAnsi="宋体"/>
                <w:color w:val="000000"/>
                <w:kern w:val="0"/>
                <w:sz w:val="24"/>
              </w:rPr>
              <w:t>β</w:t>
            </w:r>
            <w:r w:rsidRPr="00FA3024">
              <w:rPr>
                <w:rFonts w:ascii="宋体" w:hAnsi="宋体" w:hint="eastAsia"/>
                <w:color w:val="000000"/>
                <w:kern w:val="0"/>
                <w:sz w:val="24"/>
              </w:rPr>
              <w:t>波、</w:t>
            </w:r>
            <w:r w:rsidRPr="00FA3024">
              <w:rPr>
                <w:rFonts w:ascii="宋体" w:hAnsi="宋体"/>
                <w:color w:val="000000"/>
                <w:kern w:val="0"/>
                <w:sz w:val="24"/>
              </w:rPr>
              <w:t>γ</w:t>
            </w:r>
            <w:r w:rsidRPr="00FA3024">
              <w:rPr>
                <w:rFonts w:ascii="宋体" w:hAnsi="宋体" w:hint="eastAsia"/>
                <w:color w:val="000000"/>
                <w:kern w:val="0"/>
                <w:sz w:val="24"/>
              </w:rPr>
              <w:t>波、</w:t>
            </w:r>
            <w:r w:rsidRPr="00FA3024">
              <w:rPr>
                <w:rFonts w:ascii="宋体" w:hAnsi="宋体"/>
                <w:color w:val="000000"/>
                <w:kern w:val="0"/>
                <w:sz w:val="24"/>
              </w:rPr>
              <w:t>δ</w:t>
            </w:r>
            <w:r w:rsidRPr="00FA3024">
              <w:rPr>
                <w:rFonts w:ascii="宋体" w:hAnsi="宋体" w:hint="eastAsia"/>
                <w:color w:val="000000"/>
                <w:kern w:val="0"/>
                <w:sz w:val="24"/>
              </w:rPr>
              <w:t>波、</w:t>
            </w:r>
            <w:r w:rsidRPr="00FA3024">
              <w:rPr>
                <w:rFonts w:ascii="宋体" w:hAnsi="宋体"/>
                <w:color w:val="000000"/>
                <w:kern w:val="0"/>
                <w:sz w:val="24"/>
              </w:rPr>
              <w:t>θ</w:t>
            </w:r>
            <w:r w:rsidRPr="00FA3024">
              <w:rPr>
                <w:rFonts w:ascii="宋体" w:hAnsi="宋体" w:hint="eastAsia"/>
                <w:color w:val="000000"/>
                <w:kern w:val="0"/>
                <w:sz w:val="24"/>
              </w:rPr>
              <w:t>波），EMG分析(积分和均方根)，心室压力P-V分析（压力容积环），肺通气参数和气道阻力计算（PIF、PEF、TV、MV、BPM、IT、ET、TT）</w:t>
            </w:r>
          </w:p>
        </w:tc>
      </w:tr>
      <w:tr w:rsidR="00CD7883" w:rsidRPr="00FA3024" w14:paraId="7A01DF09" w14:textId="77777777" w:rsidTr="002C1413">
        <w:trPr>
          <w:gridAfter w:val="1"/>
          <w:wAfter w:w="9" w:type="dxa"/>
          <w:trHeight w:val="454"/>
          <w:jc w:val="center"/>
        </w:trPr>
        <w:tc>
          <w:tcPr>
            <w:tcW w:w="1060" w:type="dxa"/>
            <w:vAlign w:val="center"/>
          </w:tcPr>
          <w:p w14:paraId="65D44238" w14:textId="2088FD6C"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2</w:t>
            </w:r>
            <w:r w:rsidRPr="00FA3024">
              <w:rPr>
                <w:rFonts w:ascii="宋体" w:hAnsi="宋体"/>
                <w:color w:val="000000"/>
                <w:kern w:val="0"/>
                <w:sz w:val="24"/>
              </w:rPr>
              <w:t>.5</w:t>
            </w:r>
          </w:p>
        </w:tc>
        <w:tc>
          <w:tcPr>
            <w:tcW w:w="1984" w:type="dxa"/>
            <w:gridSpan w:val="3"/>
            <w:vAlign w:val="center"/>
          </w:tcPr>
          <w:p w14:paraId="1AFD4C91" w14:textId="3363CA6E"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设定</w:t>
            </w:r>
          </w:p>
        </w:tc>
        <w:tc>
          <w:tcPr>
            <w:tcW w:w="6804" w:type="dxa"/>
            <w:gridSpan w:val="3"/>
            <w:vAlign w:val="center"/>
          </w:tcPr>
          <w:p w14:paraId="026F1193" w14:textId="1659BD46" w:rsidR="00CD7883" w:rsidRPr="00FA3024" w:rsidRDefault="00CD7883" w:rsidP="00D04696">
            <w:pPr>
              <w:widowControl/>
              <w:jc w:val="left"/>
              <w:rPr>
                <w:rFonts w:ascii="宋体" w:hAnsi="宋体"/>
                <w:color w:val="000000"/>
                <w:kern w:val="0"/>
                <w:sz w:val="24"/>
              </w:rPr>
            </w:pPr>
            <w:r w:rsidRPr="00FA3024">
              <w:rPr>
                <w:rFonts w:ascii="宋体" w:hAnsi="宋体" w:hint="eastAsia"/>
                <w:color w:val="000000"/>
                <w:kern w:val="0"/>
                <w:sz w:val="24"/>
              </w:rPr>
              <w:t>自由设定存储时刻，时间和重复次数。</w:t>
            </w:r>
          </w:p>
        </w:tc>
      </w:tr>
      <w:tr w:rsidR="00CD7883" w:rsidRPr="00FA3024" w14:paraId="2362452D" w14:textId="77777777" w:rsidTr="002C1413">
        <w:trPr>
          <w:gridAfter w:val="1"/>
          <w:wAfter w:w="9" w:type="dxa"/>
          <w:trHeight w:val="454"/>
          <w:jc w:val="center"/>
        </w:trPr>
        <w:tc>
          <w:tcPr>
            <w:tcW w:w="1060" w:type="dxa"/>
            <w:vAlign w:val="center"/>
          </w:tcPr>
          <w:p w14:paraId="34D643AD" w14:textId="33FF67DA"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2</w:t>
            </w:r>
            <w:r w:rsidRPr="00FA3024">
              <w:rPr>
                <w:rFonts w:ascii="宋体" w:hAnsi="宋体"/>
                <w:color w:val="000000"/>
                <w:kern w:val="0"/>
                <w:sz w:val="24"/>
              </w:rPr>
              <w:t>.6</w:t>
            </w:r>
          </w:p>
        </w:tc>
        <w:tc>
          <w:tcPr>
            <w:tcW w:w="1984" w:type="dxa"/>
            <w:gridSpan w:val="3"/>
            <w:vAlign w:val="center"/>
          </w:tcPr>
          <w:p w14:paraId="1AEF0184" w14:textId="748441FF"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统计支持</w:t>
            </w:r>
          </w:p>
        </w:tc>
        <w:tc>
          <w:tcPr>
            <w:tcW w:w="6804" w:type="dxa"/>
            <w:gridSpan w:val="3"/>
            <w:vAlign w:val="center"/>
          </w:tcPr>
          <w:p w14:paraId="5E19EB3C" w14:textId="3258569E" w:rsidR="00CD7883" w:rsidRPr="00FA3024" w:rsidRDefault="00CD7883" w:rsidP="00D04696">
            <w:pPr>
              <w:widowControl/>
              <w:jc w:val="left"/>
              <w:rPr>
                <w:rFonts w:ascii="宋体" w:hAnsi="宋体"/>
                <w:color w:val="000000"/>
                <w:kern w:val="0"/>
                <w:sz w:val="24"/>
              </w:rPr>
            </w:pPr>
            <w:r w:rsidRPr="00FA3024">
              <w:rPr>
                <w:rFonts w:ascii="宋体" w:hAnsi="宋体" w:hint="eastAsia"/>
                <w:color w:val="000000"/>
                <w:kern w:val="0"/>
                <w:sz w:val="24"/>
              </w:rPr>
              <w:t>可用excel进行统计计算</w:t>
            </w:r>
          </w:p>
        </w:tc>
      </w:tr>
      <w:tr w:rsidR="00CD7883" w:rsidRPr="00FA3024" w14:paraId="7B41B45B" w14:textId="77777777" w:rsidTr="002C1413">
        <w:trPr>
          <w:gridAfter w:val="1"/>
          <w:wAfter w:w="9" w:type="dxa"/>
          <w:trHeight w:val="454"/>
          <w:jc w:val="center"/>
        </w:trPr>
        <w:tc>
          <w:tcPr>
            <w:tcW w:w="1060" w:type="dxa"/>
            <w:vAlign w:val="center"/>
          </w:tcPr>
          <w:p w14:paraId="0C0483CD" w14:textId="4995457B"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2</w:t>
            </w:r>
            <w:r w:rsidRPr="00FA3024">
              <w:rPr>
                <w:rFonts w:ascii="宋体" w:hAnsi="宋体"/>
                <w:color w:val="000000"/>
                <w:kern w:val="0"/>
                <w:sz w:val="24"/>
              </w:rPr>
              <w:t>.7</w:t>
            </w:r>
          </w:p>
        </w:tc>
        <w:tc>
          <w:tcPr>
            <w:tcW w:w="1984" w:type="dxa"/>
            <w:gridSpan w:val="3"/>
            <w:vAlign w:val="center"/>
          </w:tcPr>
          <w:p w14:paraId="244108A5" w14:textId="11E494BE" w:rsidR="00CD7883" w:rsidRPr="00FA3024" w:rsidRDefault="00CD7883" w:rsidP="00D04696">
            <w:pPr>
              <w:jc w:val="center"/>
              <w:rPr>
                <w:rFonts w:ascii="宋体" w:hAnsi="宋体"/>
                <w:color w:val="000000"/>
                <w:kern w:val="0"/>
                <w:sz w:val="24"/>
              </w:rPr>
            </w:pPr>
            <w:r w:rsidRPr="00FA3024">
              <w:rPr>
                <w:rFonts w:ascii="宋体" w:hAnsi="宋体" w:hint="eastAsia"/>
                <w:color w:val="000000"/>
                <w:kern w:val="0"/>
                <w:sz w:val="24"/>
              </w:rPr>
              <w:t>数据保存</w:t>
            </w:r>
          </w:p>
        </w:tc>
        <w:tc>
          <w:tcPr>
            <w:tcW w:w="6804" w:type="dxa"/>
            <w:gridSpan w:val="3"/>
            <w:vAlign w:val="center"/>
          </w:tcPr>
          <w:p w14:paraId="6DF56C1E" w14:textId="503F25D3" w:rsidR="00CD7883" w:rsidRPr="00FA3024" w:rsidRDefault="00CD7883" w:rsidP="00D04696">
            <w:pPr>
              <w:widowControl/>
              <w:jc w:val="left"/>
              <w:rPr>
                <w:rFonts w:ascii="宋体" w:hAnsi="宋体"/>
                <w:color w:val="000000"/>
                <w:kern w:val="0"/>
                <w:sz w:val="24"/>
              </w:rPr>
            </w:pPr>
            <w:r w:rsidRPr="00FA3024">
              <w:rPr>
                <w:rFonts w:ascii="宋体" w:hAnsi="宋体" w:hint="eastAsia"/>
                <w:color w:val="000000"/>
                <w:kern w:val="0"/>
                <w:sz w:val="24"/>
              </w:rPr>
              <w:t>数据可作为windows文件长期保存</w:t>
            </w:r>
          </w:p>
        </w:tc>
      </w:tr>
      <w:tr w:rsidR="00811C35" w:rsidRPr="00FA3024" w14:paraId="39606811" w14:textId="77777777" w:rsidTr="002C1413">
        <w:trPr>
          <w:gridAfter w:val="1"/>
          <w:wAfter w:w="9" w:type="dxa"/>
          <w:trHeight w:val="454"/>
          <w:jc w:val="center"/>
        </w:trPr>
        <w:tc>
          <w:tcPr>
            <w:tcW w:w="1060" w:type="dxa"/>
            <w:vAlign w:val="center"/>
          </w:tcPr>
          <w:p w14:paraId="4AA0B7B0" w14:textId="34F7920C"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2</w:t>
            </w:r>
            <w:r w:rsidRPr="00FA3024">
              <w:rPr>
                <w:rFonts w:ascii="宋体" w:hAnsi="宋体"/>
                <w:color w:val="000000"/>
                <w:kern w:val="0"/>
                <w:sz w:val="24"/>
              </w:rPr>
              <w:t>.8</w:t>
            </w:r>
          </w:p>
        </w:tc>
        <w:tc>
          <w:tcPr>
            <w:tcW w:w="1984" w:type="dxa"/>
            <w:gridSpan w:val="3"/>
            <w:vAlign w:val="center"/>
          </w:tcPr>
          <w:p w14:paraId="12B3C544" w14:textId="18AAAD47" w:rsidR="00811C35" w:rsidRPr="00FA3024" w:rsidRDefault="00811C35" w:rsidP="00D04696">
            <w:pPr>
              <w:jc w:val="center"/>
              <w:rPr>
                <w:rFonts w:ascii="宋体" w:hAnsi="宋体"/>
                <w:color w:val="000000"/>
                <w:kern w:val="0"/>
                <w:sz w:val="24"/>
              </w:rPr>
            </w:pPr>
            <w:r w:rsidRPr="00FA3024">
              <w:rPr>
                <w:rFonts w:ascii="宋体" w:hAnsi="宋体"/>
                <w:color w:val="000000"/>
                <w:kern w:val="0"/>
                <w:sz w:val="24"/>
              </w:rPr>
              <w:t>#</w:t>
            </w:r>
            <w:r w:rsidRPr="00FA3024">
              <w:rPr>
                <w:rFonts w:ascii="宋体" w:hAnsi="宋体" w:hint="eastAsia"/>
                <w:color w:val="000000"/>
                <w:kern w:val="0"/>
                <w:sz w:val="24"/>
              </w:rPr>
              <w:t>实验模板</w:t>
            </w:r>
          </w:p>
        </w:tc>
        <w:tc>
          <w:tcPr>
            <w:tcW w:w="6804" w:type="dxa"/>
            <w:gridSpan w:val="3"/>
            <w:vAlign w:val="center"/>
          </w:tcPr>
          <w:p w14:paraId="15A36B84" w14:textId="66C64B3E" w:rsidR="00811C35" w:rsidRPr="00FA3024" w:rsidRDefault="00811C35" w:rsidP="00D04696">
            <w:pPr>
              <w:widowControl/>
              <w:jc w:val="left"/>
              <w:rPr>
                <w:rFonts w:ascii="宋体" w:hAnsi="宋体"/>
                <w:color w:val="000000"/>
                <w:kern w:val="0"/>
                <w:sz w:val="24"/>
              </w:rPr>
            </w:pPr>
            <w:r w:rsidRPr="00FA3024">
              <w:rPr>
                <w:rFonts w:ascii="宋体" w:hAnsi="宋体" w:hint="eastAsia"/>
                <w:color w:val="000000"/>
                <w:kern w:val="0"/>
                <w:sz w:val="24"/>
              </w:rPr>
              <w:t>软件中内置多种常用实验及其计算模板并都附有详细的软硬件操作说明,使实验设置更方便快捷</w:t>
            </w:r>
          </w:p>
        </w:tc>
      </w:tr>
      <w:tr w:rsidR="00811C35" w:rsidRPr="00FA3024" w14:paraId="1B71991D" w14:textId="77777777" w:rsidTr="002C1413">
        <w:trPr>
          <w:gridAfter w:val="1"/>
          <w:wAfter w:w="9" w:type="dxa"/>
          <w:trHeight w:val="454"/>
          <w:jc w:val="center"/>
        </w:trPr>
        <w:tc>
          <w:tcPr>
            <w:tcW w:w="1060" w:type="dxa"/>
            <w:vAlign w:val="center"/>
          </w:tcPr>
          <w:p w14:paraId="36333CF4" w14:textId="60416A2E"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2</w:t>
            </w:r>
            <w:r w:rsidRPr="00FA3024">
              <w:rPr>
                <w:rFonts w:ascii="宋体" w:hAnsi="宋体"/>
                <w:color w:val="000000"/>
                <w:kern w:val="0"/>
                <w:sz w:val="24"/>
              </w:rPr>
              <w:t>.9</w:t>
            </w:r>
          </w:p>
        </w:tc>
        <w:tc>
          <w:tcPr>
            <w:tcW w:w="1984" w:type="dxa"/>
            <w:gridSpan w:val="3"/>
            <w:vAlign w:val="center"/>
          </w:tcPr>
          <w:p w14:paraId="66B63F9E" w14:textId="48934CB0"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计算方法</w:t>
            </w:r>
          </w:p>
        </w:tc>
        <w:tc>
          <w:tcPr>
            <w:tcW w:w="6804" w:type="dxa"/>
            <w:gridSpan w:val="3"/>
            <w:vAlign w:val="center"/>
          </w:tcPr>
          <w:p w14:paraId="78B38E93" w14:textId="55F1DDF1" w:rsidR="00811C35" w:rsidRPr="00FA3024" w:rsidRDefault="00811C35" w:rsidP="00D04696">
            <w:pPr>
              <w:widowControl/>
              <w:jc w:val="left"/>
              <w:rPr>
                <w:rFonts w:ascii="宋体" w:hAnsi="宋体"/>
                <w:color w:val="000000"/>
                <w:kern w:val="0"/>
                <w:sz w:val="24"/>
              </w:rPr>
            </w:pPr>
            <w:r w:rsidRPr="00FA3024">
              <w:rPr>
                <w:rFonts w:ascii="宋体" w:hAnsi="宋体" w:hint="eastAsia"/>
                <w:color w:val="000000"/>
                <w:kern w:val="0"/>
                <w:sz w:val="24"/>
              </w:rPr>
              <w:t>可进行实时计算和离线计算</w:t>
            </w:r>
          </w:p>
        </w:tc>
      </w:tr>
      <w:tr w:rsidR="00811C35" w:rsidRPr="00FA3024" w14:paraId="62ECA89F" w14:textId="77777777" w:rsidTr="002C1413">
        <w:trPr>
          <w:gridAfter w:val="1"/>
          <w:wAfter w:w="9" w:type="dxa"/>
          <w:trHeight w:val="454"/>
          <w:jc w:val="center"/>
        </w:trPr>
        <w:tc>
          <w:tcPr>
            <w:tcW w:w="1060" w:type="dxa"/>
            <w:vAlign w:val="center"/>
          </w:tcPr>
          <w:p w14:paraId="760735B8" w14:textId="3ADC56DE"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2</w:t>
            </w:r>
            <w:r w:rsidRPr="00FA3024">
              <w:rPr>
                <w:rFonts w:ascii="宋体" w:hAnsi="宋体"/>
                <w:color w:val="000000"/>
                <w:kern w:val="0"/>
                <w:sz w:val="24"/>
              </w:rPr>
              <w:t>.10</w:t>
            </w:r>
          </w:p>
        </w:tc>
        <w:tc>
          <w:tcPr>
            <w:tcW w:w="1984" w:type="dxa"/>
            <w:gridSpan w:val="3"/>
            <w:vAlign w:val="center"/>
          </w:tcPr>
          <w:p w14:paraId="0DA4D3D3" w14:textId="31FD6734"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X</w:t>
            </w:r>
            <w:r w:rsidRPr="00FA3024">
              <w:rPr>
                <w:rFonts w:ascii="宋体" w:hAnsi="宋体"/>
                <w:color w:val="000000"/>
                <w:kern w:val="0"/>
                <w:sz w:val="24"/>
              </w:rPr>
              <w:t>Y</w:t>
            </w:r>
            <w:r w:rsidRPr="00FA3024">
              <w:rPr>
                <w:rFonts w:ascii="宋体" w:hAnsi="宋体" w:hint="eastAsia"/>
                <w:color w:val="000000"/>
                <w:kern w:val="0"/>
                <w:sz w:val="24"/>
              </w:rPr>
              <w:t>曲线输出</w:t>
            </w:r>
          </w:p>
        </w:tc>
        <w:tc>
          <w:tcPr>
            <w:tcW w:w="6804" w:type="dxa"/>
            <w:gridSpan w:val="3"/>
            <w:vAlign w:val="center"/>
          </w:tcPr>
          <w:p w14:paraId="075F026C" w14:textId="616D0696" w:rsidR="00811C35" w:rsidRPr="00FA3024" w:rsidRDefault="00811C35" w:rsidP="00D04696">
            <w:pPr>
              <w:widowControl/>
              <w:jc w:val="left"/>
              <w:rPr>
                <w:rFonts w:ascii="宋体" w:hAnsi="宋体"/>
                <w:color w:val="000000"/>
                <w:kern w:val="0"/>
                <w:sz w:val="24"/>
              </w:rPr>
            </w:pPr>
            <w:r w:rsidRPr="00FA3024">
              <w:rPr>
                <w:rFonts w:ascii="宋体" w:hAnsi="宋体" w:hint="eastAsia"/>
                <w:color w:val="000000"/>
                <w:kern w:val="0"/>
                <w:sz w:val="24"/>
              </w:rPr>
              <w:t>可以显示相关参数的XY曲线图</w:t>
            </w:r>
          </w:p>
        </w:tc>
      </w:tr>
      <w:tr w:rsidR="00811C35" w:rsidRPr="00FA3024" w14:paraId="60C54C02" w14:textId="77777777" w:rsidTr="00A50D35">
        <w:trPr>
          <w:gridAfter w:val="1"/>
          <w:wAfter w:w="9" w:type="dxa"/>
          <w:trHeight w:val="454"/>
          <w:jc w:val="center"/>
        </w:trPr>
        <w:tc>
          <w:tcPr>
            <w:tcW w:w="1060" w:type="dxa"/>
            <w:vAlign w:val="center"/>
          </w:tcPr>
          <w:p w14:paraId="14486668" w14:textId="2EA29A62"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3</w:t>
            </w:r>
          </w:p>
        </w:tc>
        <w:tc>
          <w:tcPr>
            <w:tcW w:w="8788" w:type="dxa"/>
            <w:gridSpan w:val="6"/>
            <w:vAlign w:val="center"/>
          </w:tcPr>
          <w:p w14:paraId="21EEC9ED" w14:textId="5807D064" w:rsidR="00811C35" w:rsidRPr="00FA3024" w:rsidRDefault="00811C35" w:rsidP="00D04696">
            <w:pPr>
              <w:widowControl/>
              <w:jc w:val="left"/>
              <w:rPr>
                <w:rFonts w:ascii="宋体" w:hAnsi="宋体"/>
                <w:b/>
                <w:bCs/>
                <w:color w:val="000000"/>
                <w:kern w:val="0"/>
                <w:sz w:val="24"/>
              </w:rPr>
            </w:pPr>
            <w:r w:rsidRPr="00FA3024">
              <w:rPr>
                <w:rFonts w:ascii="宋体" w:hAnsi="宋体" w:hint="eastAsia"/>
                <w:b/>
                <w:bCs/>
                <w:color w:val="000000"/>
                <w:kern w:val="0"/>
                <w:sz w:val="24"/>
              </w:rPr>
              <w:t>常用放大器</w:t>
            </w:r>
          </w:p>
        </w:tc>
      </w:tr>
      <w:tr w:rsidR="00811C35" w:rsidRPr="00FA3024" w14:paraId="42E8F913" w14:textId="77777777" w:rsidTr="002C1413">
        <w:trPr>
          <w:gridAfter w:val="1"/>
          <w:wAfter w:w="9" w:type="dxa"/>
          <w:trHeight w:val="454"/>
          <w:jc w:val="center"/>
        </w:trPr>
        <w:tc>
          <w:tcPr>
            <w:tcW w:w="1060" w:type="dxa"/>
            <w:vAlign w:val="center"/>
          </w:tcPr>
          <w:p w14:paraId="4CC9D013" w14:textId="1A5B6985"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3</w:t>
            </w:r>
            <w:r w:rsidRPr="00FA3024">
              <w:rPr>
                <w:rFonts w:ascii="宋体" w:hAnsi="宋体"/>
                <w:color w:val="000000"/>
                <w:kern w:val="0"/>
                <w:sz w:val="24"/>
              </w:rPr>
              <w:t>.1</w:t>
            </w:r>
          </w:p>
        </w:tc>
        <w:tc>
          <w:tcPr>
            <w:tcW w:w="1984" w:type="dxa"/>
            <w:gridSpan w:val="3"/>
            <w:vAlign w:val="center"/>
          </w:tcPr>
          <w:p w14:paraId="7540388C" w14:textId="3FEBC059"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无线呼吸心电放大器</w:t>
            </w:r>
          </w:p>
        </w:tc>
        <w:tc>
          <w:tcPr>
            <w:tcW w:w="6804" w:type="dxa"/>
            <w:gridSpan w:val="3"/>
            <w:vAlign w:val="center"/>
          </w:tcPr>
          <w:p w14:paraId="523EF68A"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hint="eastAsia"/>
                <w:color w:val="000000"/>
                <w:kern w:val="0"/>
                <w:sz w:val="24"/>
                <w:szCs w:val="24"/>
              </w:rPr>
              <w:t>心电：</w:t>
            </w:r>
          </w:p>
          <w:p w14:paraId="5484EEAA"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1、滤波：0.05 or 1 Hz HP, 35 or150 Hz LP</w:t>
            </w:r>
          </w:p>
          <w:p w14:paraId="0AC4C421"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2、噪声电压：0.9 µV rms (bandwidth of 0.05 Hz to 150 Hz)</w:t>
            </w:r>
          </w:p>
          <w:p w14:paraId="39A4EDB2"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 xml:space="preserve">3、CMRR：110 dB </w:t>
            </w:r>
          </w:p>
          <w:p w14:paraId="073F98FD"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4、</w:t>
            </w:r>
            <w:r w:rsidRPr="00FA3024">
              <w:rPr>
                <w:rFonts w:ascii="宋体" w:eastAsia="宋体" w:hAnsi="宋体" w:cs="宋体" w:hint="eastAsia"/>
                <w:color w:val="000000"/>
                <w:kern w:val="0"/>
                <w:sz w:val="24"/>
                <w:szCs w:val="24"/>
              </w:rPr>
              <w:t>C</w:t>
            </w:r>
            <w:r w:rsidRPr="00FA3024">
              <w:rPr>
                <w:rFonts w:ascii="宋体" w:eastAsia="宋体" w:hAnsi="宋体" w:cs="宋体"/>
                <w:color w:val="000000"/>
                <w:kern w:val="0"/>
                <w:sz w:val="24"/>
                <w:szCs w:val="24"/>
              </w:rPr>
              <w:t>MII：1000MΩ</w:t>
            </w:r>
          </w:p>
          <w:p w14:paraId="2DDCD4CA"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5、增益：2000</w:t>
            </w:r>
          </w:p>
          <w:p w14:paraId="0BDC09AD"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hint="eastAsia"/>
                <w:color w:val="000000"/>
                <w:kern w:val="0"/>
                <w:sz w:val="24"/>
                <w:szCs w:val="24"/>
              </w:rPr>
              <w:t>呼吸：</w:t>
            </w:r>
          </w:p>
          <w:p w14:paraId="136BDF7B"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1、滤波：DC, 0.5 Hz HP, 1 or 10 Hz LP</w:t>
            </w:r>
          </w:p>
          <w:p w14:paraId="2C693CEA"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2、精度：FSR/4096; (4.88 mV)</w:t>
            </w:r>
          </w:p>
          <w:p w14:paraId="3BC65649" w14:textId="5C529E92" w:rsidR="00811C35" w:rsidRPr="00FA3024" w:rsidRDefault="00811C35" w:rsidP="00D04696">
            <w:pPr>
              <w:widowControl/>
              <w:jc w:val="left"/>
              <w:rPr>
                <w:rFonts w:ascii="宋体" w:hAnsi="宋体"/>
                <w:color w:val="000000"/>
                <w:kern w:val="0"/>
                <w:sz w:val="24"/>
              </w:rPr>
            </w:pPr>
            <w:r w:rsidRPr="00FA3024">
              <w:rPr>
                <w:rFonts w:ascii="宋体" w:hAnsi="宋体"/>
                <w:color w:val="000000"/>
                <w:kern w:val="0"/>
                <w:sz w:val="24"/>
              </w:rPr>
              <w:t>3、信号范围：± 10 V (at output)</w:t>
            </w:r>
          </w:p>
        </w:tc>
      </w:tr>
      <w:tr w:rsidR="00811C35" w:rsidRPr="00FA3024" w14:paraId="40C2672F" w14:textId="77777777" w:rsidTr="002C1413">
        <w:trPr>
          <w:gridAfter w:val="1"/>
          <w:wAfter w:w="9" w:type="dxa"/>
          <w:trHeight w:val="454"/>
          <w:jc w:val="center"/>
        </w:trPr>
        <w:tc>
          <w:tcPr>
            <w:tcW w:w="1060" w:type="dxa"/>
            <w:vAlign w:val="center"/>
          </w:tcPr>
          <w:p w14:paraId="39D00AF5" w14:textId="689A1E67"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lastRenderedPageBreak/>
              <w:t>3</w:t>
            </w:r>
            <w:r w:rsidRPr="00FA3024">
              <w:rPr>
                <w:rFonts w:ascii="宋体" w:hAnsi="宋体"/>
                <w:color w:val="000000"/>
                <w:kern w:val="0"/>
                <w:sz w:val="24"/>
              </w:rPr>
              <w:t>.2</w:t>
            </w:r>
          </w:p>
        </w:tc>
        <w:tc>
          <w:tcPr>
            <w:tcW w:w="1984" w:type="dxa"/>
            <w:gridSpan w:val="3"/>
            <w:vAlign w:val="center"/>
          </w:tcPr>
          <w:p w14:paraId="7D412B7F" w14:textId="7B8D4DAD"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无线脉搏及皮电放大器</w:t>
            </w:r>
          </w:p>
        </w:tc>
        <w:tc>
          <w:tcPr>
            <w:tcW w:w="6804" w:type="dxa"/>
            <w:gridSpan w:val="3"/>
            <w:vAlign w:val="center"/>
          </w:tcPr>
          <w:p w14:paraId="76E9D424"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1、滤波：Both: DC, 0.5 Hz HP, 3 or 10 Hz LP</w:t>
            </w:r>
          </w:p>
          <w:p w14:paraId="037C514F"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 xml:space="preserve">EDA: 1 Hz LP </w:t>
            </w:r>
          </w:p>
          <w:p w14:paraId="5347EA49"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 xml:space="preserve">2、精度：PPG: FSR/4096; (4.88 mV) </w:t>
            </w:r>
          </w:p>
          <w:p w14:paraId="08F3E144"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EDA: 0.012 µS (min step)</w:t>
            </w:r>
          </w:p>
          <w:p w14:paraId="0F15B304"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 xml:space="preserve">3、信号范围：PPG: ±10 V (at output) </w:t>
            </w:r>
          </w:p>
          <w:p w14:paraId="4E81549A"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EDA: 0 to 50 µS;</w:t>
            </w:r>
          </w:p>
          <w:p w14:paraId="482EA6D0" w14:textId="3ED2832A"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4、输出电压范围：±10 V (receiver output)</w:t>
            </w:r>
          </w:p>
        </w:tc>
      </w:tr>
      <w:tr w:rsidR="00811C35" w:rsidRPr="00FA3024" w14:paraId="454E6D77" w14:textId="77777777" w:rsidTr="002C1413">
        <w:trPr>
          <w:gridAfter w:val="1"/>
          <w:wAfter w:w="9" w:type="dxa"/>
          <w:trHeight w:val="454"/>
          <w:jc w:val="center"/>
        </w:trPr>
        <w:tc>
          <w:tcPr>
            <w:tcW w:w="1060" w:type="dxa"/>
            <w:vAlign w:val="center"/>
          </w:tcPr>
          <w:p w14:paraId="684612EB" w14:textId="1961E1C2"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3</w:t>
            </w:r>
            <w:r w:rsidRPr="00FA3024">
              <w:rPr>
                <w:rFonts w:ascii="宋体" w:hAnsi="宋体"/>
                <w:color w:val="000000"/>
                <w:kern w:val="0"/>
                <w:sz w:val="24"/>
              </w:rPr>
              <w:t>.3</w:t>
            </w:r>
          </w:p>
        </w:tc>
        <w:tc>
          <w:tcPr>
            <w:tcW w:w="1984" w:type="dxa"/>
            <w:gridSpan w:val="3"/>
            <w:vAlign w:val="center"/>
          </w:tcPr>
          <w:p w14:paraId="6350A819" w14:textId="5B1EA112"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无线双通道肌电放大器</w:t>
            </w:r>
          </w:p>
        </w:tc>
        <w:tc>
          <w:tcPr>
            <w:tcW w:w="6804" w:type="dxa"/>
            <w:gridSpan w:val="3"/>
            <w:vAlign w:val="center"/>
          </w:tcPr>
          <w:p w14:paraId="41162853"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1、滤波：5 or 10 Hz HP, 250 or 500 Hz LP</w:t>
            </w:r>
          </w:p>
          <w:p w14:paraId="0A15CA81" w14:textId="77777777"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2、噪声电压：1.5 µV rms (bandwidth of 1.0 Hz to 500 Hz)</w:t>
            </w:r>
          </w:p>
          <w:p w14:paraId="70A7CB39" w14:textId="77777777" w:rsidR="00D04696"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3、CMRR：110 dB typical at 50/60Hz;</w:t>
            </w:r>
          </w:p>
          <w:p w14:paraId="6BFF963C" w14:textId="671A226E" w:rsidR="00811C35" w:rsidRPr="00FA3024" w:rsidRDefault="00811C35" w:rsidP="00D04696">
            <w:pPr>
              <w:pStyle w:val="afb"/>
              <w:ind w:firstLineChars="0" w:firstLine="0"/>
              <w:rPr>
                <w:rFonts w:ascii="宋体" w:eastAsia="宋体" w:hAnsi="宋体" w:cs="宋体"/>
                <w:color w:val="000000"/>
                <w:kern w:val="0"/>
                <w:sz w:val="24"/>
                <w:szCs w:val="24"/>
              </w:rPr>
            </w:pPr>
            <w:r w:rsidRPr="00FA3024">
              <w:rPr>
                <w:rFonts w:ascii="宋体" w:eastAsia="宋体" w:hAnsi="宋体" w:cs="宋体"/>
                <w:color w:val="000000"/>
                <w:kern w:val="0"/>
                <w:sz w:val="24"/>
                <w:szCs w:val="24"/>
              </w:rPr>
              <w:t>4</w:t>
            </w:r>
            <w:r w:rsidRPr="00FA3024">
              <w:rPr>
                <w:rFonts w:ascii="宋体" w:eastAsia="宋体" w:hAnsi="宋体" w:cs="宋体" w:hint="eastAsia"/>
                <w:color w:val="000000"/>
                <w:kern w:val="0"/>
                <w:sz w:val="24"/>
                <w:szCs w:val="24"/>
              </w:rPr>
              <w:t>、C</w:t>
            </w:r>
            <w:r w:rsidRPr="00FA3024">
              <w:rPr>
                <w:rFonts w:ascii="宋体" w:eastAsia="宋体" w:hAnsi="宋体" w:cs="宋体"/>
                <w:color w:val="000000"/>
                <w:kern w:val="0"/>
                <w:sz w:val="24"/>
                <w:szCs w:val="24"/>
              </w:rPr>
              <w:t>MII</w:t>
            </w:r>
            <w:r w:rsidRPr="00FA3024">
              <w:rPr>
                <w:rFonts w:ascii="宋体" w:eastAsia="宋体" w:hAnsi="宋体" w:cs="宋体" w:hint="eastAsia"/>
                <w:color w:val="000000"/>
                <w:kern w:val="0"/>
                <w:sz w:val="24"/>
                <w:szCs w:val="24"/>
              </w:rPr>
              <w:t>：1</w:t>
            </w:r>
            <w:r w:rsidRPr="00FA3024">
              <w:rPr>
                <w:rFonts w:ascii="宋体" w:eastAsia="宋体" w:hAnsi="宋体" w:cs="宋体"/>
                <w:color w:val="000000"/>
                <w:kern w:val="0"/>
                <w:sz w:val="24"/>
                <w:szCs w:val="24"/>
              </w:rPr>
              <w:t>000M</w:t>
            </w:r>
            <w:r w:rsidRPr="00FA3024">
              <w:rPr>
                <w:rFonts w:ascii="微软雅黑" w:eastAsia="微软雅黑" w:hAnsi="微软雅黑" w:cs="微软雅黑" w:hint="eastAsia"/>
                <w:color w:val="000000"/>
                <w:kern w:val="0"/>
                <w:sz w:val="24"/>
                <w:szCs w:val="24"/>
              </w:rPr>
              <w:t>Ω</w:t>
            </w:r>
          </w:p>
          <w:p w14:paraId="47337149" w14:textId="04C97DC0" w:rsidR="00811C35" w:rsidRPr="00FA3024" w:rsidRDefault="00D04696" w:rsidP="00D04696">
            <w:pPr>
              <w:pStyle w:val="afb"/>
              <w:ind w:firstLineChars="0" w:firstLine="0"/>
              <w:jc w:val="left"/>
              <w:rPr>
                <w:rFonts w:ascii="宋体" w:eastAsia="宋体" w:hAnsi="宋体" w:cs="宋体"/>
                <w:color w:val="000000"/>
                <w:kern w:val="0"/>
                <w:sz w:val="24"/>
                <w:szCs w:val="24"/>
              </w:rPr>
            </w:pPr>
            <w:r>
              <w:rPr>
                <w:rFonts w:ascii="宋体" w:eastAsia="宋体" w:hAnsi="宋体" w:cs="宋体"/>
                <w:color w:val="000000"/>
                <w:kern w:val="0"/>
                <w:sz w:val="24"/>
                <w:szCs w:val="24"/>
              </w:rPr>
              <w:t>5</w:t>
            </w:r>
            <w:r w:rsidR="00811C35" w:rsidRPr="00FA3024">
              <w:rPr>
                <w:rFonts w:ascii="宋体" w:eastAsia="宋体" w:hAnsi="宋体" w:cs="宋体"/>
                <w:color w:val="000000"/>
                <w:kern w:val="0"/>
                <w:sz w:val="24"/>
                <w:szCs w:val="24"/>
              </w:rPr>
              <w:t>、输入阻抗：2MΩ</w:t>
            </w:r>
          </w:p>
          <w:p w14:paraId="1B8DDBB5" w14:textId="69E651D0" w:rsidR="00811C35" w:rsidRPr="00FA3024" w:rsidRDefault="00D04696" w:rsidP="00D04696">
            <w:pPr>
              <w:pStyle w:val="afb"/>
              <w:ind w:firstLineChars="0" w:firstLine="0"/>
              <w:rPr>
                <w:rFonts w:ascii="宋体" w:eastAsia="宋体" w:hAnsi="宋体" w:cs="宋体"/>
                <w:color w:val="000000"/>
                <w:kern w:val="0"/>
                <w:sz w:val="24"/>
                <w:szCs w:val="24"/>
              </w:rPr>
            </w:pPr>
            <w:r>
              <w:rPr>
                <w:rFonts w:ascii="宋体" w:eastAsia="宋体" w:hAnsi="宋体" w:cs="宋体"/>
                <w:color w:val="000000"/>
                <w:kern w:val="0"/>
                <w:sz w:val="24"/>
                <w:szCs w:val="24"/>
              </w:rPr>
              <w:t>6</w:t>
            </w:r>
            <w:r w:rsidR="00811C35" w:rsidRPr="00FA3024">
              <w:rPr>
                <w:rFonts w:ascii="宋体" w:eastAsia="宋体" w:hAnsi="宋体" w:cs="宋体"/>
                <w:color w:val="000000"/>
                <w:kern w:val="0"/>
                <w:sz w:val="24"/>
                <w:szCs w:val="24"/>
              </w:rPr>
              <w:t>、增益：2000</w:t>
            </w:r>
          </w:p>
          <w:p w14:paraId="2C326E98" w14:textId="230D18FC" w:rsidR="00811C35" w:rsidRPr="00FA3024" w:rsidRDefault="00D04696" w:rsidP="00D04696">
            <w:pPr>
              <w:pStyle w:val="afb"/>
              <w:ind w:firstLineChars="0" w:firstLine="0"/>
              <w:rPr>
                <w:rFonts w:ascii="宋体" w:eastAsia="宋体" w:hAnsi="宋体" w:cs="宋体"/>
                <w:color w:val="000000"/>
                <w:kern w:val="0"/>
                <w:sz w:val="24"/>
                <w:szCs w:val="24"/>
              </w:rPr>
            </w:pPr>
            <w:r>
              <w:rPr>
                <w:rFonts w:ascii="宋体" w:eastAsia="宋体" w:hAnsi="宋体" w:cs="宋体"/>
                <w:color w:val="000000"/>
                <w:kern w:val="0"/>
                <w:sz w:val="24"/>
                <w:szCs w:val="24"/>
              </w:rPr>
              <w:t>7</w:t>
            </w:r>
            <w:r w:rsidR="00811C35" w:rsidRPr="00FA3024">
              <w:rPr>
                <w:rFonts w:ascii="宋体" w:eastAsia="宋体" w:hAnsi="宋体" w:cs="宋体"/>
                <w:color w:val="000000"/>
                <w:kern w:val="0"/>
                <w:sz w:val="24"/>
                <w:szCs w:val="24"/>
              </w:rPr>
              <w:t>、输入电压范围：≤10 mV</w:t>
            </w:r>
          </w:p>
          <w:p w14:paraId="284DA20C" w14:textId="1781CC00" w:rsidR="00811C35" w:rsidRPr="00FA3024" w:rsidRDefault="00D04696" w:rsidP="00D04696">
            <w:pPr>
              <w:pStyle w:val="afb"/>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sidR="00811C35" w:rsidRPr="00FA3024">
              <w:rPr>
                <w:rFonts w:ascii="宋体" w:eastAsia="宋体" w:hAnsi="宋体" w:cs="宋体"/>
                <w:color w:val="000000"/>
                <w:kern w:val="0"/>
                <w:sz w:val="24"/>
                <w:szCs w:val="24"/>
              </w:rPr>
              <w:t>、输出电压范围：±10 V (receiver output)</w:t>
            </w:r>
          </w:p>
        </w:tc>
      </w:tr>
      <w:tr w:rsidR="00811C35" w:rsidRPr="00FA3024" w14:paraId="1C3BA966" w14:textId="77777777" w:rsidTr="00F75E70">
        <w:trPr>
          <w:gridAfter w:val="1"/>
          <w:wAfter w:w="9" w:type="dxa"/>
          <w:trHeight w:val="454"/>
          <w:jc w:val="center"/>
        </w:trPr>
        <w:tc>
          <w:tcPr>
            <w:tcW w:w="9848" w:type="dxa"/>
            <w:gridSpan w:val="7"/>
            <w:vAlign w:val="center"/>
          </w:tcPr>
          <w:p w14:paraId="5BFD3734" w14:textId="688979B0" w:rsidR="00811C35" w:rsidRPr="00FA3024" w:rsidRDefault="00811C35" w:rsidP="00D04696">
            <w:pPr>
              <w:jc w:val="center"/>
              <w:rPr>
                <w:rFonts w:ascii="宋体" w:hAnsi="宋体"/>
                <w:sz w:val="24"/>
              </w:rPr>
            </w:pPr>
            <w:r w:rsidRPr="00FA3024">
              <w:rPr>
                <w:rFonts w:ascii="宋体" w:hAnsi="宋体"/>
                <w:b/>
                <w:sz w:val="24"/>
              </w:rPr>
              <w:t>售后服务要求</w:t>
            </w:r>
            <w:r w:rsidR="00B43C21" w:rsidRPr="00FA3024">
              <w:rPr>
                <w:rFonts w:ascii="宋体" w:hAnsi="宋体" w:cs="仿宋" w:hint="eastAsia"/>
                <w:b/>
                <w:sz w:val="24"/>
              </w:rPr>
              <w:t>（每一项都是</w:t>
            </w:r>
            <w:r w:rsidR="00B43C21" w:rsidRPr="00FA3024">
              <w:rPr>
                <w:rFonts w:ascii="宋体" w:hAnsi="宋体" w:hint="eastAsia"/>
                <w:sz w:val="24"/>
              </w:rPr>
              <w:t>“★”</w:t>
            </w:r>
            <w:r w:rsidR="00B43C21" w:rsidRPr="00FA3024">
              <w:rPr>
                <w:rFonts w:ascii="宋体" w:hAnsi="宋体" w:cs="仿宋" w:hint="eastAsia"/>
                <w:b/>
                <w:sz w:val="24"/>
              </w:rPr>
              <w:t>）</w:t>
            </w:r>
          </w:p>
        </w:tc>
      </w:tr>
      <w:tr w:rsidR="00811C35" w:rsidRPr="00FA3024" w14:paraId="620DBE8C" w14:textId="77777777" w:rsidTr="0023435D">
        <w:trPr>
          <w:gridAfter w:val="1"/>
          <w:wAfter w:w="9" w:type="dxa"/>
          <w:trHeight w:val="454"/>
          <w:jc w:val="center"/>
        </w:trPr>
        <w:tc>
          <w:tcPr>
            <w:tcW w:w="1060" w:type="dxa"/>
            <w:vAlign w:val="center"/>
          </w:tcPr>
          <w:p w14:paraId="27D963DD" w14:textId="002B1878"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1</w:t>
            </w:r>
          </w:p>
        </w:tc>
        <w:tc>
          <w:tcPr>
            <w:tcW w:w="1984" w:type="dxa"/>
            <w:gridSpan w:val="3"/>
            <w:vAlign w:val="center"/>
          </w:tcPr>
          <w:p w14:paraId="59D8D2A6" w14:textId="5E948583"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质保期</w:t>
            </w:r>
          </w:p>
        </w:tc>
        <w:tc>
          <w:tcPr>
            <w:tcW w:w="6804" w:type="dxa"/>
            <w:gridSpan w:val="3"/>
            <w:vAlign w:val="center"/>
          </w:tcPr>
          <w:p w14:paraId="6E162170" w14:textId="6DBBFD61" w:rsidR="00811C35" w:rsidRPr="00FA3024" w:rsidRDefault="00811C35" w:rsidP="00D04696">
            <w:pPr>
              <w:jc w:val="left"/>
              <w:rPr>
                <w:rFonts w:ascii="宋体" w:hAnsi="宋体"/>
                <w:color w:val="000000"/>
                <w:kern w:val="0"/>
                <w:sz w:val="24"/>
              </w:rPr>
            </w:pPr>
            <w:r w:rsidRPr="00FA3024">
              <w:rPr>
                <w:rFonts w:ascii="宋体" w:hAnsi="宋体" w:hint="eastAsia"/>
                <w:color w:val="000000"/>
                <w:kern w:val="0"/>
                <w:sz w:val="24"/>
              </w:rPr>
              <w:t>3年</w:t>
            </w:r>
          </w:p>
        </w:tc>
      </w:tr>
      <w:tr w:rsidR="00811C35" w:rsidRPr="00FA3024" w14:paraId="406B77E1" w14:textId="77777777" w:rsidTr="0023435D">
        <w:trPr>
          <w:gridAfter w:val="1"/>
          <w:wAfter w:w="9" w:type="dxa"/>
          <w:trHeight w:val="454"/>
          <w:jc w:val="center"/>
        </w:trPr>
        <w:tc>
          <w:tcPr>
            <w:tcW w:w="1060" w:type="dxa"/>
            <w:vAlign w:val="center"/>
          </w:tcPr>
          <w:p w14:paraId="4453DA40" w14:textId="3B36F702"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2</w:t>
            </w:r>
          </w:p>
        </w:tc>
        <w:tc>
          <w:tcPr>
            <w:tcW w:w="1984" w:type="dxa"/>
            <w:gridSpan w:val="3"/>
            <w:vAlign w:val="center"/>
          </w:tcPr>
          <w:p w14:paraId="5FE89779" w14:textId="3E1EA8B4"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备件库</w:t>
            </w:r>
          </w:p>
        </w:tc>
        <w:tc>
          <w:tcPr>
            <w:tcW w:w="6804" w:type="dxa"/>
            <w:gridSpan w:val="3"/>
            <w:vAlign w:val="center"/>
          </w:tcPr>
          <w:p w14:paraId="7907EF12" w14:textId="1ED17C73" w:rsidR="00811C35" w:rsidRPr="00FA3024" w:rsidRDefault="00811C35" w:rsidP="00D04696">
            <w:pPr>
              <w:jc w:val="left"/>
              <w:rPr>
                <w:rFonts w:ascii="宋体" w:hAnsi="宋体"/>
                <w:color w:val="000000"/>
                <w:kern w:val="0"/>
                <w:sz w:val="24"/>
              </w:rPr>
            </w:pPr>
            <w:r w:rsidRPr="00FA3024">
              <w:rPr>
                <w:rFonts w:ascii="宋体" w:hAnsi="宋体" w:hint="eastAsia"/>
                <w:color w:val="000000"/>
                <w:kern w:val="0"/>
                <w:sz w:val="24"/>
              </w:rPr>
              <w:t>国内有备件库</w:t>
            </w:r>
          </w:p>
        </w:tc>
      </w:tr>
      <w:tr w:rsidR="00811C35" w:rsidRPr="00FA3024" w14:paraId="1E0EADB3" w14:textId="77777777" w:rsidTr="0023435D">
        <w:trPr>
          <w:gridAfter w:val="1"/>
          <w:wAfter w:w="9" w:type="dxa"/>
          <w:trHeight w:val="454"/>
          <w:jc w:val="center"/>
        </w:trPr>
        <w:tc>
          <w:tcPr>
            <w:tcW w:w="1060" w:type="dxa"/>
            <w:vAlign w:val="center"/>
          </w:tcPr>
          <w:p w14:paraId="75E2D3C4" w14:textId="467692C6"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3</w:t>
            </w:r>
          </w:p>
        </w:tc>
        <w:tc>
          <w:tcPr>
            <w:tcW w:w="1984" w:type="dxa"/>
            <w:gridSpan w:val="3"/>
            <w:vAlign w:val="center"/>
          </w:tcPr>
          <w:p w14:paraId="19E30F06" w14:textId="16B2CDEB"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维修站</w:t>
            </w:r>
          </w:p>
        </w:tc>
        <w:tc>
          <w:tcPr>
            <w:tcW w:w="6804" w:type="dxa"/>
            <w:gridSpan w:val="3"/>
            <w:vAlign w:val="center"/>
          </w:tcPr>
          <w:p w14:paraId="36C426BB" w14:textId="61B68EDA" w:rsidR="00811C35" w:rsidRPr="00FA3024" w:rsidRDefault="00811C35" w:rsidP="00D04696">
            <w:pPr>
              <w:jc w:val="left"/>
              <w:rPr>
                <w:rFonts w:ascii="宋体" w:hAnsi="宋体"/>
                <w:color w:val="000000"/>
                <w:kern w:val="0"/>
                <w:sz w:val="24"/>
              </w:rPr>
            </w:pPr>
            <w:r w:rsidRPr="00FA3024">
              <w:rPr>
                <w:rFonts w:ascii="宋体" w:hAnsi="宋体" w:hint="eastAsia"/>
                <w:color w:val="000000"/>
                <w:kern w:val="0"/>
                <w:sz w:val="24"/>
              </w:rPr>
              <w:t>国内有维修站</w:t>
            </w:r>
          </w:p>
        </w:tc>
      </w:tr>
      <w:tr w:rsidR="00811C35" w:rsidRPr="00FA3024" w14:paraId="34851FD4" w14:textId="77777777" w:rsidTr="0023435D">
        <w:trPr>
          <w:gridAfter w:val="1"/>
          <w:wAfter w:w="9" w:type="dxa"/>
          <w:trHeight w:val="454"/>
          <w:jc w:val="center"/>
        </w:trPr>
        <w:tc>
          <w:tcPr>
            <w:tcW w:w="1060" w:type="dxa"/>
            <w:vAlign w:val="center"/>
          </w:tcPr>
          <w:p w14:paraId="5E3279F7" w14:textId="308BF6E5"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4</w:t>
            </w:r>
          </w:p>
        </w:tc>
        <w:tc>
          <w:tcPr>
            <w:tcW w:w="1984" w:type="dxa"/>
            <w:gridSpan w:val="3"/>
            <w:vAlign w:val="center"/>
          </w:tcPr>
          <w:p w14:paraId="517DE00E" w14:textId="775FB1B9"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收费标准</w:t>
            </w:r>
          </w:p>
        </w:tc>
        <w:tc>
          <w:tcPr>
            <w:tcW w:w="6804" w:type="dxa"/>
            <w:gridSpan w:val="3"/>
            <w:vAlign w:val="center"/>
          </w:tcPr>
          <w:p w14:paraId="6509656E" w14:textId="71C56C21" w:rsidR="00811C35" w:rsidRPr="00FA3024" w:rsidRDefault="00811C35" w:rsidP="00D04696">
            <w:pPr>
              <w:jc w:val="left"/>
              <w:rPr>
                <w:rFonts w:ascii="宋体" w:hAnsi="宋体"/>
                <w:color w:val="000000"/>
                <w:kern w:val="0"/>
                <w:sz w:val="24"/>
              </w:rPr>
            </w:pPr>
            <w:r w:rsidRPr="00FA3024">
              <w:rPr>
                <w:rFonts w:ascii="宋体" w:hAnsi="宋体" w:hint="eastAsia"/>
                <w:color w:val="000000"/>
                <w:kern w:val="0"/>
                <w:sz w:val="24"/>
              </w:rPr>
              <w:t>质保期</w:t>
            </w:r>
            <w:proofErr w:type="gramStart"/>
            <w:r w:rsidRPr="00FA3024">
              <w:rPr>
                <w:rFonts w:ascii="宋体" w:hAnsi="宋体" w:hint="eastAsia"/>
                <w:color w:val="000000"/>
                <w:kern w:val="0"/>
                <w:sz w:val="24"/>
              </w:rPr>
              <w:t>外长期</w:t>
            </w:r>
            <w:proofErr w:type="gramEnd"/>
            <w:r w:rsidRPr="00FA3024">
              <w:rPr>
                <w:rFonts w:ascii="宋体" w:hAnsi="宋体" w:hint="eastAsia"/>
                <w:color w:val="000000"/>
                <w:kern w:val="0"/>
                <w:sz w:val="24"/>
              </w:rPr>
              <w:t>提供维修和维护服务，零配件更换及上门服务仅收取成本费用</w:t>
            </w:r>
          </w:p>
        </w:tc>
      </w:tr>
      <w:tr w:rsidR="00811C35" w:rsidRPr="00FA3024" w14:paraId="668772E8" w14:textId="77777777" w:rsidTr="0023435D">
        <w:trPr>
          <w:gridAfter w:val="1"/>
          <w:wAfter w:w="9" w:type="dxa"/>
          <w:trHeight w:val="454"/>
          <w:jc w:val="center"/>
        </w:trPr>
        <w:tc>
          <w:tcPr>
            <w:tcW w:w="1060" w:type="dxa"/>
            <w:vAlign w:val="center"/>
          </w:tcPr>
          <w:p w14:paraId="24A7342E" w14:textId="41FE0E3D"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5</w:t>
            </w:r>
          </w:p>
        </w:tc>
        <w:tc>
          <w:tcPr>
            <w:tcW w:w="1984" w:type="dxa"/>
            <w:gridSpan w:val="3"/>
            <w:vAlign w:val="center"/>
          </w:tcPr>
          <w:p w14:paraId="3D89816F" w14:textId="059ED76E"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培训支持</w:t>
            </w:r>
          </w:p>
        </w:tc>
        <w:tc>
          <w:tcPr>
            <w:tcW w:w="6804" w:type="dxa"/>
            <w:gridSpan w:val="3"/>
            <w:vAlign w:val="center"/>
          </w:tcPr>
          <w:p w14:paraId="5F37460E" w14:textId="6148DAAD" w:rsidR="00811C35" w:rsidRPr="00FA3024" w:rsidRDefault="00811C35" w:rsidP="00D04696">
            <w:pPr>
              <w:jc w:val="left"/>
              <w:rPr>
                <w:rFonts w:ascii="宋体" w:hAnsi="宋体"/>
                <w:color w:val="000000"/>
                <w:kern w:val="0"/>
                <w:sz w:val="24"/>
              </w:rPr>
            </w:pPr>
            <w:r w:rsidRPr="00FA3024">
              <w:rPr>
                <w:rFonts w:ascii="宋体" w:hAnsi="宋体" w:hint="eastAsia"/>
                <w:color w:val="000000"/>
                <w:kern w:val="0"/>
                <w:sz w:val="24"/>
              </w:rPr>
              <w:t>到货后安排专业技术工程师上门安装培训，之后提供不限次数的线上技术支持服务</w:t>
            </w:r>
          </w:p>
        </w:tc>
      </w:tr>
      <w:tr w:rsidR="00811C35" w:rsidRPr="00FA3024" w14:paraId="4FC6939D" w14:textId="77777777" w:rsidTr="0023435D">
        <w:trPr>
          <w:gridAfter w:val="1"/>
          <w:wAfter w:w="9" w:type="dxa"/>
          <w:trHeight w:val="454"/>
          <w:jc w:val="center"/>
        </w:trPr>
        <w:tc>
          <w:tcPr>
            <w:tcW w:w="1060" w:type="dxa"/>
            <w:vAlign w:val="center"/>
          </w:tcPr>
          <w:p w14:paraId="755016BA" w14:textId="0E2D426D"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6</w:t>
            </w:r>
          </w:p>
        </w:tc>
        <w:tc>
          <w:tcPr>
            <w:tcW w:w="1984" w:type="dxa"/>
            <w:gridSpan w:val="3"/>
            <w:vAlign w:val="center"/>
          </w:tcPr>
          <w:p w14:paraId="1C84E5B8" w14:textId="0FBB847B"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维修响应</w:t>
            </w:r>
          </w:p>
        </w:tc>
        <w:tc>
          <w:tcPr>
            <w:tcW w:w="6804" w:type="dxa"/>
            <w:gridSpan w:val="3"/>
            <w:vAlign w:val="center"/>
          </w:tcPr>
          <w:p w14:paraId="316D78F8" w14:textId="5A148077" w:rsidR="00811C35" w:rsidRPr="00FA3024" w:rsidRDefault="00811C35" w:rsidP="00D04696">
            <w:pPr>
              <w:jc w:val="left"/>
              <w:rPr>
                <w:rFonts w:ascii="宋体" w:hAnsi="宋体"/>
                <w:color w:val="000000"/>
                <w:kern w:val="0"/>
                <w:sz w:val="24"/>
              </w:rPr>
            </w:pPr>
            <w:r w:rsidRPr="00FA3024">
              <w:rPr>
                <w:rFonts w:ascii="宋体" w:hAnsi="宋体" w:hint="eastAsia"/>
                <w:color w:val="000000"/>
                <w:kern w:val="0"/>
                <w:sz w:val="24"/>
              </w:rPr>
              <w:t>收到故障报修电话</w:t>
            </w:r>
            <w:r w:rsidRPr="00FA3024">
              <w:rPr>
                <w:rFonts w:ascii="宋体" w:hAnsi="宋体"/>
                <w:color w:val="000000"/>
                <w:kern w:val="0"/>
                <w:sz w:val="24"/>
              </w:rPr>
              <w:t>2</w:t>
            </w:r>
            <w:r w:rsidRPr="00FA3024">
              <w:rPr>
                <w:rFonts w:ascii="宋体" w:hAnsi="宋体" w:hint="eastAsia"/>
                <w:color w:val="000000"/>
                <w:kern w:val="0"/>
                <w:sz w:val="24"/>
              </w:rPr>
              <w:t>小时内响应，2</w:t>
            </w:r>
            <w:r w:rsidRPr="00FA3024">
              <w:rPr>
                <w:rFonts w:ascii="宋体" w:hAnsi="宋体"/>
                <w:color w:val="000000"/>
                <w:kern w:val="0"/>
                <w:sz w:val="24"/>
              </w:rPr>
              <w:t>4</w:t>
            </w:r>
            <w:r w:rsidRPr="00FA3024">
              <w:rPr>
                <w:rFonts w:ascii="宋体" w:hAnsi="宋体" w:hint="eastAsia"/>
                <w:color w:val="000000"/>
                <w:kern w:val="0"/>
                <w:sz w:val="24"/>
              </w:rPr>
              <w:t>小时内给出解决方案，如</w:t>
            </w:r>
            <w:proofErr w:type="gramStart"/>
            <w:r w:rsidRPr="00FA3024">
              <w:rPr>
                <w:rFonts w:ascii="宋体" w:hAnsi="宋体" w:hint="eastAsia"/>
                <w:color w:val="000000"/>
                <w:kern w:val="0"/>
                <w:sz w:val="24"/>
              </w:rPr>
              <w:t>遇复杂</w:t>
            </w:r>
            <w:proofErr w:type="gramEnd"/>
            <w:r w:rsidRPr="00FA3024">
              <w:rPr>
                <w:rFonts w:ascii="宋体" w:hAnsi="宋体" w:hint="eastAsia"/>
                <w:color w:val="000000"/>
                <w:kern w:val="0"/>
                <w:sz w:val="24"/>
              </w:rPr>
              <w:t>问题，一周内安排工程师上门维修</w:t>
            </w:r>
          </w:p>
        </w:tc>
      </w:tr>
      <w:tr w:rsidR="00811C35" w:rsidRPr="00FA3024" w14:paraId="26B4DBBA" w14:textId="77777777" w:rsidTr="0023435D">
        <w:trPr>
          <w:gridAfter w:val="1"/>
          <w:wAfter w:w="9" w:type="dxa"/>
          <w:trHeight w:val="454"/>
          <w:jc w:val="center"/>
        </w:trPr>
        <w:tc>
          <w:tcPr>
            <w:tcW w:w="1060" w:type="dxa"/>
            <w:vAlign w:val="center"/>
          </w:tcPr>
          <w:p w14:paraId="3759FFFA" w14:textId="5F09DFBF"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7</w:t>
            </w:r>
          </w:p>
        </w:tc>
        <w:tc>
          <w:tcPr>
            <w:tcW w:w="1984" w:type="dxa"/>
            <w:gridSpan w:val="3"/>
            <w:vAlign w:val="center"/>
          </w:tcPr>
          <w:p w14:paraId="12BDFA68" w14:textId="6AF28991" w:rsidR="00811C35" w:rsidRPr="00FA3024" w:rsidRDefault="00811C35" w:rsidP="00D04696">
            <w:pPr>
              <w:jc w:val="center"/>
              <w:rPr>
                <w:rFonts w:ascii="宋体" w:hAnsi="宋体"/>
                <w:color w:val="000000"/>
                <w:kern w:val="0"/>
                <w:sz w:val="24"/>
              </w:rPr>
            </w:pPr>
            <w:r w:rsidRPr="00FA3024">
              <w:rPr>
                <w:rFonts w:ascii="宋体" w:hAnsi="宋体" w:hint="eastAsia"/>
                <w:color w:val="000000"/>
                <w:kern w:val="0"/>
                <w:sz w:val="24"/>
              </w:rPr>
              <w:t>到货时间</w:t>
            </w:r>
          </w:p>
        </w:tc>
        <w:tc>
          <w:tcPr>
            <w:tcW w:w="6804" w:type="dxa"/>
            <w:gridSpan w:val="3"/>
            <w:vAlign w:val="center"/>
          </w:tcPr>
          <w:p w14:paraId="1D3C206E" w14:textId="5B3480EB" w:rsidR="00811C35" w:rsidRPr="00FA3024" w:rsidRDefault="00811C35" w:rsidP="00D04696">
            <w:pPr>
              <w:jc w:val="left"/>
              <w:rPr>
                <w:rFonts w:ascii="宋体" w:hAnsi="宋体"/>
                <w:color w:val="000000"/>
                <w:kern w:val="0"/>
                <w:sz w:val="24"/>
              </w:rPr>
            </w:pPr>
            <w:r w:rsidRPr="00FA3024">
              <w:rPr>
                <w:rFonts w:ascii="宋体" w:hAnsi="宋体" w:hint="eastAsia"/>
                <w:color w:val="000000"/>
                <w:kern w:val="0"/>
                <w:sz w:val="24"/>
              </w:rPr>
              <w:t>合同签订后9</w:t>
            </w:r>
            <w:r w:rsidRPr="00FA3024">
              <w:rPr>
                <w:rFonts w:ascii="宋体" w:hAnsi="宋体"/>
                <w:color w:val="000000"/>
                <w:kern w:val="0"/>
                <w:sz w:val="24"/>
              </w:rPr>
              <w:t>0</w:t>
            </w:r>
            <w:r w:rsidRPr="00FA3024">
              <w:rPr>
                <w:rFonts w:ascii="宋体" w:hAnsi="宋体" w:hint="eastAsia"/>
                <w:color w:val="000000"/>
                <w:kern w:val="0"/>
                <w:sz w:val="24"/>
              </w:rPr>
              <w:t>日内</w:t>
            </w:r>
          </w:p>
        </w:tc>
      </w:tr>
    </w:tbl>
    <w:bookmarkEnd w:id="0"/>
    <w:bookmarkEnd w:id="1"/>
    <w:p w14:paraId="5D270BAA" w14:textId="77777777" w:rsidR="00D26C68" w:rsidRPr="004F0634" w:rsidRDefault="00D26C68" w:rsidP="00D26C68">
      <w:pPr>
        <w:widowControl/>
        <w:jc w:val="left"/>
        <w:rPr>
          <w:rFonts w:ascii="宋体" w:hAnsi="宋体" w:cs="黑体"/>
          <w:snapToGrid w:val="0"/>
          <w:sz w:val="24"/>
        </w:rPr>
      </w:pPr>
      <w:r w:rsidRPr="00F72DAD">
        <w:rPr>
          <w:rFonts w:ascii="宋体" w:hAnsi="宋体" w:hint="eastAsia"/>
          <w:sz w:val="24"/>
        </w:rPr>
        <w:t>说明: 功能要求、配置清单为必备要求，从功能角度提出；技术参数应体现设备档次要求，参数中区分“★”、“＃”参数，其中“★”参数为核心参数，为必须满足参数；“＃”参数为重要参数，在采购评审中分值较高。</w:t>
      </w:r>
      <w:r w:rsidRPr="00054C29">
        <w:rPr>
          <w:rFonts w:ascii="宋体" w:hAnsi="宋体" w:hint="eastAsia"/>
          <w:sz w:val="24"/>
        </w:rPr>
        <w:t>一般技术指标参数不作标记。</w:t>
      </w:r>
    </w:p>
    <w:p w14:paraId="4A19919A" w14:textId="4CA7D1C3" w:rsidR="006C75FB" w:rsidRPr="004F0634" w:rsidRDefault="006C75FB" w:rsidP="00D26C68">
      <w:pPr>
        <w:widowControl/>
        <w:jc w:val="left"/>
        <w:rPr>
          <w:rFonts w:ascii="宋体" w:hAnsi="宋体" w:cs="黑体"/>
          <w:snapToGrid w:val="0"/>
          <w:sz w:val="24"/>
        </w:rPr>
      </w:pPr>
    </w:p>
    <w:sectPr w:rsidR="006C75FB" w:rsidRPr="004F0634"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283E" w14:textId="77777777" w:rsidR="0097686D" w:rsidRDefault="0097686D" w:rsidP="0091323C">
      <w:r>
        <w:separator/>
      </w:r>
    </w:p>
  </w:endnote>
  <w:endnote w:type="continuationSeparator" w:id="0">
    <w:p w14:paraId="7D255B84" w14:textId="77777777" w:rsidR="0097686D" w:rsidRDefault="0097686D"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4B0A" w14:textId="77777777" w:rsidR="0097686D" w:rsidRDefault="0097686D" w:rsidP="0091323C">
      <w:r>
        <w:separator/>
      </w:r>
    </w:p>
  </w:footnote>
  <w:footnote w:type="continuationSeparator" w:id="0">
    <w:p w14:paraId="731A1702" w14:textId="77777777" w:rsidR="0097686D" w:rsidRDefault="0097686D"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609D9B"/>
    <w:multiLevelType w:val="singleLevel"/>
    <w:tmpl w:val="F8609D9B"/>
    <w:lvl w:ilvl="0">
      <w:start w:val="1"/>
      <w:numFmt w:val="decimal"/>
      <w:suff w:val="nothing"/>
      <w:lvlText w:val="%1、"/>
      <w:lvlJc w:val="left"/>
    </w:lvl>
  </w:abstractNum>
  <w:abstractNum w:abstractNumId="1"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2D2FAD"/>
    <w:multiLevelType w:val="singleLevel"/>
    <w:tmpl w:val="0A2D2FAD"/>
    <w:lvl w:ilvl="0">
      <w:start w:val="1"/>
      <w:numFmt w:val="decimal"/>
      <w:suff w:val="nothing"/>
      <w:lvlText w:val="%1）"/>
      <w:lvlJc w:val="left"/>
    </w:lvl>
  </w:abstractNum>
  <w:abstractNum w:abstractNumId="5"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94D13C"/>
    <w:multiLevelType w:val="singleLevel"/>
    <w:tmpl w:val="4C94D13C"/>
    <w:lvl w:ilvl="0">
      <w:start w:val="1"/>
      <w:numFmt w:val="decimal"/>
      <w:suff w:val="nothing"/>
      <w:lvlText w:val="%1、"/>
      <w:lvlJc w:val="left"/>
    </w:lvl>
  </w:abstractNum>
  <w:abstractNum w:abstractNumId="8" w15:restartNumberingAfterBreak="0">
    <w:nsid w:val="4EB3AC83"/>
    <w:multiLevelType w:val="singleLevel"/>
    <w:tmpl w:val="4EB3AC83"/>
    <w:lvl w:ilvl="0">
      <w:start w:val="1"/>
      <w:numFmt w:val="decimal"/>
      <w:lvlText w:val="%1."/>
      <w:lvlJc w:val="left"/>
      <w:pPr>
        <w:tabs>
          <w:tab w:val="num" w:pos="312"/>
        </w:tabs>
      </w:pPr>
    </w:lvl>
  </w:abstractNum>
  <w:abstractNum w:abstractNumId="9"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10"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11"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BD1E8D0"/>
    <w:multiLevelType w:val="singleLevel"/>
    <w:tmpl w:val="5BD1E8D0"/>
    <w:lvl w:ilvl="0">
      <w:start w:val="1"/>
      <w:numFmt w:val="decimal"/>
      <w:lvlText w:val="%1."/>
      <w:lvlJc w:val="left"/>
      <w:pPr>
        <w:tabs>
          <w:tab w:val="num" w:pos="312"/>
        </w:tabs>
      </w:pPr>
    </w:lvl>
  </w:abstractNum>
  <w:abstractNum w:abstractNumId="13"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6219519">
    <w:abstractNumId w:val="11"/>
  </w:num>
  <w:num w:numId="2" w16cid:durableId="1930580464">
    <w:abstractNumId w:val="5"/>
  </w:num>
  <w:num w:numId="3" w16cid:durableId="660038239">
    <w:abstractNumId w:val="10"/>
  </w:num>
  <w:num w:numId="4" w16cid:durableId="1697972322">
    <w:abstractNumId w:val="9"/>
  </w:num>
  <w:num w:numId="5" w16cid:durableId="1228682406">
    <w:abstractNumId w:val="6"/>
  </w:num>
  <w:num w:numId="6" w16cid:durableId="166527547">
    <w:abstractNumId w:val="3"/>
  </w:num>
  <w:num w:numId="7" w16cid:durableId="125854752">
    <w:abstractNumId w:val="4"/>
  </w:num>
  <w:num w:numId="8" w16cid:durableId="1269267693">
    <w:abstractNumId w:val="13"/>
  </w:num>
  <w:num w:numId="9" w16cid:durableId="439683463">
    <w:abstractNumId w:val="2"/>
  </w:num>
  <w:num w:numId="10" w16cid:durableId="1990398384">
    <w:abstractNumId w:val="12"/>
  </w:num>
  <w:num w:numId="11" w16cid:durableId="1673987600">
    <w:abstractNumId w:val="8"/>
  </w:num>
  <w:num w:numId="12" w16cid:durableId="1712341784">
    <w:abstractNumId w:val="1"/>
  </w:num>
  <w:num w:numId="13" w16cid:durableId="400058327">
    <w:abstractNumId w:val="7"/>
  </w:num>
  <w:num w:numId="14" w16cid:durableId="130766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2681A"/>
    <w:rsid w:val="000342A6"/>
    <w:rsid w:val="00046163"/>
    <w:rsid w:val="000545FE"/>
    <w:rsid w:val="00054C29"/>
    <w:rsid w:val="00062C9C"/>
    <w:rsid w:val="00094C83"/>
    <w:rsid w:val="000A384B"/>
    <w:rsid w:val="000C3A2F"/>
    <w:rsid w:val="000C6484"/>
    <w:rsid w:val="000D7416"/>
    <w:rsid w:val="000E5CA4"/>
    <w:rsid w:val="000F5286"/>
    <w:rsid w:val="001042B8"/>
    <w:rsid w:val="00107C49"/>
    <w:rsid w:val="00114AEA"/>
    <w:rsid w:val="0012041F"/>
    <w:rsid w:val="00120A60"/>
    <w:rsid w:val="00155B3B"/>
    <w:rsid w:val="00164C8E"/>
    <w:rsid w:val="00170A12"/>
    <w:rsid w:val="00176004"/>
    <w:rsid w:val="00192425"/>
    <w:rsid w:val="001A1628"/>
    <w:rsid w:val="001A734A"/>
    <w:rsid w:val="001C0B57"/>
    <w:rsid w:val="001C3337"/>
    <w:rsid w:val="001C6FDF"/>
    <w:rsid w:val="001F737E"/>
    <w:rsid w:val="00202DB2"/>
    <w:rsid w:val="002047C7"/>
    <w:rsid w:val="00221CC8"/>
    <w:rsid w:val="00230CF8"/>
    <w:rsid w:val="002468A0"/>
    <w:rsid w:val="00251BA2"/>
    <w:rsid w:val="00252FE9"/>
    <w:rsid w:val="0025681E"/>
    <w:rsid w:val="0026015E"/>
    <w:rsid w:val="00266D0C"/>
    <w:rsid w:val="00267F1E"/>
    <w:rsid w:val="00285100"/>
    <w:rsid w:val="00296357"/>
    <w:rsid w:val="002A243F"/>
    <w:rsid w:val="002A29B8"/>
    <w:rsid w:val="002B40AE"/>
    <w:rsid w:val="002C1413"/>
    <w:rsid w:val="002C21FA"/>
    <w:rsid w:val="002C4BC4"/>
    <w:rsid w:val="002C7D01"/>
    <w:rsid w:val="002E0956"/>
    <w:rsid w:val="00312C68"/>
    <w:rsid w:val="003151D7"/>
    <w:rsid w:val="003250CD"/>
    <w:rsid w:val="00344E7A"/>
    <w:rsid w:val="003526D5"/>
    <w:rsid w:val="00361D23"/>
    <w:rsid w:val="003A3ABE"/>
    <w:rsid w:val="003A77C9"/>
    <w:rsid w:val="003C04BD"/>
    <w:rsid w:val="003C0D17"/>
    <w:rsid w:val="003C1FAC"/>
    <w:rsid w:val="003E304F"/>
    <w:rsid w:val="00415F46"/>
    <w:rsid w:val="00422CDF"/>
    <w:rsid w:val="004432F1"/>
    <w:rsid w:val="00465054"/>
    <w:rsid w:val="00472BFD"/>
    <w:rsid w:val="00480E1E"/>
    <w:rsid w:val="00486784"/>
    <w:rsid w:val="004A675A"/>
    <w:rsid w:val="004B3E73"/>
    <w:rsid w:val="004B5D66"/>
    <w:rsid w:val="004B60BB"/>
    <w:rsid w:val="004C37F8"/>
    <w:rsid w:val="004D21DD"/>
    <w:rsid w:val="004E7B7D"/>
    <w:rsid w:val="004F0634"/>
    <w:rsid w:val="00502B07"/>
    <w:rsid w:val="0050461A"/>
    <w:rsid w:val="00532C52"/>
    <w:rsid w:val="00540256"/>
    <w:rsid w:val="00541053"/>
    <w:rsid w:val="0054680A"/>
    <w:rsid w:val="00570E37"/>
    <w:rsid w:val="00576DCF"/>
    <w:rsid w:val="00580FC7"/>
    <w:rsid w:val="00581A2E"/>
    <w:rsid w:val="005A05C3"/>
    <w:rsid w:val="005C1886"/>
    <w:rsid w:val="00603E75"/>
    <w:rsid w:val="00605788"/>
    <w:rsid w:val="00605842"/>
    <w:rsid w:val="00610077"/>
    <w:rsid w:val="00612084"/>
    <w:rsid w:val="0064153B"/>
    <w:rsid w:val="006415FC"/>
    <w:rsid w:val="00644F13"/>
    <w:rsid w:val="006464E9"/>
    <w:rsid w:val="00671C60"/>
    <w:rsid w:val="00673B7C"/>
    <w:rsid w:val="00682485"/>
    <w:rsid w:val="006950BF"/>
    <w:rsid w:val="006C75FB"/>
    <w:rsid w:val="006D71A6"/>
    <w:rsid w:val="006F5127"/>
    <w:rsid w:val="00725A54"/>
    <w:rsid w:val="0073745C"/>
    <w:rsid w:val="0074369E"/>
    <w:rsid w:val="00776C3E"/>
    <w:rsid w:val="00790D63"/>
    <w:rsid w:val="007975BA"/>
    <w:rsid w:val="007C061A"/>
    <w:rsid w:val="007D147D"/>
    <w:rsid w:val="007D37E2"/>
    <w:rsid w:val="007D6AA8"/>
    <w:rsid w:val="007E2DAD"/>
    <w:rsid w:val="007F4F99"/>
    <w:rsid w:val="008025C6"/>
    <w:rsid w:val="00811C35"/>
    <w:rsid w:val="00815EDB"/>
    <w:rsid w:val="00822751"/>
    <w:rsid w:val="00826E11"/>
    <w:rsid w:val="0082728A"/>
    <w:rsid w:val="0083471C"/>
    <w:rsid w:val="008456AC"/>
    <w:rsid w:val="00846B87"/>
    <w:rsid w:val="008564A1"/>
    <w:rsid w:val="00860B28"/>
    <w:rsid w:val="00862772"/>
    <w:rsid w:val="008769A2"/>
    <w:rsid w:val="00891FC3"/>
    <w:rsid w:val="008A4967"/>
    <w:rsid w:val="008A64F5"/>
    <w:rsid w:val="008B44A0"/>
    <w:rsid w:val="00905E6A"/>
    <w:rsid w:val="00911B92"/>
    <w:rsid w:val="0091323C"/>
    <w:rsid w:val="00934229"/>
    <w:rsid w:val="00937EAA"/>
    <w:rsid w:val="00943275"/>
    <w:rsid w:val="009506CE"/>
    <w:rsid w:val="0097686D"/>
    <w:rsid w:val="009972E8"/>
    <w:rsid w:val="009B4794"/>
    <w:rsid w:val="009C0046"/>
    <w:rsid w:val="009C48B5"/>
    <w:rsid w:val="009C5AD1"/>
    <w:rsid w:val="009D4E32"/>
    <w:rsid w:val="009E3452"/>
    <w:rsid w:val="00A011B6"/>
    <w:rsid w:val="00A02CAD"/>
    <w:rsid w:val="00A17223"/>
    <w:rsid w:val="00A23F6F"/>
    <w:rsid w:val="00A25852"/>
    <w:rsid w:val="00A33D6F"/>
    <w:rsid w:val="00A35327"/>
    <w:rsid w:val="00A4142E"/>
    <w:rsid w:val="00A579E1"/>
    <w:rsid w:val="00A64A4D"/>
    <w:rsid w:val="00A76416"/>
    <w:rsid w:val="00A95588"/>
    <w:rsid w:val="00A97192"/>
    <w:rsid w:val="00AA6CA3"/>
    <w:rsid w:val="00AC023F"/>
    <w:rsid w:val="00AC2FEC"/>
    <w:rsid w:val="00AC3F59"/>
    <w:rsid w:val="00AD70DA"/>
    <w:rsid w:val="00AD75E3"/>
    <w:rsid w:val="00AF1334"/>
    <w:rsid w:val="00B015F5"/>
    <w:rsid w:val="00B05F70"/>
    <w:rsid w:val="00B22D2F"/>
    <w:rsid w:val="00B43BC2"/>
    <w:rsid w:val="00B43C21"/>
    <w:rsid w:val="00B46DCB"/>
    <w:rsid w:val="00B4737F"/>
    <w:rsid w:val="00B52870"/>
    <w:rsid w:val="00B57386"/>
    <w:rsid w:val="00B7345A"/>
    <w:rsid w:val="00B853D8"/>
    <w:rsid w:val="00B8795D"/>
    <w:rsid w:val="00BA7466"/>
    <w:rsid w:val="00BC19C8"/>
    <w:rsid w:val="00C021A2"/>
    <w:rsid w:val="00C0235F"/>
    <w:rsid w:val="00C20B05"/>
    <w:rsid w:val="00C26053"/>
    <w:rsid w:val="00C42638"/>
    <w:rsid w:val="00C451A2"/>
    <w:rsid w:val="00C727AC"/>
    <w:rsid w:val="00C777B2"/>
    <w:rsid w:val="00C77FA6"/>
    <w:rsid w:val="00C91306"/>
    <w:rsid w:val="00CB4529"/>
    <w:rsid w:val="00CC08FC"/>
    <w:rsid w:val="00CC5702"/>
    <w:rsid w:val="00CD7883"/>
    <w:rsid w:val="00CF4071"/>
    <w:rsid w:val="00D035B2"/>
    <w:rsid w:val="00D04696"/>
    <w:rsid w:val="00D25455"/>
    <w:rsid w:val="00D26C68"/>
    <w:rsid w:val="00D3534D"/>
    <w:rsid w:val="00D509BA"/>
    <w:rsid w:val="00D538F7"/>
    <w:rsid w:val="00D5507D"/>
    <w:rsid w:val="00D6649E"/>
    <w:rsid w:val="00D769DA"/>
    <w:rsid w:val="00D844E9"/>
    <w:rsid w:val="00D972C4"/>
    <w:rsid w:val="00DA396E"/>
    <w:rsid w:val="00DA3A8B"/>
    <w:rsid w:val="00DC5219"/>
    <w:rsid w:val="00E06986"/>
    <w:rsid w:val="00E06E2C"/>
    <w:rsid w:val="00E07EED"/>
    <w:rsid w:val="00E1044C"/>
    <w:rsid w:val="00E2333A"/>
    <w:rsid w:val="00E33608"/>
    <w:rsid w:val="00E458BB"/>
    <w:rsid w:val="00E46234"/>
    <w:rsid w:val="00E466E8"/>
    <w:rsid w:val="00E61849"/>
    <w:rsid w:val="00E80934"/>
    <w:rsid w:val="00E8381C"/>
    <w:rsid w:val="00E8460A"/>
    <w:rsid w:val="00EB61E8"/>
    <w:rsid w:val="00EC711F"/>
    <w:rsid w:val="00ED42E8"/>
    <w:rsid w:val="00EE242E"/>
    <w:rsid w:val="00EE2CE1"/>
    <w:rsid w:val="00EE384E"/>
    <w:rsid w:val="00EF45B8"/>
    <w:rsid w:val="00F1160B"/>
    <w:rsid w:val="00F11ED1"/>
    <w:rsid w:val="00F23E93"/>
    <w:rsid w:val="00F27A73"/>
    <w:rsid w:val="00F31AF6"/>
    <w:rsid w:val="00F35A7B"/>
    <w:rsid w:val="00F705B7"/>
    <w:rsid w:val="00F72DAD"/>
    <w:rsid w:val="00F75338"/>
    <w:rsid w:val="00F81502"/>
    <w:rsid w:val="00F869C1"/>
    <w:rsid w:val="00F870C6"/>
    <w:rsid w:val="00F92198"/>
    <w:rsid w:val="00FA1361"/>
    <w:rsid w:val="00FA17E7"/>
    <w:rsid w:val="00FA1DCC"/>
    <w:rsid w:val="00FA3024"/>
    <w:rsid w:val="00FA7DD0"/>
    <w:rsid w:val="00FB4B89"/>
    <w:rsid w:val="00FD101E"/>
    <w:rsid w:val="00FD63B8"/>
    <w:rsid w:val="00FE304F"/>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F9DA"/>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qFormat/>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 w:type="character" w:customStyle="1" w:styleId="font12">
    <w:name w:val="font12"/>
    <w:qFormat/>
    <w:rsid w:val="002A243F"/>
    <w:rPr>
      <w:rFonts w:ascii="仿宋_GB2312" w:eastAsia="仿宋_GB2312" w:cs="仿宋_GB2312" w:hint="default"/>
      <w:color w:val="000000"/>
      <w:sz w:val="24"/>
      <w:szCs w:val="24"/>
      <w:u w:val="none"/>
    </w:rPr>
  </w:style>
  <w:style w:type="paragraph" w:styleId="af9">
    <w:name w:val="Body Text"/>
    <w:basedOn w:val="a"/>
    <w:link w:val="afa"/>
    <w:uiPriority w:val="99"/>
    <w:semiHidden/>
    <w:unhideWhenUsed/>
    <w:rsid w:val="002C7D01"/>
    <w:pPr>
      <w:spacing w:after="120"/>
    </w:pPr>
    <w:rPr>
      <w:rFonts w:cs="Times New Roman"/>
    </w:rPr>
  </w:style>
  <w:style w:type="character" w:customStyle="1" w:styleId="afa">
    <w:name w:val="正文文本 字符"/>
    <w:basedOn w:val="a1"/>
    <w:link w:val="af9"/>
    <w:uiPriority w:val="99"/>
    <w:semiHidden/>
    <w:rsid w:val="002C7D01"/>
    <w:rPr>
      <w:rFonts w:ascii="Times New Roman" w:eastAsia="宋体" w:hAnsi="Times New Roman" w:cs="Times New Roman"/>
      <w:kern w:val="2"/>
      <w:sz w:val="21"/>
      <w:szCs w:val="24"/>
    </w:rPr>
  </w:style>
  <w:style w:type="paragraph" w:customStyle="1" w:styleId="afb">
    <w:basedOn w:val="a"/>
    <w:next w:val="af2"/>
    <w:uiPriority w:val="34"/>
    <w:qFormat/>
    <w:rsid w:val="00811C35"/>
    <w:pPr>
      <w:ind w:firstLineChars="200" w:firstLine="420"/>
    </w:pPr>
    <w:rPr>
      <w:rFonts w:ascii="等线" w:eastAsia="等线" w:hAnsi="等线"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992B1F-772B-4C33-9B26-FBE03CCCEC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孙 启帆</cp:lastModifiedBy>
  <cp:revision>124</cp:revision>
  <dcterms:created xsi:type="dcterms:W3CDTF">2019-11-08T04:25:00Z</dcterms:created>
  <dcterms:modified xsi:type="dcterms:W3CDTF">2022-05-17T11:11:00Z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