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"/>
        <w:gridCol w:w="1247"/>
        <w:gridCol w:w="596"/>
        <w:gridCol w:w="367"/>
        <w:gridCol w:w="3691"/>
        <w:gridCol w:w="1176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8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设备名称</w:t>
            </w:r>
          </w:p>
        </w:tc>
        <w:tc>
          <w:tcPr>
            <w:tcW w:w="7737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颈前路磨钻手术系统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8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-JK15-W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8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最高限价</w:t>
            </w:r>
          </w:p>
        </w:tc>
        <w:tc>
          <w:tcPr>
            <w:tcW w:w="7737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109.5万元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8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设备数量</w:t>
            </w:r>
          </w:p>
        </w:tc>
        <w:tc>
          <w:tcPr>
            <w:tcW w:w="4654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3套</w:t>
            </w:r>
          </w:p>
        </w:tc>
        <w:tc>
          <w:tcPr>
            <w:tcW w:w="3083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923" w:type="dxa"/>
            <w:gridSpan w:val="8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实现手术所需的钻、磨等功能，辅助医生高效、安全、快速、精确地完成外科手术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92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描述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全新主机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多功能脚踏开关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通用磨钻手柄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消毒工具盒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切削刃磨钻头</w:t>
            </w:r>
            <w:r>
              <w:rPr>
                <w:kern w:val="0"/>
                <w:sz w:val="24"/>
                <w:szCs w:val="24"/>
              </w:rPr>
              <w:t>2mm</w:t>
            </w:r>
            <w:r>
              <w:rPr>
                <w:rFonts w:hAnsi="宋体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3mm</w:t>
            </w:r>
            <w:r>
              <w:rPr>
                <w:rFonts w:hAnsi="宋体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4mm</w:t>
            </w:r>
            <w:r>
              <w:rPr>
                <w:rFonts w:hAnsi="宋体"/>
                <w:kern w:val="0"/>
                <w:sz w:val="24"/>
                <w:szCs w:val="24"/>
              </w:rPr>
              <w:t>各一根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金刚砂磨钻头</w:t>
            </w:r>
            <w:r>
              <w:rPr>
                <w:kern w:val="0"/>
                <w:sz w:val="24"/>
                <w:szCs w:val="24"/>
              </w:rPr>
              <w:t>2mm</w:t>
            </w:r>
            <w:r>
              <w:rPr>
                <w:rFonts w:hAnsi="宋体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3mm</w:t>
            </w:r>
            <w:r>
              <w:rPr>
                <w:rFonts w:hAnsi="宋体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4mm</w:t>
            </w:r>
            <w:r>
              <w:rPr>
                <w:rFonts w:hAnsi="宋体"/>
                <w:kern w:val="0"/>
                <w:sz w:val="24"/>
                <w:szCs w:val="24"/>
              </w:rPr>
              <w:t>各一根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往复磨头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全刃、半刃、扁平刃任选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动力骨刀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指标名称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主机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pStyle w:val="17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</w:t>
            </w:r>
            <w:r>
              <w:rPr>
                <w:rFonts w:hAnsi="宋体"/>
                <w:sz w:val="24"/>
                <w:szCs w:val="24"/>
              </w:rPr>
              <w:t>输入</w:t>
            </w:r>
            <w:r>
              <w:rPr>
                <w:sz w:val="24"/>
                <w:szCs w:val="24"/>
              </w:rPr>
              <w:t>220V</w:t>
            </w:r>
            <w:r>
              <w:rPr>
                <w:rFonts w:hAnsi="宋体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50Hz</w:t>
            </w:r>
            <w:r>
              <w:rPr>
                <w:rFonts w:hAnsi="宋体"/>
                <w:sz w:val="24"/>
                <w:szCs w:val="24"/>
              </w:rPr>
              <w:t>；输入功率</w:t>
            </w:r>
            <w:r>
              <w:rPr>
                <w:sz w:val="24"/>
                <w:szCs w:val="24"/>
              </w:rPr>
              <w:t>100VA</w:t>
            </w:r>
            <w:r>
              <w:rPr>
                <w:rFonts w:hAnsi="宋体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BF</w:t>
            </w:r>
            <w:r>
              <w:rPr>
                <w:rFonts w:hAnsi="宋体"/>
                <w:sz w:val="24"/>
                <w:szCs w:val="24"/>
              </w:rPr>
              <w:t>型电气安全设计，支持开放式手术、显微手术和</w:t>
            </w:r>
            <w:r>
              <w:rPr>
                <w:sz w:val="24"/>
                <w:szCs w:val="24"/>
              </w:rPr>
              <w:t>MED</w:t>
            </w:r>
            <w:r>
              <w:rPr>
                <w:rFonts w:hAnsi="宋体"/>
                <w:sz w:val="24"/>
                <w:szCs w:val="24"/>
              </w:rPr>
              <w:t>手术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1.2  </w:t>
            </w:r>
            <w:r>
              <w:rPr>
                <w:rFonts w:hint="eastAsia" w:ascii="宋体" w:hAnsi="宋体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7</w:t>
            </w:r>
            <w:r>
              <w:rPr>
                <w:rFonts w:hAnsi="宋体"/>
                <w:sz w:val="24"/>
                <w:szCs w:val="24"/>
              </w:rPr>
              <w:t>寸彩色液晶屏。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sz w:val="24"/>
                <w:szCs w:val="24"/>
              </w:rPr>
              <w:t>★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脚踏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sz w:val="24"/>
                <w:szCs w:val="24"/>
              </w:rPr>
              <w:t>无级调速，</w:t>
            </w:r>
            <w:r>
              <w:rPr>
                <w:sz w:val="24"/>
                <w:szCs w:val="24"/>
              </w:rPr>
              <w:t>IPX8</w:t>
            </w:r>
            <w:r>
              <w:rPr>
                <w:rFonts w:hAnsi="宋体"/>
                <w:sz w:val="24"/>
                <w:szCs w:val="24"/>
              </w:rPr>
              <w:t>防水等级，稳固，耐用，防滑、防侧翻；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通用磨钻手柄</w:t>
            </w:r>
          </w:p>
        </w:tc>
        <w:tc>
          <w:tcPr>
            <w:tcW w:w="6774" w:type="dxa"/>
            <w:gridSpan w:val="3"/>
            <w:vAlign w:val="top"/>
          </w:tcPr>
          <w:p>
            <w:pPr>
              <w:pStyle w:val="17"/>
              <w:ind w:firstLine="0" w:firstLineChars="0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最高转速：</w:t>
            </w:r>
            <w:r>
              <w:rPr>
                <w:sz w:val="24"/>
                <w:szCs w:val="24"/>
              </w:rPr>
              <w:t>60000 r/min</w:t>
            </w:r>
            <w:r>
              <w:rPr>
                <w:rFonts w:hAnsi="宋体"/>
                <w:sz w:val="24"/>
                <w:szCs w:val="24"/>
              </w:rPr>
              <w:t>，电机最大功率</w:t>
            </w:r>
            <w:r>
              <w:rPr>
                <w:sz w:val="24"/>
                <w:szCs w:val="24"/>
              </w:rPr>
              <w:t>100W</w:t>
            </w:r>
            <w:r>
              <w:rPr>
                <w:rFonts w:hAnsi="宋体"/>
                <w:sz w:val="24"/>
                <w:szCs w:val="24"/>
              </w:rPr>
              <w:t>，可高温灭菌</w:t>
            </w:r>
          </w:p>
          <w:p>
            <w:pPr>
              <w:pStyle w:val="17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sz w:val="24"/>
                <w:szCs w:val="24"/>
              </w:rPr>
              <w:t>＃</w:t>
            </w:r>
            <w:r>
              <w:rPr>
                <w:sz w:val="24"/>
                <w:szCs w:val="24"/>
              </w:rPr>
              <w:t>3.2</w:t>
            </w:r>
            <w:r>
              <w:rPr>
                <w:rFonts w:hAnsi="宋体"/>
                <w:sz w:val="24"/>
                <w:szCs w:val="24"/>
              </w:rPr>
              <w:t>手柄内注水水冷结构，长时间使用，手柄不发热。外径</w:t>
            </w:r>
            <w:r>
              <w:rPr>
                <w:sz w:val="24"/>
                <w:szCs w:val="24"/>
              </w:rPr>
              <w:t>φ18mm</w:t>
            </w:r>
            <w:r>
              <w:rPr>
                <w:rFonts w:hAnsi="宋体"/>
                <w:sz w:val="24"/>
                <w:szCs w:val="24"/>
              </w:rPr>
              <w:t>，主体长度</w:t>
            </w:r>
            <w:r>
              <w:rPr>
                <w:sz w:val="24"/>
                <w:szCs w:val="24"/>
              </w:rPr>
              <w:t>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★4.1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兼容镜下和开放式手术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磨钻头，直径2.0-6.0mm切削刃和金刚砂，</w:t>
            </w:r>
          </w:p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  一体式磨头，刀杆弯曲，刀杆内注水设计，杆径3.5mm，工作转速60000r/min</w:t>
            </w:r>
          </w:p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＃4.3  往复刀头，刀头往复运动打磨骨组织，不损伤软组，转速60000r/min</w:t>
            </w:r>
          </w:p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  半刃刀头，圆柱形，刀头一侧有刃，一侧光滑，刀头往复运动打磨骨组织不损伤软组织，可推开神经打磨骨组织，转速60000r/min</w:t>
            </w:r>
          </w:p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4.5  扁平刃刀头，刀头扁平状，一侧有刃，一侧光滑，刀头往复运动打磨骨组织不损伤软组织，可插入神经骨组织之间打磨骨组织，转速60000r/min</w:t>
            </w:r>
          </w:p>
          <w:p>
            <w:pPr>
              <w:pStyle w:val="17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＃4.6  动力骨刀，刀杆直径4.5mm，内注水设计，刀头齿部长度9mm，刀头前后往复运动，转速60000r/min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szCs w:val="21"/>
              </w:rPr>
              <w:t>耗材</w:t>
            </w:r>
            <w:r>
              <w:rPr>
                <w:rFonts w:hint="eastAsia" w:hAnsi="宋体"/>
                <w:szCs w:val="21"/>
                <w:lang w:val="en-US" w:eastAsia="zh-CN"/>
              </w:rPr>
              <w:t>名称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bCs/>
                <w:sz w:val="24"/>
              </w:rPr>
              <w:t>2.0切削刃磨头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3.0切削刃磨头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4.0切削刃磨头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2.0金刚砂磨头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3.0金刚砂磨头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4.0金刚砂磨头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往复全刃磨头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往复半刃磨头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往复扁平半刃磨头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bCs/>
                <w:sz w:val="24"/>
              </w:rPr>
              <w:t>动力骨刀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耗材名称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耗材最高限价（元）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（1）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2.0切削刃磨头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（2）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3.0切削刃磨头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（3）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4.0切削刃磨头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（4）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2.0金刚砂磨头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（5）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3.0金刚砂磨头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（6）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4.0金刚砂磨头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（7）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往复全刃磨头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（8）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往复半刃磨头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（9）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往复扁平半刃磨头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（10）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</w:pPr>
            <w:r>
              <w:rPr>
                <w:bCs/>
                <w:sz w:val="24"/>
              </w:rPr>
              <w:t>动力骨刀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7500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92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质保期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主机、脚踏保修三年，手柄保修一年。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备件库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西安设有备件库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维修站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西安设有维修站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收费标准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保修期外维修和配件只收取成本费，免人工费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培训支持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维修响应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Ansi="宋体"/>
                <w:szCs w:val="21"/>
              </w:rPr>
              <w:t>小时内维修工程师到达维修现场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到货时间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合同签订后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个月</w:t>
            </w:r>
            <w:r>
              <w:rPr>
                <w:rFonts w:hint="eastAsia" w:hAnsi="宋体"/>
                <w:szCs w:val="21"/>
              </w:rPr>
              <w:t>内</w:t>
            </w:r>
          </w:p>
        </w:tc>
      </w:tr>
    </w:tbl>
    <w:p>
      <w:pPr>
        <w:spacing w:line="20" w:lineRule="exact"/>
        <w:ind w:left="720" w:hanging="720" w:hangingChars="300"/>
        <w:rPr>
          <w:sz w:val="24"/>
        </w:rPr>
      </w:pPr>
      <w:bookmarkStart w:id="0" w:name="_GoBack"/>
      <w:bookmarkEnd w:id="0"/>
    </w:p>
    <w:sectPr>
      <w:footerReference r:id="rId3" w:type="default"/>
      <w:pgSz w:w="11907" w:h="16840"/>
      <w:pgMar w:top="851" w:right="1418" w:bottom="113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1506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ODVmYWJjNTE0ZWMyODQ3YjU3MTllODU2MmIwNGUifQ=="/>
  </w:docVars>
  <w:rsids>
    <w:rsidRoot w:val="00172A27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5F8"/>
    <w:rsid w:val="00065BC5"/>
    <w:rsid w:val="000727AD"/>
    <w:rsid w:val="000B34EF"/>
    <w:rsid w:val="000C10AB"/>
    <w:rsid w:val="000E24EC"/>
    <w:rsid w:val="000F52C4"/>
    <w:rsid w:val="0010069F"/>
    <w:rsid w:val="00103271"/>
    <w:rsid w:val="001104D8"/>
    <w:rsid w:val="001111B1"/>
    <w:rsid w:val="00116394"/>
    <w:rsid w:val="001204D8"/>
    <w:rsid w:val="00124E98"/>
    <w:rsid w:val="00125374"/>
    <w:rsid w:val="0013305D"/>
    <w:rsid w:val="00137CE0"/>
    <w:rsid w:val="001471DD"/>
    <w:rsid w:val="00147E1D"/>
    <w:rsid w:val="00155486"/>
    <w:rsid w:val="00162A74"/>
    <w:rsid w:val="00162E1A"/>
    <w:rsid w:val="00163C37"/>
    <w:rsid w:val="001723C0"/>
    <w:rsid w:val="00172A27"/>
    <w:rsid w:val="001735EA"/>
    <w:rsid w:val="00176AA4"/>
    <w:rsid w:val="00176D9F"/>
    <w:rsid w:val="00177DD0"/>
    <w:rsid w:val="00186BC5"/>
    <w:rsid w:val="00192517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469EB"/>
    <w:rsid w:val="00250716"/>
    <w:rsid w:val="002570B1"/>
    <w:rsid w:val="0026180F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54FF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D1E7A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16045"/>
    <w:rsid w:val="00432002"/>
    <w:rsid w:val="00442605"/>
    <w:rsid w:val="00444D83"/>
    <w:rsid w:val="00450345"/>
    <w:rsid w:val="004513AE"/>
    <w:rsid w:val="00451D91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935"/>
    <w:rsid w:val="004A2B63"/>
    <w:rsid w:val="004B74CB"/>
    <w:rsid w:val="004B75DA"/>
    <w:rsid w:val="004C3E3B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37F3F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D0381"/>
    <w:rsid w:val="005E1C41"/>
    <w:rsid w:val="005E2139"/>
    <w:rsid w:val="005E4192"/>
    <w:rsid w:val="005E6E1C"/>
    <w:rsid w:val="00600B66"/>
    <w:rsid w:val="00607A94"/>
    <w:rsid w:val="006112ED"/>
    <w:rsid w:val="00611F93"/>
    <w:rsid w:val="0061281C"/>
    <w:rsid w:val="0062756D"/>
    <w:rsid w:val="00627BFF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A2D7D"/>
    <w:rsid w:val="006C7168"/>
    <w:rsid w:val="006D148B"/>
    <w:rsid w:val="006D448F"/>
    <w:rsid w:val="006D53A0"/>
    <w:rsid w:val="006F4BD1"/>
    <w:rsid w:val="00703C6F"/>
    <w:rsid w:val="007056A9"/>
    <w:rsid w:val="007064B9"/>
    <w:rsid w:val="00713061"/>
    <w:rsid w:val="007143ED"/>
    <w:rsid w:val="00716D49"/>
    <w:rsid w:val="00722A85"/>
    <w:rsid w:val="00731907"/>
    <w:rsid w:val="007419DC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334E5"/>
    <w:rsid w:val="008412AB"/>
    <w:rsid w:val="00845DCC"/>
    <w:rsid w:val="008654BC"/>
    <w:rsid w:val="008767F7"/>
    <w:rsid w:val="00876967"/>
    <w:rsid w:val="0088605B"/>
    <w:rsid w:val="008867FF"/>
    <w:rsid w:val="00896B70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2740"/>
    <w:rsid w:val="00941ED4"/>
    <w:rsid w:val="00944349"/>
    <w:rsid w:val="00950D2C"/>
    <w:rsid w:val="00954260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3711"/>
    <w:rsid w:val="009D685E"/>
    <w:rsid w:val="009D74F3"/>
    <w:rsid w:val="009E4CBE"/>
    <w:rsid w:val="009F7886"/>
    <w:rsid w:val="00A04FCB"/>
    <w:rsid w:val="00A07033"/>
    <w:rsid w:val="00A11FE2"/>
    <w:rsid w:val="00A16578"/>
    <w:rsid w:val="00A31747"/>
    <w:rsid w:val="00A53581"/>
    <w:rsid w:val="00A65294"/>
    <w:rsid w:val="00A76D51"/>
    <w:rsid w:val="00A85B68"/>
    <w:rsid w:val="00A92E8E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4F0E"/>
    <w:rsid w:val="00B67CDD"/>
    <w:rsid w:val="00B719EC"/>
    <w:rsid w:val="00BA612C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44452"/>
    <w:rsid w:val="00C643F1"/>
    <w:rsid w:val="00C657BD"/>
    <w:rsid w:val="00C65C0D"/>
    <w:rsid w:val="00C6606D"/>
    <w:rsid w:val="00C8255E"/>
    <w:rsid w:val="00C82731"/>
    <w:rsid w:val="00C84DBB"/>
    <w:rsid w:val="00C94F78"/>
    <w:rsid w:val="00C959FD"/>
    <w:rsid w:val="00C96AB6"/>
    <w:rsid w:val="00CA686F"/>
    <w:rsid w:val="00CA7EAB"/>
    <w:rsid w:val="00CB6199"/>
    <w:rsid w:val="00CC7494"/>
    <w:rsid w:val="00CF1902"/>
    <w:rsid w:val="00CF3A92"/>
    <w:rsid w:val="00CF4F25"/>
    <w:rsid w:val="00D05BDB"/>
    <w:rsid w:val="00D178E9"/>
    <w:rsid w:val="00D20F1E"/>
    <w:rsid w:val="00D216C5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82BEA"/>
    <w:rsid w:val="00D92C8D"/>
    <w:rsid w:val="00D96849"/>
    <w:rsid w:val="00DA07CD"/>
    <w:rsid w:val="00DB128E"/>
    <w:rsid w:val="00DB5F99"/>
    <w:rsid w:val="00DC3013"/>
    <w:rsid w:val="00DC7E0B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61100"/>
    <w:rsid w:val="00E64936"/>
    <w:rsid w:val="00E67BE7"/>
    <w:rsid w:val="00E76E11"/>
    <w:rsid w:val="00E8780A"/>
    <w:rsid w:val="00E92D02"/>
    <w:rsid w:val="00E93771"/>
    <w:rsid w:val="00EB3B52"/>
    <w:rsid w:val="00EC4C3D"/>
    <w:rsid w:val="00EC6617"/>
    <w:rsid w:val="00EC693B"/>
    <w:rsid w:val="00ED3E39"/>
    <w:rsid w:val="00EE4DA0"/>
    <w:rsid w:val="00EE6A4E"/>
    <w:rsid w:val="00EF01E9"/>
    <w:rsid w:val="00F07D98"/>
    <w:rsid w:val="00F16143"/>
    <w:rsid w:val="00F20127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82368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0FF5ABB"/>
    <w:rsid w:val="03872144"/>
    <w:rsid w:val="084C081E"/>
    <w:rsid w:val="098128D4"/>
    <w:rsid w:val="0A9A342E"/>
    <w:rsid w:val="0B272152"/>
    <w:rsid w:val="0E830681"/>
    <w:rsid w:val="1086146E"/>
    <w:rsid w:val="13E415BB"/>
    <w:rsid w:val="14FE7622"/>
    <w:rsid w:val="15311CC3"/>
    <w:rsid w:val="16AE2AFE"/>
    <w:rsid w:val="16B45487"/>
    <w:rsid w:val="183E561D"/>
    <w:rsid w:val="1BED778E"/>
    <w:rsid w:val="1C5A671C"/>
    <w:rsid w:val="2B272EAC"/>
    <w:rsid w:val="2DF15C33"/>
    <w:rsid w:val="39915EC5"/>
    <w:rsid w:val="3A9E02ED"/>
    <w:rsid w:val="3B53393B"/>
    <w:rsid w:val="3BFC7BEF"/>
    <w:rsid w:val="41AC2F82"/>
    <w:rsid w:val="47746041"/>
    <w:rsid w:val="492017F3"/>
    <w:rsid w:val="4DB56A46"/>
    <w:rsid w:val="4FFB74C8"/>
    <w:rsid w:val="506A7F21"/>
    <w:rsid w:val="527B3D71"/>
    <w:rsid w:val="5411375D"/>
    <w:rsid w:val="550A7964"/>
    <w:rsid w:val="55227568"/>
    <w:rsid w:val="57683908"/>
    <w:rsid w:val="580D6ADF"/>
    <w:rsid w:val="59A713B5"/>
    <w:rsid w:val="5D8659C8"/>
    <w:rsid w:val="5E111E5F"/>
    <w:rsid w:val="6196077A"/>
    <w:rsid w:val="62E24123"/>
    <w:rsid w:val="6A4C6AA7"/>
    <w:rsid w:val="6C54268C"/>
    <w:rsid w:val="726417F3"/>
    <w:rsid w:val="72FD429D"/>
    <w:rsid w:val="740E438A"/>
    <w:rsid w:val="7A5845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styleId="3">
    <w:name w:val="Document Map"/>
    <w:basedOn w:val="1"/>
    <w:link w:val="14"/>
    <w:qFormat/>
    <w:uiPriority w:val="0"/>
    <w:rPr>
      <w:rFonts w:ascii="宋体"/>
      <w:sz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文档结构图 Char"/>
    <w:link w:val="3"/>
    <w:qFormat/>
    <w:uiPriority w:val="0"/>
    <w:rPr>
      <w:rFonts w:ascii="宋体"/>
      <w:kern w:val="2"/>
      <w:sz w:val="24"/>
      <w:szCs w:val="24"/>
    </w:rPr>
  </w:style>
  <w:style w:type="character" w:customStyle="1" w:styleId="15">
    <w:name w:val="批注框文本 Char"/>
    <w:link w:val="6"/>
    <w:qFormat/>
    <w:uiPriority w:val="0"/>
    <w:rPr>
      <w:kern w:val="2"/>
      <w:sz w:val="18"/>
      <w:szCs w:val="18"/>
    </w:rPr>
  </w:style>
  <w:style w:type="paragraph" w:customStyle="1" w:styleId="16">
    <w:name w:val="样式3"/>
    <w:basedOn w:val="4"/>
    <w:qFormat/>
    <w:uiPriority w:val="0"/>
    <w:pPr>
      <w:spacing w:line="0" w:lineRule="atLeast"/>
      <w:outlineLvl w:val="0"/>
    </w:pPr>
    <w:rPr>
      <w:rFonts w:cs="Times New Roman"/>
      <w:sz w:val="28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脚 Char"/>
    <w:basedOn w:val="11"/>
    <w:link w:val="7"/>
    <w:uiPriority w:val="99"/>
    <w:rPr>
      <w:kern w:val="2"/>
      <w:sz w:val="18"/>
      <w:szCs w:val="18"/>
    </w:rPr>
  </w:style>
  <w:style w:type="character" w:customStyle="1" w:styleId="19">
    <w:name w:val="font31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951</Words>
  <Characters>1239</Characters>
  <Lines>11</Lines>
  <Paragraphs>3</Paragraphs>
  <TotalTime>3</TotalTime>
  <ScaleCrop>false</ScaleCrop>
  <LinksUpToDate>false</LinksUpToDate>
  <CharactersWithSpaces>1349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2021-04-20T06:41:00Z</dcterms:created>
  <dc:creator>ibm(其他)</dc:creator>
  <cp:lastModifiedBy>11201004</cp:lastModifiedBy>
  <cp:lastPrinted>2021-10-14T07:37:00Z</cp:lastPrinted>
  <dcterms:modified xsi:type="dcterms:W3CDTF">2022-06-16T06:10:08Z</dcterms:modified>
  <dc:title>关于上报2008年春季设备器材采购计划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FF8E89D008FD4CF9855CD20D86E09A7C</vt:lpwstr>
  </property>
</Properties>
</file>