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60"/>
        <w:gridCol w:w="351"/>
        <w:gridCol w:w="1722"/>
        <w:gridCol w:w="478"/>
        <w:gridCol w:w="2251"/>
        <w:gridCol w:w="32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gridSpan w:val="3"/>
            <w:vAlign w:val="center"/>
          </w:tcPr>
          <w:p>
            <w:pPr>
              <w:jc w:val="center"/>
              <w:rPr>
                <w:rFonts w:ascii="宋体" w:hAnsi="宋体"/>
              </w:rPr>
            </w:pPr>
            <w:r>
              <w:rPr>
                <w:rFonts w:hint="eastAsia" w:ascii="宋体" w:hAnsi="宋体"/>
              </w:rPr>
              <w:t>项目编号</w:t>
            </w:r>
          </w:p>
        </w:tc>
        <w:tc>
          <w:tcPr>
            <w:tcW w:w="7737" w:type="dxa"/>
            <w:gridSpan w:val="5"/>
            <w:vAlign w:val="center"/>
          </w:tcPr>
          <w:p>
            <w:pPr>
              <w:jc w:val="center"/>
              <w:rPr>
                <w:rFonts w:hint="eastAsia" w:ascii="宋体" w:hAnsi="宋体" w:eastAsia="宋体"/>
                <w:lang w:eastAsia="zh-CN"/>
              </w:rPr>
            </w:pPr>
            <w:r>
              <w:rPr>
                <w:rFonts w:hint="eastAsia" w:ascii="宋体" w:hAnsi="宋体"/>
                <w:lang w:eastAsia="zh-CN"/>
              </w:rPr>
              <w:t>2022-JK15-W1043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gridSpan w:val="3"/>
            <w:vAlign w:val="center"/>
          </w:tcPr>
          <w:p>
            <w:pPr>
              <w:jc w:val="center"/>
              <w:rPr>
                <w:rFonts w:ascii="宋体" w:hAnsi="宋体"/>
              </w:rPr>
            </w:pPr>
            <w:r>
              <w:rPr>
                <w:rFonts w:hint="eastAsia" w:ascii="宋体" w:hAnsi="宋体"/>
              </w:rPr>
              <w:t>货物名称</w:t>
            </w:r>
          </w:p>
        </w:tc>
        <w:tc>
          <w:tcPr>
            <w:tcW w:w="7737" w:type="dxa"/>
            <w:gridSpan w:val="5"/>
            <w:vAlign w:val="center"/>
          </w:tcPr>
          <w:p>
            <w:pPr>
              <w:jc w:val="center"/>
              <w:rPr>
                <w:rFonts w:hint="eastAsia" w:ascii="宋体" w:hAnsi="宋体" w:eastAsia="宋体"/>
                <w:lang w:eastAsia="zh-CN"/>
              </w:rPr>
            </w:pPr>
            <w:r>
              <w:rPr>
                <w:rFonts w:hint="eastAsia" w:ascii="宋体" w:hAnsi="宋体"/>
                <w:lang w:eastAsia="zh-CN"/>
              </w:rPr>
              <w:t>便携式近红外脑成像仪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gridSpan w:val="3"/>
            <w:vAlign w:val="center"/>
          </w:tcPr>
          <w:p>
            <w:pPr>
              <w:jc w:val="center"/>
              <w:rPr>
                <w:rFonts w:ascii="宋体" w:hAnsi="宋体"/>
              </w:rPr>
            </w:pPr>
            <w:r>
              <w:rPr>
                <w:rFonts w:hint="eastAsia" w:ascii="宋体" w:hAnsi="宋体"/>
              </w:rPr>
              <w:t>数量</w:t>
            </w:r>
          </w:p>
        </w:tc>
        <w:tc>
          <w:tcPr>
            <w:tcW w:w="2200" w:type="dxa"/>
            <w:gridSpan w:val="2"/>
            <w:vAlign w:val="center"/>
          </w:tcPr>
          <w:p>
            <w:pPr>
              <w:jc w:val="center"/>
              <w:rPr>
                <w:rFonts w:ascii="宋体" w:hAnsi="宋体"/>
              </w:rPr>
            </w:pPr>
            <w:r>
              <w:rPr>
                <w:rFonts w:hint="eastAsia" w:ascii="宋体" w:hAnsi="宋体"/>
                <w:lang w:val="en-US" w:eastAsia="zh-CN"/>
              </w:rPr>
              <w:t>1</w:t>
            </w:r>
            <w:r>
              <w:rPr>
                <w:rFonts w:hint="eastAsia" w:ascii="宋体" w:hAnsi="宋体"/>
              </w:rPr>
              <w:t>套</w:t>
            </w:r>
          </w:p>
        </w:tc>
        <w:tc>
          <w:tcPr>
            <w:tcW w:w="5537" w:type="dxa"/>
            <w:gridSpan w:val="3"/>
            <w:vAlign w:val="center"/>
          </w:tcPr>
          <w:p>
            <w:pPr>
              <w:jc w:val="center"/>
              <w:rPr>
                <w:rFonts w:ascii="宋体" w:hAnsi="宋体"/>
              </w:rPr>
            </w:pPr>
            <w:r>
              <w:rPr>
                <w:rFonts w:hint="eastAsia" w:ascii="宋体" w:hAnsi="宋体"/>
              </w:rPr>
              <w:sym w:font="Wingdings 2" w:char="00A3"/>
            </w:r>
            <w:r>
              <w:rPr>
                <w:rFonts w:hint="eastAsia" w:ascii="宋体" w:hAnsi="宋体"/>
              </w:rPr>
              <w:t xml:space="preserve">国产 </w:t>
            </w:r>
            <w:r>
              <w:rPr>
                <w:rFonts w:ascii="宋体" w:hAnsi="宋体"/>
              </w:rPr>
              <w:t xml:space="preserve">  </w:t>
            </w:r>
            <w:r>
              <w:rPr>
                <w:rFonts w:hint="eastAsia" w:ascii="宋体" w:hAnsi="宋体"/>
              </w:rPr>
              <w:sym w:font="Wingdings 2" w:char="0052"/>
            </w:r>
            <w:r>
              <w:rPr>
                <w:rFonts w:hint="eastAsia" w:ascii="宋体" w:hAnsi="宋体"/>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gridSpan w:val="3"/>
            <w:vAlign w:val="center"/>
          </w:tcPr>
          <w:p>
            <w:pPr>
              <w:jc w:val="center"/>
              <w:rPr>
                <w:rFonts w:ascii="宋体" w:hAnsi="宋体"/>
              </w:rPr>
            </w:pPr>
            <w:r>
              <w:rPr>
                <w:rFonts w:hint="eastAsia" w:ascii="宋体" w:hAnsi="宋体"/>
              </w:rPr>
              <w:t>最高投标限价</w:t>
            </w:r>
          </w:p>
        </w:tc>
        <w:tc>
          <w:tcPr>
            <w:tcW w:w="7737" w:type="dxa"/>
            <w:gridSpan w:val="5"/>
            <w:vAlign w:val="center"/>
          </w:tcPr>
          <w:p>
            <w:pPr>
              <w:jc w:val="center"/>
              <w:rPr>
                <w:rFonts w:ascii="宋体" w:hAnsi="宋体"/>
              </w:rPr>
            </w:pPr>
            <w:r>
              <w:rPr>
                <w:rFonts w:hint="eastAsia" w:ascii="宋体" w:hAnsi="宋体"/>
                <w:lang w:val="en-US" w:eastAsia="zh-CN"/>
              </w:rPr>
              <w:t>64</w:t>
            </w:r>
            <w:r>
              <w:rPr>
                <w:rFonts w:ascii="宋体" w:hAnsi="宋体"/>
              </w:rPr>
              <w:t>.00</w:t>
            </w: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9" w:type="dxa"/>
            <w:gridSpan w:val="8"/>
          </w:tcPr>
          <w:p>
            <w:pPr>
              <w:jc w:val="center"/>
              <w:rPr>
                <w:rFonts w:ascii="宋体" w:hAnsi="宋体"/>
              </w:rPr>
            </w:pPr>
            <w:r>
              <w:rPr>
                <w:rFonts w:hint="eastAsia" w:ascii="宋体" w:hAnsi="宋体" w:cs="仿宋"/>
                <w:b/>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8"/>
          </w:tcPr>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rPr>
            </w:pPr>
            <w:r>
              <w:rPr>
                <w:rFonts w:hint="eastAsia" w:ascii="宋体" w:hAnsi="宋体"/>
                <w:lang w:eastAsia="zh-CN"/>
              </w:rPr>
              <w:t>将近红外主机通过光纤与光纤帽连接后固定在被试人员头部。利用近红外主机LED光源发生器发射双波长的生物体穿透性高的近红外光直接照射在被试头部，通过检测经过被试头部散射及吸收等过程发射出的光子，计算双波长的吸光度，最后通过软件可实时计算出被试在外界不同刺激情况时大脑皮层的脱氧血红蛋白和含氧血红蛋白的变化情况。用来研究被试者心理认知变化过程与大脑皮层活跃状态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9" w:type="dxa"/>
            <w:gridSpan w:val="8"/>
            <w:vAlign w:val="center"/>
          </w:tcPr>
          <w:p>
            <w:pPr>
              <w:jc w:val="center"/>
              <w:rPr>
                <w:rFonts w:ascii="宋体" w:hAnsi="宋体" w:cs="仿宋"/>
                <w:b/>
              </w:rPr>
            </w:pPr>
            <w:r>
              <w:rPr>
                <w:rFonts w:ascii="宋体" w:hAnsi="宋体" w:cs="仿宋"/>
                <w:b/>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ascii="宋体" w:hAnsi="宋体"/>
                <w:b/>
              </w:rPr>
            </w:pPr>
            <w:r>
              <w:rPr>
                <w:rFonts w:ascii="宋体" w:hAnsi="宋体"/>
                <w:b/>
              </w:rPr>
              <w:t>序号</w:t>
            </w:r>
          </w:p>
        </w:tc>
        <w:tc>
          <w:tcPr>
            <w:tcW w:w="4802" w:type="dxa"/>
            <w:gridSpan w:val="4"/>
            <w:vAlign w:val="center"/>
          </w:tcPr>
          <w:p>
            <w:pPr>
              <w:widowControl/>
              <w:jc w:val="center"/>
              <w:rPr>
                <w:rFonts w:ascii="宋体" w:hAnsi="宋体"/>
                <w:b/>
              </w:rPr>
            </w:pPr>
            <w:r>
              <w:rPr>
                <w:rFonts w:ascii="宋体" w:hAnsi="宋体"/>
                <w:b/>
              </w:rPr>
              <w:t>描  述</w:t>
            </w:r>
          </w:p>
        </w:tc>
        <w:tc>
          <w:tcPr>
            <w:tcW w:w="3286" w:type="dxa"/>
            <w:gridSpan w:val="2"/>
            <w:vAlign w:val="center"/>
          </w:tcPr>
          <w:p>
            <w:pPr>
              <w:widowControl/>
              <w:jc w:val="center"/>
              <w:rPr>
                <w:rFonts w:ascii="宋体" w:hAnsi="宋体"/>
                <w:b/>
              </w:rPr>
            </w:pPr>
            <w:r>
              <w:rPr>
                <w:rFonts w:ascii="宋体" w:hAnsi="宋体"/>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1</w:t>
            </w:r>
          </w:p>
        </w:tc>
        <w:tc>
          <w:tcPr>
            <w:tcW w:w="4802" w:type="dxa"/>
            <w:gridSpan w:val="4"/>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近红外主机（含采集单元）</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2</w:t>
            </w:r>
          </w:p>
        </w:tc>
        <w:tc>
          <w:tcPr>
            <w:tcW w:w="4802" w:type="dxa"/>
            <w:gridSpan w:val="4"/>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O</w:t>
            </w:r>
            <w:r>
              <w:rPr>
                <w:rFonts w:hint="eastAsia" w:ascii="Times New Roman" w:hAnsi="Times New Roman"/>
                <w:color w:val="000000"/>
                <w:kern w:val="0"/>
                <w:sz w:val="24"/>
              </w:rPr>
              <w:t>xysoft软件</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sz w:val="24"/>
              </w:rPr>
              <w:t>1</w:t>
            </w:r>
            <w:r>
              <w:rPr>
                <w:rFonts w:hint="eastAsia" w:ascii="Times New Roman" w:hAnsi="Times New Roman"/>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3</w:t>
            </w:r>
          </w:p>
        </w:tc>
        <w:tc>
          <w:tcPr>
            <w:tcW w:w="4802" w:type="dxa"/>
            <w:gridSpan w:val="4"/>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软件许可密钥（U</w:t>
            </w:r>
            <w:r>
              <w:rPr>
                <w:rFonts w:ascii="Times New Roman" w:hAnsi="Times New Roman"/>
                <w:color w:val="000000"/>
                <w:kern w:val="0"/>
                <w:sz w:val="24"/>
              </w:rPr>
              <w:t>SB</w:t>
            </w:r>
            <w:r>
              <w:rPr>
                <w:rFonts w:hint="eastAsia" w:ascii="Times New Roman" w:hAnsi="Times New Roman"/>
                <w:color w:val="000000"/>
                <w:kern w:val="0"/>
                <w:sz w:val="24"/>
              </w:rPr>
              <w:t>）</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4</w:t>
            </w:r>
          </w:p>
        </w:tc>
        <w:tc>
          <w:tcPr>
            <w:tcW w:w="4802" w:type="dxa"/>
            <w:gridSpan w:val="4"/>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便携式工作站（预装软件）</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5</w:t>
            </w:r>
          </w:p>
        </w:tc>
        <w:tc>
          <w:tcPr>
            <w:tcW w:w="4802" w:type="dxa"/>
            <w:gridSpan w:val="4"/>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U</w:t>
            </w:r>
            <w:r>
              <w:rPr>
                <w:rFonts w:ascii="Times New Roman" w:hAnsi="Times New Roman"/>
                <w:color w:val="000000"/>
                <w:kern w:val="0"/>
                <w:sz w:val="24"/>
              </w:rPr>
              <w:t>SB</w:t>
            </w:r>
            <w:r>
              <w:rPr>
                <w:rFonts w:hint="eastAsia" w:ascii="Times New Roman" w:hAnsi="Times New Roman"/>
                <w:color w:val="000000"/>
                <w:kern w:val="0"/>
                <w:sz w:val="24"/>
              </w:rPr>
              <w:t>蓝牙适配器</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6</w:t>
            </w:r>
          </w:p>
        </w:tc>
        <w:tc>
          <w:tcPr>
            <w:tcW w:w="4802" w:type="dxa"/>
            <w:gridSpan w:val="4"/>
            <w:vAlign w:val="center"/>
          </w:tcPr>
          <w:p>
            <w:pPr>
              <w:widowControl/>
              <w:jc w:val="center"/>
              <w:rPr>
                <w:rFonts w:ascii="Times New Roman" w:hAnsi="Times New Roman"/>
                <w:color w:val="000000"/>
                <w:kern w:val="0"/>
                <w:sz w:val="24"/>
              </w:rPr>
            </w:pPr>
            <w:r>
              <w:rPr>
                <w:rFonts w:hint="eastAsia" w:ascii="Times New Roman" w:hAnsi="Times New Roman"/>
                <w:color w:val="000000"/>
                <w:kern w:val="0"/>
                <w:sz w:val="24"/>
              </w:rPr>
              <w:t>通用微型usb连接线</w:t>
            </w:r>
          </w:p>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（蓝牙增强信号天线）</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7</w:t>
            </w:r>
          </w:p>
        </w:tc>
        <w:tc>
          <w:tcPr>
            <w:tcW w:w="4802" w:type="dxa"/>
            <w:gridSpan w:val="4"/>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多人电刺激模块</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8</w:t>
            </w:r>
          </w:p>
        </w:tc>
        <w:tc>
          <w:tcPr>
            <w:tcW w:w="4802" w:type="dxa"/>
            <w:gridSpan w:val="4"/>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充电器</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9</w:t>
            </w:r>
          </w:p>
        </w:tc>
        <w:tc>
          <w:tcPr>
            <w:tcW w:w="4802" w:type="dxa"/>
            <w:gridSpan w:val="4"/>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用户手册</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4"/>
                <w:szCs w:val="22"/>
                <w:lang w:val="en-US" w:eastAsia="zh-CN" w:bidi="ar-SA"/>
              </w:rPr>
            </w:pPr>
            <w:r>
              <w:rPr>
                <w:rFonts w:hint="eastAsia" w:ascii="Times New Roman" w:hAnsi="Times New Roman"/>
                <w:color w:val="000000"/>
                <w:kern w:val="0"/>
                <w:sz w:val="24"/>
                <w:szCs w:val="22"/>
              </w:rPr>
              <w:t>10</w:t>
            </w:r>
          </w:p>
        </w:tc>
        <w:tc>
          <w:tcPr>
            <w:tcW w:w="4802" w:type="dxa"/>
            <w:gridSpan w:val="4"/>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Times New Roman"/>
                <w:color w:val="000000"/>
                <w:kern w:val="0"/>
                <w:sz w:val="24"/>
              </w:rPr>
              <w:t>P</w:t>
            </w:r>
            <w:r>
              <w:rPr>
                <w:rFonts w:hint="eastAsia" w:ascii="Times New Roman" w:hAnsi="Times New Roman"/>
                <w:color w:val="000000"/>
                <w:kern w:val="0"/>
                <w:sz w:val="24"/>
              </w:rPr>
              <w:t>elicase包装</w:t>
            </w:r>
          </w:p>
        </w:tc>
        <w:tc>
          <w:tcPr>
            <w:tcW w:w="3286" w:type="dxa"/>
            <w:gridSpan w:val="2"/>
            <w:vAlign w:val="center"/>
          </w:tcPr>
          <w:p>
            <w:pPr>
              <w:widowControl/>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color w:val="00000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360" w:type="dxa"/>
            <w:gridSpan w:val="7"/>
            <w:vAlign w:val="center"/>
          </w:tcPr>
          <w:p>
            <w:pPr>
              <w:jc w:val="center"/>
              <w:rPr>
                <w:rFonts w:ascii="宋体" w:hAnsi="宋体" w:cs="仿宋"/>
              </w:rPr>
            </w:pPr>
            <w:r>
              <w:rPr>
                <w:rFonts w:hint="eastAsia" w:ascii="宋体" w:hAnsi="宋体" w:cs="仿宋"/>
                <w:b/>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指标名称</w:t>
            </w:r>
          </w:p>
        </w:tc>
        <w:tc>
          <w:tcPr>
            <w:tcW w:w="6006"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133" w:type="dxa"/>
            <w:gridSpan w:val="3"/>
            <w:vAlign w:val="center"/>
          </w:tcPr>
          <w:p>
            <w:pPr>
              <w:jc w:val="center"/>
              <w:rPr>
                <w:rFonts w:hint="eastAsia" w:ascii="宋体" w:hAnsi="宋体" w:eastAsia="宋体" w:cs="宋体"/>
                <w:b/>
                <w:sz w:val="24"/>
                <w:szCs w:val="24"/>
              </w:rPr>
            </w:pPr>
            <w:r>
              <w:rPr>
                <w:rFonts w:hint="eastAsia" w:ascii="宋体" w:hAnsi="宋体" w:eastAsia="宋体" w:cs="宋体"/>
                <w:sz w:val="24"/>
                <w:szCs w:val="24"/>
              </w:rPr>
              <w:t>工作温度</w:t>
            </w:r>
          </w:p>
        </w:tc>
        <w:tc>
          <w:tcPr>
            <w:tcW w:w="6006" w:type="dxa"/>
            <w:gridSpan w:val="3"/>
            <w:vAlign w:val="center"/>
          </w:tcPr>
          <w:p>
            <w:pPr>
              <w:jc w:val="left"/>
              <w:rPr>
                <w:rFonts w:hint="eastAsia" w:ascii="宋体" w:hAnsi="宋体" w:eastAsia="宋体" w:cs="宋体"/>
                <w:b/>
                <w:sz w:val="24"/>
                <w:szCs w:val="24"/>
              </w:rPr>
            </w:pPr>
            <w:r>
              <w:rPr>
                <w:rFonts w:hint="eastAsia" w:ascii="宋体" w:hAnsi="宋体" w:eastAsia="宋体" w:cs="宋体"/>
                <w:sz w:val="24"/>
                <w:szCs w:val="24"/>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采用光源</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LED双波长光源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选用波长</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分别为760和850nm，支持订制波长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便携性</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一体化设计，光极帽、发射和接收光纤、采集器高度集成，确保整套系统在头部安放，无需连接设备携带背包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主机尺寸</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kern w:val="0"/>
                <w:sz w:val="24"/>
                <w:szCs w:val="24"/>
              </w:rPr>
              <w:t>≤7.5 * 7.5 * 3 cm（长*宽*高）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重量</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全套设备重量≤300g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通道数</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单主机至少27通道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采样率</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最大采样率≥150Hz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光源数量</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10个LED发射极，每个提供2个光长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探头距离</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10~55mm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探头高度</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不低于3个可用高度设置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接收器数量</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电源</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不低于3小时的电池续航，具备快充能力。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传感器</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具备六轴运动传感器</w:t>
            </w:r>
          </w:p>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（3轴加速度（x、y、z）、3轴陀螺仪（x、y、z））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数据采集存储</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在线、离线不少于100小时本地备份数据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数据分析软件</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自带数据分析软件，可3D扩展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操作系统</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支持win10环境下运行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兼容性</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支持同步采集TMS, EEG,EMG, ECG信号等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19</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硬件同步</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端口异步，并行电缆，串行电缆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213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软件同步</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rPr>
            </w:pPr>
            <w:r>
              <w:rPr>
                <w:rFonts w:hint="eastAsia" w:ascii="宋体" w:hAnsi="宋体" w:eastAsia="宋体" w:cs="宋体"/>
                <w:sz w:val="24"/>
                <w:szCs w:val="24"/>
              </w:rPr>
              <w:t>LSL, DCOM (e.g. Matlab, E-prime,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21</w:t>
            </w:r>
          </w:p>
        </w:tc>
        <w:tc>
          <w:tcPr>
            <w:tcW w:w="2133" w:type="dxa"/>
            <w:gridSpan w:val="3"/>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软件功能</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数据采集过程中和采集完成后，可以在时间轴上追踪查看血红蛋白浓度曲线上任一点的数据值，可以实时查看血红蛋白浓度的时域、频域、空间域（二维或三维脑地形图）数值和图形，光密度变化等数据信息。数据采集完成后，能在时间轴上选取不同时间窗的图像数据，进行回放、放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22</w:t>
            </w:r>
          </w:p>
        </w:tc>
        <w:tc>
          <w:tcPr>
            <w:tcW w:w="2133" w:type="dxa"/>
            <w:gridSpan w:val="3"/>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软件功能</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lang w:val="en-US" w:eastAsia="zh-CN" w:bidi="ar-SA"/>
              </w:rPr>
            </w:pPr>
            <w:r>
              <w:rPr>
                <w:rFonts w:hint="eastAsia" w:ascii="宋体" w:hAnsi="宋体" w:eastAsia="宋体" w:cs="宋体"/>
                <w:sz w:val="24"/>
                <w:szCs w:val="24"/>
              </w:rPr>
              <w:t>系统软件可生成标记事件，并对事件进行描述。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23</w:t>
            </w:r>
          </w:p>
        </w:tc>
        <w:tc>
          <w:tcPr>
            <w:tcW w:w="2133" w:type="dxa"/>
            <w:gridSpan w:val="3"/>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软件功能</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数据采集软件可注册为计算机组分软件直接接收MATLAB发送的信号标记，进行全自动事件标记，并对事件进行描述，无需另配第二台刺激呈现电脑。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24</w:t>
            </w:r>
          </w:p>
        </w:tc>
        <w:tc>
          <w:tcPr>
            <w:tcW w:w="2133" w:type="dxa"/>
            <w:gridSpan w:val="3"/>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软件功能</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在数据采集过程和采集完成后可进行多种分析处理。可在系统软件内对数据向下取样和过滤，可用的滤波方式包括: 低通、高通、带通、高斯、滑动平均、带阻和RMS带通；手动选择时间窗和事件，可以执行单一信号计算，或者一次测量的多图形中多信号计算。差异值、最小值、最大值、平均值、均值、标准差、线性回归分析、曲线下面积、氧气消耗速率、血流和静脉饱和度等都可在选定时间窗内进行计算；也可实现事件相关近红外信号的叠加平均处理，并在图形中显示叠加平均的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25</w:t>
            </w:r>
          </w:p>
        </w:tc>
        <w:tc>
          <w:tcPr>
            <w:tcW w:w="2133" w:type="dxa"/>
            <w:gridSpan w:val="3"/>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软件功能</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数据可导出并存储为XML ,Excel，TXT，oxy4等通用格式。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26</w:t>
            </w:r>
          </w:p>
        </w:tc>
        <w:tc>
          <w:tcPr>
            <w:tcW w:w="2133" w:type="dxa"/>
            <w:gridSpan w:val="3"/>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软件功能</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数据经系统分析软件导出后，可经由自带的专用函数接口直接导入到MATLAB中做进一步的分析处理，并可经fnirs-SPM、Homer2、Fieldtrip等通用近红外数据分析工具包处理导出的数据。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27</w:t>
            </w:r>
          </w:p>
        </w:tc>
        <w:tc>
          <w:tcPr>
            <w:tcW w:w="2133" w:type="dxa"/>
            <w:gridSpan w:val="3"/>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软件功能</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lang w:val="en-US" w:eastAsia="zh-CN" w:bidi="ar-SA"/>
              </w:rPr>
            </w:pPr>
            <w:r>
              <w:rPr>
                <w:rFonts w:hint="eastAsia" w:ascii="宋体" w:hAnsi="宋体" w:eastAsia="宋体" w:cs="宋体"/>
                <w:sz w:val="24"/>
                <w:szCs w:val="24"/>
              </w:rPr>
              <w:t>除血氧外系统软件可以同步采集脑电和肌电等电生理数据。提供免费的软件开发包用以在MATLAB中实时读取底层数据，从而实现脑机接口或神经反馈等实验需求。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28</w:t>
            </w:r>
          </w:p>
        </w:tc>
        <w:tc>
          <w:tcPr>
            <w:tcW w:w="2133" w:type="dxa"/>
            <w:gridSpan w:val="3"/>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软件功能</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多人同步实验功能，提供两套4*1的转换盒以及连接线，可以同时实现2个被试完成4*1高精度电刺激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21"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29</w:t>
            </w:r>
          </w:p>
        </w:tc>
        <w:tc>
          <w:tcPr>
            <w:tcW w:w="2133" w:type="dxa"/>
            <w:gridSpan w:val="3"/>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软件功能</w:t>
            </w:r>
          </w:p>
        </w:tc>
        <w:tc>
          <w:tcPr>
            <w:tcW w:w="6006" w:type="dxa"/>
            <w:gridSpan w:val="3"/>
            <w:vAlign w:val="center"/>
          </w:tcPr>
          <w:p>
            <w:pPr>
              <w:autoSpaceDE w:val="0"/>
              <w:autoSpaceDN w:val="0"/>
              <w:adjustRightInd w:val="0"/>
              <w:spacing w:line="420" w:lineRule="atLeast"/>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多人刺激可以同时开启，也可分为2组进行，多人刺激支持完全独立启动刺激，互不影响</w:t>
            </w:r>
          </w:p>
        </w:tc>
      </w:tr>
    </w:tbl>
    <w:p>
      <w:pPr>
        <w:pStyle w:val="41"/>
        <w:widowControl w:val="0"/>
        <w:autoSpaceDE w:val="0"/>
        <w:autoSpaceDN w:val="0"/>
        <w:adjustRightInd w:val="0"/>
        <w:spacing w:line="560" w:lineRule="exact"/>
        <w:ind w:left="0" w:firstLine="480" w:firstLineChars="200"/>
        <w:jc w:val="both"/>
        <w:rPr>
          <w:rFonts w:ascii="仿宋_GB2312" w:cs="宋体"/>
          <w:sz w:val="28"/>
          <w:szCs w:val="28"/>
        </w:rPr>
      </w:pPr>
      <w:r>
        <w:rPr>
          <w:rFonts w:hint="eastAsia" w:ascii="Times New Roman" w:hAnsi="Times New Roman" w:eastAsia="黑体"/>
          <w:sz w:val="24"/>
          <w:szCs w:val="24"/>
          <w:lang w:eastAsia="zh-CN"/>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技术参数的支持资料，包括但不限于生产商公开发布的资料（含生产商出具的产品规格表、产品宣传彩页、技术白皮书、制造商官方网站发布的产品信息、说明书等或检测机构出具的检测报告等）。并在技术参数偏离表注明支持材料在标书中的页码并显著标记，凡未提供有效证明文件的响应不予认可。</w:t>
      </w:r>
      <w:bookmarkStart w:id="0" w:name="_GoBack"/>
      <w:bookmarkEnd w:id="0"/>
    </w:p>
    <w:sectPr>
      <w:headerReference r:id="rId3" w:type="default"/>
      <w:footerReference r:id="rId4" w:type="default"/>
      <w:pgSz w:w="11906" w:h="16838"/>
      <w:pgMar w:top="1418" w:right="1134" w:bottom="1418" w:left="141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宋体" w:hAnsi="宋体"/>
        <w:bCs/>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9"/>
  <w:doNotHyphenateCaps/>
  <w:drawingGridHorizontalSpacing w:val="120"/>
  <w:drawingGridVerticalSpacing w:val="19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MzE0NGNmY2MxMzc5YjE0OGE4ZjViMzEwODdkNzMifQ=="/>
  </w:docVars>
  <w:rsids>
    <w:rsidRoot w:val="00352220"/>
    <w:rsid w:val="00006CE3"/>
    <w:rsid w:val="00007BA6"/>
    <w:rsid w:val="00017587"/>
    <w:rsid w:val="000245AE"/>
    <w:rsid w:val="0002718C"/>
    <w:rsid w:val="0003537D"/>
    <w:rsid w:val="00037815"/>
    <w:rsid w:val="000428E0"/>
    <w:rsid w:val="0004439F"/>
    <w:rsid w:val="000453AB"/>
    <w:rsid w:val="00046551"/>
    <w:rsid w:val="000504F0"/>
    <w:rsid w:val="00052C1A"/>
    <w:rsid w:val="00052F5C"/>
    <w:rsid w:val="00054717"/>
    <w:rsid w:val="00055A1B"/>
    <w:rsid w:val="00055AA1"/>
    <w:rsid w:val="00056CD0"/>
    <w:rsid w:val="00065557"/>
    <w:rsid w:val="00066189"/>
    <w:rsid w:val="000716B7"/>
    <w:rsid w:val="00071F01"/>
    <w:rsid w:val="00073F76"/>
    <w:rsid w:val="000831AB"/>
    <w:rsid w:val="000872B0"/>
    <w:rsid w:val="0009552E"/>
    <w:rsid w:val="000A00E5"/>
    <w:rsid w:val="000A3896"/>
    <w:rsid w:val="000A501B"/>
    <w:rsid w:val="000B2517"/>
    <w:rsid w:val="000B2590"/>
    <w:rsid w:val="000B3040"/>
    <w:rsid w:val="000C31CA"/>
    <w:rsid w:val="000C4E98"/>
    <w:rsid w:val="000C599A"/>
    <w:rsid w:val="000D08F4"/>
    <w:rsid w:val="000D422C"/>
    <w:rsid w:val="000D5559"/>
    <w:rsid w:val="000D6613"/>
    <w:rsid w:val="000D6D81"/>
    <w:rsid w:val="000D6F4D"/>
    <w:rsid w:val="000E05D1"/>
    <w:rsid w:val="000E6B62"/>
    <w:rsid w:val="000E724B"/>
    <w:rsid w:val="000E7605"/>
    <w:rsid w:val="000F0E96"/>
    <w:rsid w:val="000F12EE"/>
    <w:rsid w:val="000F4BB7"/>
    <w:rsid w:val="000F7396"/>
    <w:rsid w:val="00110603"/>
    <w:rsid w:val="00110649"/>
    <w:rsid w:val="00111676"/>
    <w:rsid w:val="00114C76"/>
    <w:rsid w:val="001213D2"/>
    <w:rsid w:val="0012633D"/>
    <w:rsid w:val="00133EC8"/>
    <w:rsid w:val="00136519"/>
    <w:rsid w:val="0013714B"/>
    <w:rsid w:val="0014351F"/>
    <w:rsid w:val="00144F50"/>
    <w:rsid w:val="001457B3"/>
    <w:rsid w:val="00150983"/>
    <w:rsid w:val="00152646"/>
    <w:rsid w:val="001657F6"/>
    <w:rsid w:val="00171220"/>
    <w:rsid w:val="00180E9F"/>
    <w:rsid w:val="00180F2D"/>
    <w:rsid w:val="00183160"/>
    <w:rsid w:val="00190164"/>
    <w:rsid w:val="0019508E"/>
    <w:rsid w:val="001A4465"/>
    <w:rsid w:val="001A554E"/>
    <w:rsid w:val="001B1107"/>
    <w:rsid w:val="001B6AB3"/>
    <w:rsid w:val="001B78C9"/>
    <w:rsid w:val="001C085E"/>
    <w:rsid w:val="001C2F18"/>
    <w:rsid w:val="001D244F"/>
    <w:rsid w:val="001D5BEF"/>
    <w:rsid w:val="001D7843"/>
    <w:rsid w:val="001E08B0"/>
    <w:rsid w:val="001E0BA4"/>
    <w:rsid w:val="001E44D1"/>
    <w:rsid w:val="001E7649"/>
    <w:rsid w:val="001F3D85"/>
    <w:rsid w:val="001F4E7B"/>
    <w:rsid w:val="001F7B0D"/>
    <w:rsid w:val="00213352"/>
    <w:rsid w:val="00215D15"/>
    <w:rsid w:val="002257E1"/>
    <w:rsid w:val="00226348"/>
    <w:rsid w:val="00234BD1"/>
    <w:rsid w:val="002366C9"/>
    <w:rsid w:val="00243328"/>
    <w:rsid w:val="00246151"/>
    <w:rsid w:val="00251377"/>
    <w:rsid w:val="002563B2"/>
    <w:rsid w:val="002711C4"/>
    <w:rsid w:val="00277140"/>
    <w:rsid w:val="0028251E"/>
    <w:rsid w:val="00282681"/>
    <w:rsid w:val="00284450"/>
    <w:rsid w:val="002A2132"/>
    <w:rsid w:val="002A4CCF"/>
    <w:rsid w:val="002A65D5"/>
    <w:rsid w:val="002B0127"/>
    <w:rsid w:val="002B0BB0"/>
    <w:rsid w:val="002D42A9"/>
    <w:rsid w:val="002D53F5"/>
    <w:rsid w:val="002D7DD9"/>
    <w:rsid w:val="002F30BE"/>
    <w:rsid w:val="002F4107"/>
    <w:rsid w:val="002F52EB"/>
    <w:rsid w:val="002F58BD"/>
    <w:rsid w:val="00304367"/>
    <w:rsid w:val="00305A0B"/>
    <w:rsid w:val="00307DBC"/>
    <w:rsid w:val="003111E3"/>
    <w:rsid w:val="00314C82"/>
    <w:rsid w:val="003201F0"/>
    <w:rsid w:val="003231DA"/>
    <w:rsid w:val="003275D1"/>
    <w:rsid w:val="00330327"/>
    <w:rsid w:val="00332971"/>
    <w:rsid w:val="003347C1"/>
    <w:rsid w:val="00334F68"/>
    <w:rsid w:val="003367F6"/>
    <w:rsid w:val="00340C22"/>
    <w:rsid w:val="00341AC9"/>
    <w:rsid w:val="00343D7E"/>
    <w:rsid w:val="003440E5"/>
    <w:rsid w:val="003466E1"/>
    <w:rsid w:val="00347F5A"/>
    <w:rsid w:val="00351FA3"/>
    <w:rsid w:val="00352220"/>
    <w:rsid w:val="003541AE"/>
    <w:rsid w:val="003554C4"/>
    <w:rsid w:val="00362981"/>
    <w:rsid w:val="00362ACB"/>
    <w:rsid w:val="0036345A"/>
    <w:rsid w:val="00366FF9"/>
    <w:rsid w:val="00372BFC"/>
    <w:rsid w:val="00373964"/>
    <w:rsid w:val="00381ED3"/>
    <w:rsid w:val="00385C49"/>
    <w:rsid w:val="003941FB"/>
    <w:rsid w:val="00394AC4"/>
    <w:rsid w:val="00396578"/>
    <w:rsid w:val="003966E9"/>
    <w:rsid w:val="00397E62"/>
    <w:rsid w:val="003A114E"/>
    <w:rsid w:val="003A18AC"/>
    <w:rsid w:val="003C0440"/>
    <w:rsid w:val="003C07AD"/>
    <w:rsid w:val="003C07E6"/>
    <w:rsid w:val="003C0CE3"/>
    <w:rsid w:val="003C183F"/>
    <w:rsid w:val="003C2605"/>
    <w:rsid w:val="003C4D07"/>
    <w:rsid w:val="003D6196"/>
    <w:rsid w:val="003E3FF7"/>
    <w:rsid w:val="003E661E"/>
    <w:rsid w:val="003F250B"/>
    <w:rsid w:val="003F4971"/>
    <w:rsid w:val="003F4A89"/>
    <w:rsid w:val="003F614F"/>
    <w:rsid w:val="003F6351"/>
    <w:rsid w:val="003F7D41"/>
    <w:rsid w:val="00403167"/>
    <w:rsid w:val="00405853"/>
    <w:rsid w:val="004103F6"/>
    <w:rsid w:val="0041620C"/>
    <w:rsid w:val="004177B0"/>
    <w:rsid w:val="00423A1B"/>
    <w:rsid w:val="00424470"/>
    <w:rsid w:val="004314BB"/>
    <w:rsid w:val="00433B5D"/>
    <w:rsid w:val="0045224E"/>
    <w:rsid w:val="0045605C"/>
    <w:rsid w:val="004569D6"/>
    <w:rsid w:val="00462749"/>
    <w:rsid w:val="0046463A"/>
    <w:rsid w:val="00467CCB"/>
    <w:rsid w:val="00477FC2"/>
    <w:rsid w:val="00481E0D"/>
    <w:rsid w:val="00486784"/>
    <w:rsid w:val="004925FF"/>
    <w:rsid w:val="0049359F"/>
    <w:rsid w:val="004940A0"/>
    <w:rsid w:val="004945BD"/>
    <w:rsid w:val="004A1F81"/>
    <w:rsid w:val="004A2FA6"/>
    <w:rsid w:val="004A7078"/>
    <w:rsid w:val="004B1C92"/>
    <w:rsid w:val="004B7A95"/>
    <w:rsid w:val="004C465F"/>
    <w:rsid w:val="004C5A8A"/>
    <w:rsid w:val="004C6FA3"/>
    <w:rsid w:val="004D5D29"/>
    <w:rsid w:val="004E1CFF"/>
    <w:rsid w:val="004E54C2"/>
    <w:rsid w:val="004F518A"/>
    <w:rsid w:val="004F694F"/>
    <w:rsid w:val="004F6D06"/>
    <w:rsid w:val="005028D8"/>
    <w:rsid w:val="005078B4"/>
    <w:rsid w:val="00510071"/>
    <w:rsid w:val="005132F5"/>
    <w:rsid w:val="0051643A"/>
    <w:rsid w:val="0051649B"/>
    <w:rsid w:val="00516797"/>
    <w:rsid w:val="00517589"/>
    <w:rsid w:val="00521677"/>
    <w:rsid w:val="00521CBE"/>
    <w:rsid w:val="005256A7"/>
    <w:rsid w:val="00526131"/>
    <w:rsid w:val="00526450"/>
    <w:rsid w:val="00527827"/>
    <w:rsid w:val="005334B4"/>
    <w:rsid w:val="00533B6B"/>
    <w:rsid w:val="005340F5"/>
    <w:rsid w:val="005352E0"/>
    <w:rsid w:val="00536DE5"/>
    <w:rsid w:val="005425A5"/>
    <w:rsid w:val="0054371B"/>
    <w:rsid w:val="00547F00"/>
    <w:rsid w:val="00560C90"/>
    <w:rsid w:val="005651B8"/>
    <w:rsid w:val="00573124"/>
    <w:rsid w:val="00574A52"/>
    <w:rsid w:val="00575DFF"/>
    <w:rsid w:val="00580CB7"/>
    <w:rsid w:val="00580F95"/>
    <w:rsid w:val="005833E6"/>
    <w:rsid w:val="00590DCC"/>
    <w:rsid w:val="00591FB9"/>
    <w:rsid w:val="0059492C"/>
    <w:rsid w:val="00595943"/>
    <w:rsid w:val="005967A6"/>
    <w:rsid w:val="005A1AC2"/>
    <w:rsid w:val="005B562D"/>
    <w:rsid w:val="005C4D42"/>
    <w:rsid w:val="005C61EC"/>
    <w:rsid w:val="005C6208"/>
    <w:rsid w:val="005D095F"/>
    <w:rsid w:val="005D1FC4"/>
    <w:rsid w:val="005D281E"/>
    <w:rsid w:val="005E4455"/>
    <w:rsid w:val="005E4815"/>
    <w:rsid w:val="005F2A2E"/>
    <w:rsid w:val="005F6212"/>
    <w:rsid w:val="00600045"/>
    <w:rsid w:val="00602A66"/>
    <w:rsid w:val="00607BA8"/>
    <w:rsid w:val="006119AF"/>
    <w:rsid w:val="006157C6"/>
    <w:rsid w:val="00615C6A"/>
    <w:rsid w:val="0062012E"/>
    <w:rsid w:val="00621402"/>
    <w:rsid w:val="006222EC"/>
    <w:rsid w:val="006247B8"/>
    <w:rsid w:val="00625FF1"/>
    <w:rsid w:val="0062693D"/>
    <w:rsid w:val="00632B97"/>
    <w:rsid w:val="00633114"/>
    <w:rsid w:val="006426F4"/>
    <w:rsid w:val="00642E20"/>
    <w:rsid w:val="006446B4"/>
    <w:rsid w:val="006466AA"/>
    <w:rsid w:val="006466B4"/>
    <w:rsid w:val="00656E62"/>
    <w:rsid w:val="00662E38"/>
    <w:rsid w:val="0066708E"/>
    <w:rsid w:val="00670030"/>
    <w:rsid w:val="00685234"/>
    <w:rsid w:val="00685F3C"/>
    <w:rsid w:val="00685F5D"/>
    <w:rsid w:val="00686CED"/>
    <w:rsid w:val="0069222F"/>
    <w:rsid w:val="00694EBB"/>
    <w:rsid w:val="006954B9"/>
    <w:rsid w:val="00697662"/>
    <w:rsid w:val="006A21D6"/>
    <w:rsid w:val="006A350B"/>
    <w:rsid w:val="006A3E3A"/>
    <w:rsid w:val="006A42E9"/>
    <w:rsid w:val="006C0524"/>
    <w:rsid w:val="006C0956"/>
    <w:rsid w:val="006C0D93"/>
    <w:rsid w:val="006D09AF"/>
    <w:rsid w:val="006D5054"/>
    <w:rsid w:val="006E3A83"/>
    <w:rsid w:val="006E4C94"/>
    <w:rsid w:val="006F11A8"/>
    <w:rsid w:val="006F2C21"/>
    <w:rsid w:val="006F7A29"/>
    <w:rsid w:val="00701023"/>
    <w:rsid w:val="00701A75"/>
    <w:rsid w:val="00705086"/>
    <w:rsid w:val="0071066E"/>
    <w:rsid w:val="00716279"/>
    <w:rsid w:val="007226CE"/>
    <w:rsid w:val="00725931"/>
    <w:rsid w:val="00725FDF"/>
    <w:rsid w:val="00727226"/>
    <w:rsid w:val="00732573"/>
    <w:rsid w:val="00732AD5"/>
    <w:rsid w:val="00735137"/>
    <w:rsid w:val="00737386"/>
    <w:rsid w:val="00742E6C"/>
    <w:rsid w:val="00743B67"/>
    <w:rsid w:val="0074510B"/>
    <w:rsid w:val="007500F1"/>
    <w:rsid w:val="007517A0"/>
    <w:rsid w:val="00753077"/>
    <w:rsid w:val="007663B6"/>
    <w:rsid w:val="007704AA"/>
    <w:rsid w:val="00773F0F"/>
    <w:rsid w:val="00775176"/>
    <w:rsid w:val="00775502"/>
    <w:rsid w:val="00777706"/>
    <w:rsid w:val="00777C4E"/>
    <w:rsid w:val="00784FD0"/>
    <w:rsid w:val="00785AF0"/>
    <w:rsid w:val="00791838"/>
    <w:rsid w:val="0079216B"/>
    <w:rsid w:val="00792FA9"/>
    <w:rsid w:val="00793DF6"/>
    <w:rsid w:val="007957AD"/>
    <w:rsid w:val="00797170"/>
    <w:rsid w:val="00797C54"/>
    <w:rsid w:val="007A4506"/>
    <w:rsid w:val="007A565F"/>
    <w:rsid w:val="007A6220"/>
    <w:rsid w:val="007B0A52"/>
    <w:rsid w:val="007B378C"/>
    <w:rsid w:val="007C0184"/>
    <w:rsid w:val="007C1AE7"/>
    <w:rsid w:val="007C2BEF"/>
    <w:rsid w:val="007C763A"/>
    <w:rsid w:val="007D1775"/>
    <w:rsid w:val="007D269F"/>
    <w:rsid w:val="007D4CD5"/>
    <w:rsid w:val="007D4D33"/>
    <w:rsid w:val="007D6E81"/>
    <w:rsid w:val="007E2523"/>
    <w:rsid w:val="007E4496"/>
    <w:rsid w:val="007E6130"/>
    <w:rsid w:val="007E7E42"/>
    <w:rsid w:val="007F2F18"/>
    <w:rsid w:val="0080503B"/>
    <w:rsid w:val="0080528F"/>
    <w:rsid w:val="00820E37"/>
    <w:rsid w:val="008233C2"/>
    <w:rsid w:val="00825FF3"/>
    <w:rsid w:val="00830D02"/>
    <w:rsid w:val="008310E3"/>
    <w:rsid w:val="008405B3"/>
    <w:rsid w:val="008429A0"/>
    <w:rsid w:val="00844021"/>
    <w:rsid w:val="00845AD0"/>
    <w:rsid w:val="00847C75"/>
    <w:rsid w:val="00850EB6"/>
    <w:rsid w:val="00852E5D"/>
    <w:rsid w:val="00856729"/>
    <w:rsid w:val="008567B7"/>
    <w:rsid w:val="00874454"/>
    <w:rsid w:val="008767E7"/>
    <w:rsid w:val="00881378"/>
    <w:rsid w:val="00882852"/>
    <w:rsid w:val="00893925"/>
    <w:rsid w:val="00894310"/>
    <w:rsid w:val="008A19CD"/>
    <w:rsid w:val="008A76B4"/>
    <w:rsid w:val="008B1614"/>
    <w:rsid w:val="008B19DF"/>
    <w:rsid w:val="008B31ED"/>
    <w:rsid w:val="008B714D"/>
    <w:rsid w:val="008B7BF8"/>
    <w:rsid w:val="008C034F"/>
    <w:rsid w:val="008C24AB"/>
    <w:rsid w:val="008C283A"/>
    <w:rsid w:val="008C4017"/>
    <w:rsid w:val="008C403C"/>
    <w:rsid w:val="008D460C"/>
    <w:rsid w:val="008D4BF1"/>
    <w:rsid w:val="008E40F3"/>
    <w:rsid w:val="008F16E4"/>
    <w:rsid w:val="008F1C37"/>
    <w:rsid w:val="008F404F"/>
    <w:rsid w:val="008F4818"/>
    <w:rsid w:val="0091226A"/>
    <w:rsid w:val="0091612D"/>
    <w:rsid w:val="0092076D"/>
    <w:rsid w:val="00924A4D"/>
    <w:rsid w:val="00924C65"/>
    <w:rsid w:val="0093035A"/>
    <w:rsid w:val="00930EBE"/>
    <w:rsid w:val="009328ED"/>
    <w:rsid w:val="009332CA"/>
    <w:rsid w:val="009344EE"/>
    <w:rsid w:val="00937BF3"/>
    <w:rsid w:val="0094259E"/>
    <w:rsid w:val="00942C7C"/>
    <w:rsid w:val="00943532"/>
    <w:rsid w:val="00943648"/>
    <w:rsid w:val="009465D6"/>
    <w:rsid w:val="00952CE4"/>
    <w:rsid w:val="009553C9"/>
    <w:rsid w:val="009638E4"/>
    <w:rsid w:val="00966201"/>
    <w:rsid w:val="00973979"/>
    <w:rsid w:val="00976EB9"/>
    <w:rsid w:val="00977BD5"/>
    <w:rsid w:val="0098053D"/>
    <w:rsid w:val="009921A4"/>
    <w:rsid w:val="009923B2"/>
    <w:rsid w:val="009949C1"/>
    <w:rsid w:val="009B4828"/>
    <w:rsid w:val="009B55A7"/>
    <w:rsid w:val="009B7135"/>
    <w:rsid w:val="009C5022"/>
    <w:rsid w:val="009C5BFD"/>
    <w:rsid w:val="009C6817"/>
    <w:rsid w:val="009E03A7"/>
    <w:rsid w:val="009E03B8"/>
    <w:rsid w:val="009F10D9"/>
    <w:rsid w:val="009F50A5"/>
    <w:rsid w:val="009F5AFE"/>
    <w:rsid w:val="00A03D38"/>
    <w:rsid w:val="00A12C49"/>
    <w:rsid w:val="00A162A8"/>
    <w:rsid w:val="00A228D9"/>
    <w:rsid w:val="00A23359"/>
    <w:rsid w:val="00A26C22"/>
    <w:rsid w:val="00A31774"/>
    <w:rsid w:val="00A3242B"/>
    <w:rsid w:val="00A354DC"/>
    <w:rsid w:val="00A4452A"/>
    <w:rsid w:val="00A47C34"/>
    <w:rsid w:val="00A47E69"/>
    <w:rsid w:val="00A66E40"/>
    <w:rsid w:val="00A671D8"/>
    <w:rsid w:val="00A71BA7"/>
    <w:rsid w:val="00A77702"/>
    <w:rsid w:val="00A91BB2"/>
    <w:rsid w:val="00A94D4E"/>
    <w:rsid w:val="00AA2D70"/>
    <w:rsid w:val="00AB4BB1"/>
    <w:rsid w:val="00AB6D8D"/>
    <w:rsid w:val="00AC1665"/>
    <w:rsid w:val="00AC26B6"/>
    <w:rsid w:val="00AC2DA4"/>
    <w:rsid w:val="00AC7D2B"/>
    <w:rsid w:val="00AD0158"/>
    <w:rsid w:val="00AD2F11"/>
    <w:rsid w:val="00AD410C"/>
    <w:rsid w:val="00AE2E2D"/>
    <w:rsid w:val="00AE2F74"/>
    <w:rsid w:val="00AF075D"/>
    <w:rsid w:val="00AF3301"/>
    <w:rsid w:val="00AF57E2"/>
    <w:rsid w:val="00AF6F41"/>
    <w:rsid w:val="00B00EC4"/>
    <w:rsid w:val="00B03056"/>
    <w:rsid w:val="00B0575D"/>
    <w:rsid w:val="00B120CB"/>
    <w:rsid w:val="00B12295"/>
    <w:rsid w:val="00B12E83"/>
    <w:rsid w:val="00B13D10"/>
    <w:rsid w:val="00B14F59"/>
    <w:rsid w:val="00B22E15"/>
    <w:rsid w:val="00B23ED7"/>
    <w:rsid w:val="00B24507"/>
    <w:rsid w:val="00B25CE8"/>
    <w:rsid w:val="00B25F0B"/>
    <w:rsid w:val="00B327E9"/>
    <w:rsid w:val="00B36FB1"/>
    <w:rsid w:val="00B45E20"/>
    <w:rsid w:val="00B52FED"/>
    <w:rsid w:val="00B54B45"/>
    <w:rsid w:val="00B550F0"/>
    <w:rsid w:val="00B562EB"/>
    <w:rsid w:val="00B575D6"/>
    <w:rsid w:val="00B61624"/>
    <w:rsid w:val="00B667A5"/>
    <w:rsid w:val="00B66810"/>
    <w:rsid w:val="00B67602"/>
    <w:rsid w:val="00B72BA6"/>
    <w:rsid w:val="00B7617E"/>
    <w:rsid w:val="00B81240"/>
    <w:rsid w:val="00B81B25"/>
    <w:rsid w:val="00B8212C"/>
    <w:rsid w:val="00B872A2"/>
    <w:rsid w:val="00BA1857"/>
    <w:rsid w:val="00BA3A87"/>
    <w:rsid w:val="00BA7C6E"/>
    <w:rsid w:val="00BB0A7F"/>
    <w:rsid w:val="00BB2B7F"/>
    <w:rsid w:val="00BB2C66"/>
    <w:rsid w:val="00BB53BB"/>
    <w:rsid w:val="00BB7290"/>
    <w:rsid w:val="00BC1987"/>
    <w:rsid w:val="00BC64CB"/>
    <w:rsid w:val="00BC748C"/>
    <w:rsid w:val="00BC757E"/>
    <w:rsid w:val="00BC7B45"/>
    <w:rsid w:val="00BD2632"/>
    <w:rsid w:val="00BD6219"/>
    <w:rsid w:val="00BD7C28"/>
    <w:rsid w:val="00BE01D8"/>
    <w:rsid w:val="00BE1344"/>
    <w:rsid w:val="00BE2588"/>
    <w:rsid w:val="00BE363C"/>
    <w:rsid w:val="00BE4480"/>
    <w:rsid w:val="00BE77E9"/>
    <w:rsid w:val="00BF0380"/>
    <w:rsid w:val="00BF0545"/>
    <w:rsid w:val="00BF1C29"/>
    <w:rsid w:val="00BF2540"/>
    <w:rsid w:val="00BF419F"/>
    <w:rsid w:val="00BF42F4"/>
    <w:rsid w:val="00BF58B3"/>
    <w:rsid w:val="00C03C91"/>
    <w:rsid w:val="00C109A7"/>
    <w:rsid w:val="00C21109"/>
    <w:rsid w:val="00C3035B"/>
    <w:rsid w:val="00C30856"/>
    <w:rsid w:val="00C314F3"/>
    <w:rsid w:val="00C361F5"/>
    <w:rsid w:val="00C42580"/>
    <w:rsid w:val="00C4325C"/>
    <w:rsid w:val="00C51B3C"/>
    <w:rsid w:val="00C60B49"/>
    <w:rsid w:val="00C62D04"/>
    <w:rsid w:val="00C65DFD"/>
    <w:rsid w:val="00C65F58"/>
    <w:rsid w:val="00C76E2E"/>
    <w:rsid w:val="00C80D0D"/>
    <w:rsid w:val="00C860F9"/>
    <w:rsid w:val="00C918A0"/>
    <w:rsid w:val="00C94B6B"/>
    <w:rsid w:val="00C960A2"/>
    <w:rsid w:val="00CA2DAB"/>
    <w:rsid w:val="00CB3721"/>
    <w:rsid w:val="00CB3930"/>
    <w:rsid w:val="00CB5E8C"/>
    <w:rsid w:val="00CC06B1"/>
    <w:rsid w:val="00CC224E"/>
    <w:rsid w:val="00CD16DF"/>
    <w:rsid w:val="00CD351F"/>
    <w:rsid w:val="00CE1263"/>
    <w:rsid w:val="00CE5F23"/>
    <w:rsid w:val="00CE6B8B"/>
    <w:rsid w:val="00CE6F92"/>
    <w:rsid w:val="00CF5BE5"/>
    <w:rsid w:val="00CF7676"/>
    <w:rsid w:val="00CF7E45"/>
    <w:rsid w:val="00D07024"/>
    <w:rsid w:val="00D12430"/>
    <w:rsid w:val="00D16D96"/>
    <w:rsid w:val="00D22E17"/>
    <w:rsid w:val="00D239CA"/>
    <w:rsid w:val="00D23F21"/>
    <w:rsid w:val="00D300FE"/>
    <w:rsid w:val="00D3064A"/>
    <w:rsid w:val="00D3120B"/>
    <w:rsid w:val="00D32202"/>
    <w:rsid w:val="00D33A9B"/>
    <w:rsid w:val="00D34F0B"/>
    <w:rsid w:val="00D37ACB"/>
    <w:rsid w:val="00D42D24"/>
    <w:rsid w:val="00D4621D"/>
    <w:rsid w:val="00D471F2"/>
    <w:rsid w:val="00D47BC2"/>
    <w:rsid w:val="00D52511"/>
    <w:rsid w:val="00D614E0"/>
    <w:rsid w:val="00D62654"/>
    <w:rsid w:val="00D65D35"/>
    <w:rsid w:val="00D6634A"/>
    <w:rsid w:val="00D717C4"/>
    <w:rsid w:val="00D72459"/>
    <w:rsid w:val="00D7470A"/>
    <w:rsid w:val="00D80E8A"/>
    <w:rsid w:val="00D812D3"/>
    <w:rsid w:val="00D827E8"/>
    <w:rsid w:val="00D851D3"/>
    <w:rsid w:val="00D86086"/>
    <w:rsid w:val="00D91212"/>
    <w:rsid w:val="00D91ABC"/>
    <w:rsid w:val="00D96192"/>
    <w:rsid w:val="00DA2ABD"/>
    <w:rsid w:val="00DA372F"/>
    <w:rsid w:val="00DA6B55"/>
    <w:rsid w:val="00DA7756"/>
    <w:rsid w:val="00DB3A65"/>
    <w:rsid w:val="00DC0143"/>
    <w:rsid w:val="00DC09A7"/>
    <w:rsid w:val="00DC0B64"/>
    <w:rsid w:val="00DC6ECC"/>
    <w:rsid w:val="00DD0A24"/>
    <w:rsid w:val="00DD68C6"/>
    <w:rsid w:val="00DD7970"/>
    <w:rsid w:val="00DE6551"/>
    <w:rsid w:val="00DF34C5"/>
    <w:rsid w:val="00DF7222"/>
    <w:rsid w:val="00E07564"/>
    <w:rsid w:val="00E07F1C"/>
    <w:rsid w:val="00E1111D"/>
    <w:rsid w:val="00E16DB6"/>
    <w:rsid w:val="00E179C7"/>
    <w:rsid w:val="00E315E6"/>
    <w:rsid w:val="00E32CAF"/>
    <w:rsid w:val="00E33B15"/>
    <w:rsid w:val="00E34BEC"/>
    <w:rsid w:val="00E461CD"/>
    <w:rsid w:val="00E471AF"/>
    <w:rsid w:val="00E52016"/>
    <w:rsid w:val="00E607C5"/>
    <w:rsid w:val="00E62F2E"/>
    <w:rsid w:val="00E71EF8"/>
    <w:rsid w:val="00E72AD0"/>
    <w:rsid w:val="00E826D2"/>
    <w:rsid w:val="00E82C4A"/>
    <w:rsid w:val="00E8440B"/>
    <w:rsid w:val="00E91445"/>
    <w:rsid w:val="00E922CE"/>
    <w:rsid w:val="00E971A8"/>
    <w:rsid w:val="00EA6F10"/>
    <w:rsid w:val="00EB02B2"/>
    <w:rsid w:val="00EB1596"/>
    <w:rsid w:val="00EB4845"/>
    <w:rsid w:val="00EC0FBB"/>
    <w:rsid w:val="00EC3BCD"/>
    <w:rsid w:val="00EC588D"/>
    <w:rsid w:val="00EC602F"/>
    <w:rsid w:val="00EC65AD"/>
    <w:rsid w:val="00ED0EDA"/>
    <w:rsid w:val="00ED0F4B"/>
    <w:rsid w:val="00EE342A"/>
    <w:rsid w:val="00EF4298"/>
    <w:rsid w:val="00EF5C94"/>
    <w:rsid w:val="00F04602"/>
    <w:rsid w:val="00F111DE"/>
    <w:rsid w:val="00F21502"/>
    <w:rsid w:val="00F22619"/>
    <w:rsid w:val="00F26679"/>
    <w:rsid w:val="00F26951"/>
    <w:rsid w:val="00F31788"/>
    <w:rsid w:val="00F31EB7"/>
    <w:rsid w:val="00F3535B"/>
    <w:rsid w:val="00F46B3E"/>
    <w:rsid w:val="00F55383"/>
    <w:rsid w:val="00F57EE2"/>
    <w:rsid w:val="00F7172E"/>
    <w:rsid w:val="00F723A4"/>
    <w:rsid w:val="00F72BBF"/>
    <w:rsid w:val="00F74142"/>
    <w:rsid w:val="00F778E7"/>
    <w:rsid w:val="00F81AA4"/>
    <w:rsid w:val="00F83637"/>
    <w:rsid w:val="00F83E7C"/>
    <w:rsid w:val="00F84C93"/>
    <w:rsid w:val="00F861ED"/>
    <w:rsid w:val="00F9173A"/>
    <w:rsid w:val="00F92A7E"/>
    <w:rsid w:val="00F9633B"/>
    <w:rsid w:val="00FA4B6A"/>
    <w:rsid w:val="00FB061C"/>
    <w:rsid w:val="00FB10BF"/>
    <w:rsid w:val="00FC70B3"/>
    <w:rsid w:val="00FE50B4"/>
    <w:rsid w:val="00FF0A1D"/>
    <w:rsid w:val="00FF0DE5"/>
    <w:rsid w:val="00FF1F3C"/>
    <w:rsid w:val="00FF4687"/>
    <w:rsid w:val="017D2772"/>
    <w:rsid w:val="021379B4"/>
    <w:rsid w:val="02ED3652"/>
    <w:rsid w:val="04357806"/>
    <w:rsid w:val="04D94AF6"/>
    <w:rsid w:val="068E313B"/>
    <w:rsid w:val="06D22D1F"/>
    <w:rsid w:val="091E5222"/>
    <w:rsid w:val="09880BA3"/>
    <w:rsid w:val="0A7C4242"/>
    <w:rsid w:val="0D282A3E"/>
    <w:rsid w:val="0D4E3061"/>
    <w:rsid w:val="0E743F1E"/>
    <w:rsid w:val="0E9D30F2"/>
    <w:rsid w:val="10644B32"/>
    <w:rsid w:val="107C008C"/>
    <w:rsid w:val="10E914DE"/>
    <w:rsid w:val="11637930"/>
    <w:rsid w:val="11F318C6"/>
    <w:rsid w:val="128B57B3"/>
    <w:rsid w:val="13E3179D"/>
    <w:rsid w:val="14510669"/>
    <w:rsid w:val="145B3A2A"/>
    <w:rsid w:val="15585319"/>
    <w:rsid w:val="167617D6"/>
    <w:rsid w:val="168A6807"/>
    <w:rsid w:val="16920B61"/>
    <w:rsid w:val="16CC1004"/>
    <w:rsid w:val="1740156E"/>
    <w:rsid w:val="186F23C3"/>
    <w:rsid w:val="18917757"/>
    <w:rsid w:val="18D8675B"/>
    <w:rsid w:val="1A46696E"/>
    <w:rsid w:val="1C3B30C4"/>
    <w:rsid w:val="1D327C74"/>
    <w:rsid w:val="1D954F12"/>
    <w:rsid w:val="1E2221C7"/>
    <w:rsid w:val="1F960559"/>
    <w:rsid w:val="20FF426C"/>
    <w:rsid w:val="21035BEA"/>
    <w:rsid w:val="234A1210"/>
    <w:rsid w:val="234C67BA"/>
    <w:rsid w:val="24026704"/>
    <w:rsid w:val="261255F4"/>
    <w:rsid w:val="2623666C"/>
    <w:rsid w:val="263F0062"/>
    <w:rsid w:val="26EE757B"/>
    <w:rsid w:val="274D39B9"/>
    <w:rsid w:val="28B1391F"/>
    <w:rsid w:val="28C770DA"/>
    <w:rsid w:val="294C457C"/>
    <w:rsid w:val="29611A73"/>
    <w:rsid w:val="2A14600B"/>
    <w:rsid w:val="2A582A0B"/>
    <w:rsid w:val="2B27612F"/>
    <w:rsid w:val="2B650C92"/>
    <w:rsid w:val="2B9F1CD3"/>
    <w:rsid w:val="2C9E3548"/>
    <w:rsid w:val="2E396C7E"/>
    <w:rsid w:val="2F6C61AC"/>
    <w:rsid w:val="301F6E89"/>
    <w:rsid w:val="30B61865"/>
    <w:rsid w:val="310359D3"/>
    <w:rsid w:val="32AF77DE"/>
    <w:rsid w:val="33824408"/>
    <w:rsid w:val="344D75D0"/>
    <w:rsid w:val="349A2547"/>
    <w:rsid w:val="350E0489"/>
    <w:rsid w:val="36752EA3"/>
    <w:rsid w:val="36F47A5B"/>
    <w:rsid w:val="37396C70"/>
    <w:rsid w:val="37F52FB7"/>
    <w:rsid w:val="382A647A"/>
    <w:rsid w:val="3854761B"/>
    <w:rsid w:val="3A4A0B70"/>
    <w:rsid w:val="3C207917"/>
    <w:rsid w:val="3C9A39F7"/>
    <w:rsid w:val="3CF12FB1"/>
    <w:rsid w:val="3DDA448B"/>
    <w:rsid w:val="3E610B25"/>
    <w:rsid w:val="3FF112D4"/>
    <w:rsid w:val="40CD63A4"/>
    <w:rsid w:val="434D4516"/>
    <w:rsid w:val="439661A6"/>
    <w:rsid w:val="45AD2868"/>
    <w:rsid w:val="45E32F3F"/>
    <w:rsid w:val="46085B5E"/>
    <w:rsid w:val="47421F88"/>
    <w:rsid w:val="47AC0396"/>
    <w:rsid w:val="48C704FC"/>
    <w:rsid w:val="48E06D3A"/>
    <w:rsid w:val="48EE5C11"/>
    <w:rsid w:val="4A6C3ABE"/>
    <w:rsid w:val="4BE858EA"/>
    <w:rsid w:val="4D193CC0"/>
    <w:rsid w:val="4D307674"/>
    <w:rsid w:val="4DC8296F"/>
    <w:rsid w:val="4F2A0449"/>
    <w:rsid w:val="4F3D7699"/>
    <w:rsid w:val="4F7A1099"/>
    <w:rsid w:val="4F7E3638"/>
    <w:rsid w:val="50785613"/>
    <w:rsid w:val="524F18A9"/>
    <w:rsid w:val="525E133B"/>
    <w:rsid w:val="52AF68CE"/>
    <w:rsid w:val="52C655AB"/>
    <w:rsid w:val="53F46402"/>
    <w:rsid w:val="54242CE4"/>
    <w:rsid w:val="54A03CDF"/>
    <w:rsid w:val="555D6A6D"/>
    <w:rsid w:val="55BD5410"/>
    <w:rsid w:val="55DC65F0"/>
    <w:rsid w:val="560F3B08"/>
    <w:rsid w:val="572F1DC9"/>
    <w:rsid w:val="57F03EA4"/>
    <w:rsid w:val="5A41057A"/>
    <w:rsid w:val="5AFE3BDA"/>
    <w:rsid w:val="5B3441EF"/>
    <w:rsid w:val="5B670DEC"/>
    <w:rsid w:val="5DBC36E1"/>
    <w:rsid w:val="5E256A3F"/>
    <w:rsid w:val="5F9F1899"/>
    <w:rsid w:val="60F5088C"/>
    <w:rsid w:val="62155DBB"/>
    <w:rsid w:val="642B7284"/>
    <w:rsid w:val="65EF34D9"/>
    <w:rsid w:val="67657B8B"/>
    <w:rsid w:val="67BB1246"/>
    <w:rsid w:val="67D96B08"/>
    <w:rsid w:val="67DB0871"/>
    <w:rsid w:val="68C657EB"/>
    <w:rsid w:val="69E06019"/>
    <w:rsid w:val="6A370272"/>
    <w:rsid w:val="6AAE3A8F"/>
    <w:rsid w:val="6BC6023D"/>
    <w:rsid w:val="6BF40D34"/>
    <w:rsid w:val="6C35303A"/>
    <w:rsid w:val="6DF71363"/>
    <w:rsid w:val="6F717706"/>
    <w:rsid w:val="6F9D2490"/>
    <w:rsid w:val="72F93DF6"/>
    <w:rsid w:val="7329239E"/>
    <w:rsid w:val="73E610CB"/>
    <w:rsid w:val="74492EA6"/>
    <w:rsid w:val="74B4403E"/>
    <w:rsid w:val="74ED30C8"/>
    <w:rsid w:val="76AF6F84"/>
    <w:rsid w:val="772809B2"/>
    <w:rsid w:val="782C5AD1"/>
    <w:rsid w:val="78763611"/>
    <w:rsid w:val="788C264B"/>
    <w:rsid w:val="78F44FA7"/>
    <w:rsid w:val="7C9C230B"/>
    <w:rsid w:val="7D694AF8"/>
    <w:rsid w:val="7FC5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5"/>
    <w:link w:val="39"/>
    <w:qFormat/>
    <w:uiPriority w:val="0"/>
    <w:pPr>
      <w:keepNext/>
      <w:keepLines/>
      <w:widowControl/>
      <w:spacing w:before="260" w:after="260" w:line="416" w:lineRule="auto"/>
      <w:jc w:val="left"/>
      <w:outlineLvl w:val="1"/>
    </w:pPr>
    <w:rPr>
      <w:rFonts w:ascii="Arial" w:hAnsi="Arial" w:eastAsia="黑体"/>
      <w:b/>
      <w:sz w:val="32"/>
      <w:szCs w:val="20"/>
      <w:lang w:val="zh-CN"/>
    </w:rPr>
  </w:style>
  <w:style w:type="paragraph" w:styleId="2">
    <w:name w:val="heading 4"/>
    <w:basedOn w:val="1"/>
    <w:next w:val="1"/>
    <w:link w:val="43"/>
    <w:qFormat/>
    <w:locked/>
    <w:uiPriority w:val="0"/>
    <w:pPr>
      <w:keepNext/>
      <w:keepLines/>
      <w:spacing w:before="280" w:after="290" w:line="376" w:lineRule="auto"/>
      <w:outlineLvl w:val="3"/>
    </w:pPr>
    <w:rPr>
      <w:rFonts w:ascii="Arial" w:hAnsi="Arial" w:eastAsia="黑体"/>
      <w:b/>
      <w:bCs/>
      <w:kern w:val="2"/>
      <w:sz w:val="28"/>
      <w:szCs w:val="28"/>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link w:val="26"/>
    <w:semiHidden/>
    <w:qFormat/>
    <w:uiPriority w:val="0"/>
    <w:pPr>
      <w:shd w:val="clear" w:color="auto" w:fill="000080"/>
    </w:pPr>
    <w:rPr>
      <w:lang w:val="zh-CN"/>
    </w:rPr>
  </w:style>
  <w:style w:type="paragraph" w:styleId="7">
    <w:name w:val="annotation text"/>
    <w:basedOn w:val="1"/>
    <w:link w:val="60"/>
    <w:qFormat/>
    <w:uiPriority w:val="0"/>
    <w:pPr>
      <w:jc w:val="left"/>
    </w:pPr>
  </w:style>
  <w:style w:type="paragraph" w:styleId="8">
    <w:name w:val="Body Text"/>
    <w:basedOn w:val="1"/>
    <w:link w:val="44"/>
    <w:qFormat/>
    <w:uiPriority w:val="0"/>
    <w:rPr>
      <w:sz w:val="21"/>
      <w:lang w:val="zh-CN"/>
    </w:rPr>
  </w:style>
  <w:style w:type="paragraph" w:styleId="9">
    <w:name w:val="Body Text Indent"/>
    <w:basedOn w:val="1"/>
    <w:link w:val="42"/>
    <w:qFormat/>
    <w:uiPriority w:val="0"/>
    <w:pPr>
      <w:ind w:firstLine="555"/>
    </w:pPr>
    <w:rPr>
      <w:lang w:val="zh-CN"/>
    </w:rPr>
  </w:style>
  <w:style w:type="paragraph" w:styleId="10">
    <w:name w:val="Plain Text"/>
    <w:basedOn w:val="1"/>
    <w:link w:val="33"/>
    <w:qFormat/>
    <w:uiPriority w:val="0"/>
    <w:rPr>
      <w:rFonts w:ascii="宋体" w:hAnsi="Courier New" w:cs="Courier New"/>
      <w:kern w:val="2"/>
      <w:szCs w:val="21"/>
    </w:rPr>
  </w:style>
  <w:style w:type="paragraph" w:styleId="11">
    <w:name w:val="Body Text Indent 2"/>
    <w:basedOn w:val="1"/>
    <w:link w:val="35"/>
    <w:qFormat/>
    <w:uiPriority w:val="0"/>
    <w:pPr>
      <w:spacing w:line="540" w:lineRule="exact"/>
      <w:ind w:firstLine="630"/>
    </w:pPr>
    <w:rPr>
      <w:lang w:val="zh-CN"/>
    </w:rPr>
  </w:style>
  <w:style w:type="paragraph" w:styleId="12">
    <w:name w:val="Balloon Text"/>
    <w:basedOn w:val="1"/>
    <w:link w:val="37"/>
    <w:semiHidden/>
    <w:qFormat/>
    <w:uiPriority w:val="0"/>
    <w:rPr>
      <w:sz w:val="18"/>
      <w:szCs w:val="18"/>
      <w:lang w:val="zh-CN"/>
    </w:rPr>
  </w:style>
  <w:style w:type="paragraph" w:styleId="13">
    <w:name w:val="footer"/>
    <w:basedOn w:val="1"/>
    <w:link w:val="47"/>
    <w:qFormat/>
    <w:uiPriority w:val="0"/>
    <w:pPr>
      <w:tabs>
        <w:tab w:val="center" w:pos="4153"/>
        <w:tab w:val="right" w:pos="8306"/>
      </w:tabs>
      <w:snapToGrid w:val="0"/>
      <w:jc w:val="left"/>
    </w:pPr>
    <w:rPr>
      <w:sz w:val="18"/>
      <w:szCs w:val="18"/>
      <w:lang w:val="zh-CN"/>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lang w:val="zh-CN"/>
    </w:rPr>
  </w:style>
  <w:style w:type="paragraph" w:styleId="15">
    <w:name w:val="Body Text 2"/>
    <w:basedOn w:val="1"/>
    <w:link w:val="27"/>
    <w:qFormat/>
    <w:uiPriority w:val="0"/>
    <w:pPr>
      <w:jc w:val="center"/>
    </w:pPr>
    <w:rPr>
      <w:sz w:val="21"/>
      <w:lang w:val="zh-CN"/>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rPr>
  </w:style>
  <w:style w:type="paragraph" w:styleId="17">
    <w:name w:val="index 1"/>
    <w:basedOn w:val="1"/>
    <w:next w:val="1"/>
    <w:semiHidden/>
    <w:qFormat/>
    <w:uiPriority w:val="0"/>
  </w:style>
  <w:style w:type="paragraph" w:styleId="18">
    <w:name w:val="annotation subject"/>
    <w:basedOn w:val="7"/>
    <w:next w:val="7"/>
    <w:link w:val="61"/>
    <w:qFormat/>
    <w:uiPriority w:val="0"/>
    <w:rPr>
      <w:b/>
      <w:bCs/>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qFormat/>
    <w:locked/>
    <w:uiPriority w:val="22"/>
    <w:rPr>
      <w:b/>
      <w:bCs/>
    </w:rPr>
  </w:style>
  <w:style w:type="character" w:styleId="23">
    <w:name w:val="page number"/>
    <w:qFormat/>
    <w:uiPriority w:val="0"/>
    <w:rPr>
      <w:rFonts w:cs="Times New Roman"/>
    </w:rPr>
  </w:style>
  <w:style w:type="character" w:styleId="24">
    <w:name w:val="Hyperlink"/>
    <w:qFormat/>
    <w:uiPriority w:val="99"/>
    <w:rPr>
      <w:rFonts w:cs="Times New Roman"/>
      <w:color w:val="0000FF"/>
      <w:u w:val="single"/>
    </w:rPr>
  </w:style>
  <w:style w:type="character" w:styleId="25">
    <w:name w:val="annotation reference"/>
    <w:basedOn w:val="21"/>
    <w:qFormat/>
    <w:uiPriority w:val="0"/>
    <w:rPr>
      <w:sz w:val="21"/>
      <w:szCs w:val="21"/>
    </w:rPr>
  </w:style>
  <w:style w:type="character" w:customStyle="1" w:styleId="26">
    <w:name w:val="文档结构图 字符"/>
    <w:link w:val="6"/>
    <w:semiHidden/>
    <w:qFormat/>
    <w:uiPriority w:val="0"/>
    <w:rPr>
      <w:sz w:val="24"/>
      <w:szCs w:val="24"/>
      <w:shd w:val="clear" w:color="auto" w:fill="000080"/>
    </w:rPr>
  </w:style>
  <w:style w:type="character" w:customStyle="1" w:styleId="27">
    <w:name w:val="正文文本 2 字符"/>
    <w:link w:val="15"/>
    <w:qFormat/>
    <w:uiPriority w:val="0"/>
    <w:rPr>
      <w:sz w:val="21"/>
      <w:szCs w:val="24"/>
    </w:rPr>
  </w:style>
  <w:style w:type="character" w:customStyle="1" w:styleId="28">
    <w:name w:val="列出段落 Char"/>
    <w:link w:val="29"/>
    <w:qFormat/>
    <w:locked/>
    <w:uiPriority w:val="0"/>
    <w:rPr>
      <w:sz w:val="24"/>
      <w:szCs w:val="24"/>
    </w:rPr>
  </w:style>
  <w:style w:type="paragraph" w:customStyle="1" w:styleId="29">
    <w:name w:val="列表段落1"/>
    <w:basedOn w:val="1"/>
    <w:link w:val="28"/>
    <w:qFormat/>
    <w:uiPriority w:val="0"/>
    <w:pPr>
      <w:ind w:firstLine="420" w:firstLineChars="200"/>
    </w:pPr>
    <w:rPr>
      <w:lang w:val="zh-CN"/>
    </w:rPr>
  </w:style>
  <w:style w:type="character" w:customStyle="1" w:styleId="30">
    <w:name w:val="页眉 字符"/>
    <w:link w:val="14"/>
    <w:qFormat/>
    <w:locked/>
    <w:uiPriority w:val="0"/>
    <w:rPr>
      <w:rFonts w:cs="Times New Roman"/>
      <w:sz w:val="18"/>
      <w:szCs w:val="18"/>
    </w:rPr>
  </w:style>
  <w:style w:type="character" w:customStyle="1" w:styleId="31">
    <w:name w:val="1111111199999 Char"/>
    <w:link w:val="32"/>
    <w:qFormat/>
    <w:locked/>
    <w:uiPriority w:val="0"/>
    <w:rPr>
      <w:sz w:val="21"/>
    </w:rPr>
  </w:style>
  <w:style w:type="paragraph" w:customStyle="1" w:styleId="32">
    <w:name w:val="1111111199999"/>
    <w:basedOn w:val="1"/>
    <w:link w:val="31"/>
    <w:qFormat/>
    <w:uiPriority w:val="0"/>
    <w:pPr>
      <w:widowControl/>
      <w:spacing w:beforeLines="50" w:line="240" w:lineRule="exact"/>
      <w:ind w:firstLine="514" w:firstLineChars="214"/>
      <w:jc w:val="left"/>
    </w:pPr>
    <w:rPr>
      <w:sz w:val="21"/>
      <w:szCs w:val="20"/>
      <w:lang w:val="zh-CN"/>
    </w:rPr>
  </w:style>
  <w:style w:type="character" w:customStyle="1" w:styleId="33">
    <w:name w:val="纯文本 字符"/>
    <w:link w:val="10"/>
    <w:qFormat/>
    <w:locked/>
    <w:uiPriority w:val="0"/>
    <w:rPr>
      <w:rFonts w:ascii="宋体" w:hAnsi="Courier New" w:eastAsia="宋体" w:cs="Courier New"/>
      <w:kern w:val="2"/>
      <w:sz w:val="24"/>
      <w:szCs w:val="21"/>
      <w:lang w:val="en-US" w:eastAsia="zh-CN" w:bidi="ar-SA"/>
    </w:rPr>
  </w:style>
  <w:style w:type="character" w:customStyle="1" w:styleId="34">
    <w:name w:val="apple-style-span"/>
    <w:qFormat/>
    <w:uiPriority w:val="0"/>
  </w:style>
  <w:style w:type="character" w:customStyle="1" w:styleId="35">
    <w:name w:val="正文文本缩进 2 字符"/>
    <w:link w:val="11"/>
    <w:qFormat/>
    <w:uiPriority w:val="0"/>
    <w:rPr>
      <w:sz w:val="24"/>
      <w:szCs w:val="24"/>
    </w:rPr>
  </w:style>
  <w:style w:type="character" w:customStyle="1" w:styleId="36">
    <w:name w:val="Char Char3"/>
    <w:qFormat/>
    <w:locked/>
    <w:uiPriority w:val="0"/>
    <w:rPr>
      <w:rFonts w:ascii="宋体" w:hAnsi="宋体" w:eastAsia="宋体"/>
      <w:sz w:val="18"/>
      <w:szCs w:val="18"/>
      <w:lang w:val="en-US" w:eastAsia="zh-CN" w:bidi="ar-SA"/>
    </w:rPr>
  </w:style>
  <w:style w:type="character" w:customStyle="1" w:styleId="37">
    <w:name w:val="批注框文本 字符"/>
    <w:link w:val="12"/>
    <w:qFormat/>
    <w:locked/>
    <w:uiPriority w:val="0"/>
    <w:rPr>
      <w:rFonts w:cs="Times New Roman"/>
      <w:sz w:val="18"/>
      <w:szCs w:val="18"/>
    </w:rPr>
  </w:style>
  <w:style w:type="character" w:customStyle="1" w:styleId="38">
    <w:name w:val="Char Char4"/>
    <w:qFormat/>
    <w:locked/>
    <w:uiPriority w:val="0"/>
    <w:rPr>
      <w:rFonts w:ascii="宋体" w:hAnsi="Courier New" w:eastAsia="宋体"/>
      <w:kern w:val="2"/>
      <w:sz w:val="21"/>
      <w:lang w:bidi="ar-SA"/>
    </w:rPr>
  </w:style>
  <w:style w:type="character" w:customStyle="1" w:styleId="39">
    <w:name w:val="标题 2 字符"/>
    <w:link w:val="4"/>
    <w:qFormat/>
    <w:uiPriority w:val="0"/>
    <w:rPr>
      <w:rFonts w:ascii="Arial" w:hAnsi="Arial" w:eastAsia="黑体"/>
      <w:b/>
      <w:sz w:val="32"/>
    </w:rPr>
  </w:style>
  <w:style w:type="character" w:customStyle="1" w:styleId="40">
    <w:name w:val="List Paragraph Char"/>
    <w:link w:val="41"/>
    <w:qFormat/>
    <w:locked/>
    <w:uiPriority w:val="0"/>
    <w:rPr>
      <w:rFonts w:ascii="Calibri" w:hAnsi="Calibri"/>
      <w:sz w:val="22"/>
      <w:lang w:eastAsia="en-US"/>
    </w:rPr>
  </w:style>
  <w:style w:type="paragraph" w:customStyle="1" w:styleId="41">
    <w:name w:val="列出段落1"/>
    <w:basedOn w:val="1"/>
    <w:link w:val="40"/>
    <w:qFormat/>
    <w:uiPriority w:val="0"/>
    <w:pPr>
      <w:widowControl/>
      <w:ind w:left="720" w:firstLine="360"/>
      <w:jc w:val="left"/>
    </w:pPr>
    <w:rPr>
      <w:rFonts w:ascii="Calibri" w:hAnsi="Calibri"/>
      <w:sz w:val="22"/>
      <w:szCs w:val="20"/>
      <w:lang w:val="zh-CN" w:eastAsia="en-US"/>
    </w:rPr>
  </w:style>
  <w:style w:type="character" w:customStyle="1" w:styleId="42">
    <w:name w:val="正文文本缩进 字符"/>
    <w:link w:val="9"/>
    <w:qFormat/>
    <w:uiPriority w:val="0"/>
    <w:rPr>
      <w:sz w:val="24"/>
      <w:szCs w:val="24"/>
    </w:rPr>
  </w:style>
  <w:style w:type="character" w:customStyle="1" w:styleId="43">
    <w:name w:val="标题 4 字符"/>
    <w:link w:val="2"/>
    <w:qFormat/>
    <w:uiPriority w:val="0"/>
    <w:rPr>
      <w:rFonts w:ascii="Arial" w:hAnsi="Arial" w:eastAsia="黑体" w:cs="Arial"/>
      <w:b/>
      <w:bCs/>
      <w:kern w:val="2"/>
      <w:sz w:val="28"/>
      <w:szCs w:val="28"/>
    </w:rPr>
  </w:style>
  <w:style w:type="character" w:customStyle="1" w:styleId="44">
    <w:name w:val="正文文本 字符"/>
    <w:link w:val="8"/>
    <w:qFormat/>
    <w:uiPriority w:val="0"/>
    <w:rPr>
      <w:sz w:val="21"/>
      <w:szCs w:val="24"/>
    </w:rPr>
  </w:style>
  <w:style w:type="character" w:customStyle="1" w:styleId="45">
    <w:name w:val="标题 1 字符"/>
    <w:link w:val="3"/>
    <w:qFormat/>
    <w:uiPriority w:val="0"/>
    <w:rPr>
      <w:b/>
      <w:bCs/>
      <w:kern w:val="44"/>
      <w:sz w:val="44"/>
      <w:szCs w:val="44"/>
    </w:rPr>
  </w:style>
  <w:style w:type="character" w:customStyle="1" w:styleId="46">
    <w:name w:val="样式 (中文) 仿宋_GB2312 三号"/>
    <w:qFormat/>
    <w:uiPriority w:val="0"/>
    <w:rPr>
      <w:rFonts w:hint="eastAsia" w:ascii="仿宋_GB2312" w:eastAsia="仿宋_GB2312"/>
      <w:sz w:val="32"/>
    </w:rPr>
  </w:style>
  <w:style w:type="character" w:customStyle="1" w:styleId="47">
    <w:name w:val="页脚 字符"/>
    <w:link w:val="13"/>
    <w:qFormat/>
    <w:locked/>
    <w:uiPriority w:val="0"/>
    <w:rPr>
      <w:rFonts w:cs="Times New Roman"/>
      <w:sz w:val="18"/>
      <w:szCs w:val="18"/>
    </w:rPr>
  </w:style>
  <w:style w:type="paragraph" w:customStyle="1" w:styleId="48">
    <w:name w:val="目录 21"/>
    <w:basedOn w:val="1"/>
    <w:next w:val="1"/>
    <w:qFormat/>
    <w:uiPriority w:val="39"/>
    <w:pPr>
      <w:ind w:left="420" w:leftChars="200"/>
    </w:pPr>
  </w:style>
  <w:style w:type="paragraph" w:customStyle="1" w:styleId="49">
    <w:name w:val="目录 11"/>
    <w:basedOn w:val="1"/>
    <w:next w:val="1"/>
    <w:qFormat/>
    <w:uiPriority w:val="39"/>
    <w:pPr>
      <w:tabs>
        <w:tab w:val="right" w:leader="dot" w:pos="8658"/>
      </w:tabs>
      <w:spacing w:line="360" w:lineRule="auto"/>
      <w:ind w:left="935" w:leftChars="400"/>
    </w:pPr>
    <w:rPr>
      <w:sz w:val="32"/>
      <w:szCs w:val="32"/>
    </w:rPr>
  </w:style>
  <w:style w:type="paragraph" w:customStyle="1" w:styleId="50">
    <w:name w:val="Char Char Char Char"/>
    <w:basedOn w:val="1"/>
    <w:qFormat/>
    <w:uiPriority w:val="0"/>
    <w:rPr>
      <w:kern w:val="2"/>
      <w:szCs w:val="36"/>
    </w:rPr>
  </w:style>
  <w:style w:type="paragraph" w:customStyle="1" w:styleId="5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paragraph" w:customStyle="1" w:styleId="52">
    <w:name w:val="样式2"/>
    <w:basedOn w:val="3"/>
    <w:qFormat/>
    <w:uiPriority w:val="0"/>
    <w:pPr>
      <w:spacing w:line="640" w:lineRule="exact"/>
      <w:jc w:val="center"/>
    </w:pPr>
    <w:rPr>
      <w:rFonts w:ascii="方正小标宋简体" w:hAnsi="华文中宋" w:eastAsia="方正小标宋简体"/>
      <w:b w:val="0"/>
    </w:rPr>
  </w:style>
  <w:style w:type="paragraph" w:customStyle="1" w:styleId="53">
    <w:name w:val="列出段落11"/>
    <w:basedOn w:val="1"/>
    <w:qFormat/>
    <w:uiPriority w:val="0"/>
    <w:pPr>
      <w:widowControl/>
      <w:spacing w:line="351" w:lineRule="atLeast"/>
      <w:ind w:firstLine="420" w:firstLineChars="200"/>
      <w:textAlignment w:val="baseline"/>
    </w:pPr>
    <w:rPr>
      <w:color w:val="000000"/>
      <w:sz w:val="20"/>
      <w:szCs w:val="20"/>
      <w:lang w:val="zh-CN"/>
    </w:rPr>
  </w:style>
  <w:style w:type="paragraph" w:customStyle="1" w:styleId="54">
    <w:name w:val="样式1"/>
    <w:basedOn w:val="3"/>
    <w:qFormat/>
    <w:uiPriority w:val="0"/>
    <w:pPr>
      <w:spacing w:line="640" w:lineRule="exact"/>
      <w:jc w:val="center"/>
    </w:pPr>
    <w:rPr>
      <w:rFonts w:ascii="方正小标宋简体" w:hAnsi="华文中宋" w:eastAsia="方正小标宋简体"/>
      <w:b w:val="0"/>
    </w:rPr>
  </w:style>
  <w:style w:type="paragraph" w:customStyle="1" w:styleId="55">
    <w:name w:val="列出段落12"/>
    <w:basedOn w:val="1"/>
    <w:qFormat/>
    <w:uiPriority w:val="0"/>
    <w:pPr>
      <w:widowControl/>
      <w:ind w:left="720" w:firstLine="360"/>
      <w:jc w:val="left"/>
    </w:pPr>
    <w:rPr>
      <w:rFonts w:ascii="Calibri" w:hAnsi="Calibri"/>
      <w:sz w:val="22"/>
      <w:szCs w:val="20"/>
      <w:lang w:eastAsia="en-US"/>
    </w:rPr>
  </w:style>
  <w:style w:type="paragraph" w:customStyle="1" w:styleId="56">
    <w:name w:val="样式3"/>
    <w:basedOn w:val="3"/>
    <w:qFormat/>
    <w:uiPriority w:val="0"/>
    <w:pPr>
      <w:spacing w:line="640" w:lineRule="exact"/>
      <w:jc w:val="center"/>
    </w:pPr>
    <w:rPr>
      <w:rFonts w:ascii="方正小标宋简体" w:hAnsi="华文中宋" w:eastAsia="方正小标宋简体"/>
      <w:b w:val="0"/>
    </w:rPr>
  </w:style>
  <w:style w:type="character" w:customStyle="1" w:styleId="57">
    <w:name w:val="NormalCharacter"/>
    <w:qFormat/>
    <w:uiPriority w:val="0"/>
  </w:style>
  <w:style w:type="paragraph" w:customStyle="1" w:styleId="58">
    <w:name w:val="A表格文字左对齐"/>
    <w:basedOn w:val="1"/>
    <w:qFormat/>
    <w:uiPriority w:val="0"/>
    <w:pPr>
      <w:adjustRightInd w:val="0"/>
      <w:spacing w:before="40" w:after="4"/>
      <w:jc w:val="left"/>
    </w:pPr>
    <w:rPr>
      <w:rFonts w:ascii="宋体" w:hAnsi="宋体"/>
    </w:rPr>
  </w:style>
  <w:style w:type="paragraph" w:customStyle="1" w:styleId="59">
    <w:name w:val="A表格文字"/>
    <w:basedOn w:val="1"/>
    <w:qFormat/>
    <w:uiPriority w:val="0"/>
    <w:pPr>
      <w:adjustRightInd w:val="0"/>
      <w:snapToGrid w:val="0"/>
      <w:spacing w:before="40" w:after="40"/>
      <w:jc w:val="left"/>
    </w:pPr>
    <w:rPr>
      <w:rFonts w:ascii="宋体" w:hAnsi="宋体"/>
      <w:kern w:val="21"/>
    </w:rPr>
  </w:style>
  <w:style w:type="character" w:customStyle="1" w:styleId="60">
    <w:name w:val="批注文字 字符"/>
    <w:basedOn w:val="21"/>
    <w:link w:val="7"/>
    <w:qFormat/>
    <w:uiPriority w:val="0"/>
    <w:rPr>
      <w:sz w:val="24"/>
      <w:szCs w:val="24"/>
    </w:rPr>
  </w:style>
  <w:style w:type="character" w:customStyle="1" w:styleId="61">
    <w:name w:val="批注主题 字符"/>
    <w:basedOn w:val="60"/>
    <w:link w:val="18"/>
    <w:qFormat/>
    <w:uiPriority w:val="0"/>
    <w:rPr>
      <w:b/>
      <w:bCs/>
      <w:sz w:val="24"/>
      <w:szCs w:val="24"/>
    </w:rPr>
  </w:style>
  <w:style w:type="character" w:customStyle="1" w:styleId="62">
    <w:name w:val="font01"/>
    <w:basedOn w:val="21"/>
    <w:qFormat/>
    <w:uiPriority w:val="0"/>
    <w:rPr>
      <w:rFonts w:hint="eastAsia" w:ascii="宋体" w:hAnsi="宋体" w:eastAsia="宋体" w:cs="宋体"/>
      <w:b/>
      <w:bCs/>
      <w:color w:val="000000"/>
      <w:sz w:val="24"/>
      <w:szCs w:val="24"/>
      <w:u w:val="none"/>
    </w:rPr>
  </w:style>
  <w:style w:type="character" w:customStyle="1" w:styleId="63">
    <w:name w:val="font61"/>
    <w:basedOn w:val="21"/>
    <w:qFormat/>
    <w:uiPriority w:val="0"/>
    <w:rPr>
      <w:rFonts w:hint="eastAsia" w:ascii="宋体" w:hAnsi="宋体" w:eastAsia="宋体" w:cs="宋体"/>
      <w:color w:val="000000"/>
      <w:sz w:val="24"/>
      <w:szCs w:val="24"/>
      <w:u w:val="none"/>
    </w:rPr>
  </w:style>
  <w:style w:type="character" w:customStyle="1" w:styleId="64">
    <w:name w:val="font51"/>
    <w:basedOn w:val="21"/>
    <w:qFormat/>
    <w:uiPriority w:val="0"/>
    <w:rPr>
      <w:rFonts w:hint="default" w:ascii="Times New Roman" w:hAnsi="Times New Roman" w:cs="Times New Roman"/>
      <w:color w:val="000000"/>
      <w:sz w:val="24"/>
      <w:szCs w:val="24"/>
      <w:u w:val="none"/>
    </w:rPr>
  </w:style>
  <w:style w:type="character" w:customStyle="1" w:styleId="65">
    <w:name w:val="font3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1DB7-4869-464A-B510-B3929964D50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93</Pages>
  <Words>34689</Words>
  <Characters>36402</Characters>
  <Lines>304</Lines>
  <Paragraphs>85</Paragraphs>
  <TotalTime>220</TotalTime>
  <ScaleCrop>false</ScaleCrop>
  <LinksUpToDate>false</LinksUpToDate>
  <CharactersWithSpaces>39801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2022-02-27T04:45:00Z</dcterms:created>
  <dc:creator>王德广</dc:creator>
  <cp:lastModifiedBy>古豳浮英</cp:lastModifiedBy>
  <cp:lastPrinted>2022-02-26T04:30:00Z</cp:lastPrinted>
  <dcterms:modified xsi:type="dcterms:W3CDTF">2022-05-26T03:19:31Z</dcterms:modified>
  <dc:title>招  标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178529445</vt:r8>
  </property>
  <property fmtid="{D5CDD505-2E9C-101B-9397-08002B2CF9AE}" pid="3" name="KSOProductBuildVer">
    <vt:lpwstr>2052-11.1.0.11744</vt:lpwstr>
  </property>
  <property fmtid="{D5CDD505-2E9C-101B-9397-08002B2CF9AE}" pid="4" name="ICV">
    <vt:lpwstr>126AC4564ECF4872A0D38F9E6286EB72</vt:lpwstr>
  </property>
</Properties>
</file>