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03"/>
        <w:gridCol w:w="1340"/>
        <w:gridCol w:w="860"/>
        <w:gridCol w:w="5528"/>
        <w:gridCol w:w="9"/>
      </w:tblGrid>
      <w:tr w:rsidR="001412AC" w:rsidRPr="00A81F44" w14:paraId="4DA164AE" w14:textId="77777777" w:rsidTr="003D2539">
        <w:trPr>
          <w:trHeight w:val="454"/>
          <w:jc w:val="center"/>
        </w:trPr>
        <w:tc>
          <w:tcPr>
            <w:tcW w:w="1632" w:type="dxa"/>
            <w:gridSpan w:val="2"/>
            <w:vAlign w:val="center"/>
          </w:tcPr>
          <w:p w14:paraId="1D3DB0B9" w14:textId="77777777" w:rsidR="001412AC" w:rsidRPr="00CC4B27" w:rsidRDefault="001412AC" w:rsidP="003D2539">
            <w:pPr>
              <w:jc w:val="center"/>
              <w:rPr>
                <w:rFonts w:ascii="宋体" w:hAnsi="宋体"/>
              </w:rPr>
            </w:pPr>
            <w:r w:rsidRPr="00CC4B27">
              <w:rPr>
                <w:rFonts w:ascii="宋体" w:hAnsi="宋体" w:hint="eastAsia"/>
              </w:rPr>
              <w:t>项目编号</w:t>
            </w:r>
          </w:p>
        </w:tc>
        <w:tc>
          <w:tcPr>
            <w:tcW w:w="7737" w:type="dxa"/>
            <w:gridSpan w:val="4"/>
            <w:vAlign w:val="center"/>
          </w:tcPr>
          <w:p w14:paraId="62B179FA" w14:textId="77777777" w:rsidR="001412AC" w:rsidRPr="00CC4B27" w:rsidRDefault="001412AC" w:rsidP="003D2539">
            <w:pPr>
              <w:rPr>
                <w:rFonts w:ascii="宋体" w:hAnsi="宋体"/>
              </w:rPr>
            </w:pPr>
            <w:r w:rsidRPr="00AF5FD8">
              <w:rPr>
                <w:rFonts w:ascii="宋体" w:hAnsi="宋体"/>
              </w:rPr>
              <w:t>2022-JK15-W1033</w:t>
            </w:r>
          </w:p>
        </w:tc>
      </w:tr>
      <w:tr w:rsidR="001412AC" w:rsidRPr="00A81F44" w14:paraId="047453DA" w14:textId="77777777" w:rsidTr="003D2539">
        <w:trPr>
          <w:trHeight w:val="454"/>
          <w:jc w:val="center"/>
        </w:trPr>
        <w:tc>
          <w:tcPr>
            <w:tcW w:w="1632" w:type="dxa"/>
            <w:gridSpan w:val="2"/>
            <w:vAlign w:val="center"/>
          </w:tcPr>
          <w:p w14:paraId="43A04087" w14:textId="77777777" w:rsidR="001412AC" w:rsidRPr="00CC4B27" w:rsidRDefault="001412AC" w:rsidP="003D2539">
            <w:pPr>
              <w:jc w:val="center"/>
              <w:rPr>
                <w:rFonts w:ascii="宋体" w:hAnsi="宋体"/>
              </w:rPr>
            </w:pPr>
            <w:r w:rsidRPr="00CC4B27">
              <w:rPr>
                <w:rFonts w:ascii="宋体" w:hAnsi="宋体" w:hint="eastAsia"/>
              </w:rPr>
              <w:t>货物名称</w:t>
            </w:r>
          </w:p>
        </w:tc>
        <w:tc>
          <w:tcPr>
            <w:tcW w:w="7737" w:type="dxa"/>
            <w:gridSpan w:val="4"/>
            <w:vAlign w:val="center"/>
          </w:tcPr>
          <w:p w14:paraId="75D8424C" w14:textId="77777777" w:rsidR="001412AC" w:rsidRPr="00CC4B27" w:rsidRDefault="001412AC" w:rsidP="003D2539">
            <w:pPr>
              <w:rPr>
                <w:rFonts w:ascii="宋体" w:hAnsi="宋体"/>
              </w:rPr>
            </w:pPr>
            <w:r w:rsidRPr="008D221E">
              <w:rPr>
                <w:rFonts w:ascii="宋体" w:hAnsi="宋体" w:hint="eastAsia"/>
              </w:rPr>
              <w:t>全自动智能采血管理系统</w:t>
            </w:r>
          </w:p>
        </w:tc>
      </w:tr>
      <w:tr w:rsidR="001412AC" w:rsidRPr="00A81F44" w14:paraId="4C221195" w14:textId="77777777" w:rsidTr="003D2539">
        <w:trPr>
          <w:trHeight w:val="454"/>
          <w:jc w:val="center"/>
        </w:trPr>
        <w:tc>
          <w:tcPr>
            <w:tcW w:w="1632" w:type="dxa"/>
            <w:gridSpan w:val="2"/>
            <w:vAlign w:val="center"/>
          </w:tcPr>
          <w:p w14:paraId="7DC17795" w14:textId="77777777" w:rsidR="001412AC" w:rsidRPr="00CC4B27" w:rsidRDefault="001412AC" w:rsidP="003D2539">
            <w:pPr>
              <w:jc w:val="center"/>
              <w:rPr>
                <w:rFonts w:ascii="宋体" w:hAnsi="宋体"/>
              </w:rPr>
            </w:pPr>
            <w:r w:rsidRPr="00CC4B27">
              <w:rPr>
                <w:rFonts w:ascii="宋体" w:hAnsi="宋体" w:hint="eastAsia"/>
              </w:rPr>
              <w:t>数量</w:t>
            </w:r>
          </w:p>
        </w:tc>
        <w:tc>
          <w:tcPr>
            <w:tcW w:w="2200" w:type="dxa"/>
            <w:gridSpan w:val="2"/>
            <w:vAlign w:val="center"/>
          </w:tcPr>
          <w:p w14:paraId="02158179" w14:textId="77777777" w:rsidR="001412AC" w:rsidRPr="00CC4B27" w:rsidRDefault="001412AC" w:rsidP="003D2539">
            <w:pPr>
              <w:jc w:val="center"/>
              <w:rPr>
                <w:rFonts w:ascii="宋体" w:hAnsi="宋体"/>
              </w:rPr>
            </w:pPr>
            <w:r>
              <w:rPr>
                <w:rFonts w:ascii="宋体" w:hAnsi="宋体"/>
              </w:rPr>
              <w:t>20</w:t>
            </w:r>
            <w:r>
              <w:rPr>
                <w:rFonts w:ascii="宋体" w:hAnsi="宋体" w:hint="eastAsia"/>
              </w:rPr>
              <w:t>套</w:t>
            </w:r>
          </w:p>
        </w:tc>
        <w:tc>
          <w:tcPr>
            <w:tcW w:w="5537" w:type="dxa"/>
            <w:gridSpan w:val="2"/>
            <w:vAlign w:val="center"/>
          </w:tcPr>
          <w:p w14:paraId="0E14B9A1" w14:textId="77777777" w:rsidR="001412AC" w:rsidRPr="00CC4B27" w:rsidRDefault="001412AC" w:rsidP="003D2539">
            <w:pPr>
              <w:jc w:val="center"/>
              <w:rPr>
                <w:rFonts w:ascii="宋体" w:hAnsi="宋体"/>
              </w:rPr>
            </w:pPr>
            <w:r w:rsidRPr="00CC4B27">
              <w:rPr>
                <w:rFonts w:ascii="宋体" w:hAnsi="宋体" w:hint="eastAsia"/>
              </w:rPr>
              <w:sym w:font="Wingdings 2" w:char="F052"/>
            </w:r>
            <w:r w:rsidRPr="00CC4B27">
              <w:rPr>
                <w:rFonts w:ascii="宋体" w:hAnsi="宋体" w:hint="eastAsia"/>
              </w:rPr>
              <w:t xml:space="preserve">国产 </w:t>
            </w:r>
            <w:r>
              <w:rPr>
                <w:rFonts w:ascii="宋体" w:hAnsi="宋体"/>
              </w:rPr>
              <w:t xml:space="preserve"> </w:t>
            </w:r>
            <w:r w:rsidRPr="00CC4B27">
              <w:rPr>
                <w:rFonts w:ascii="宋体" w:hAnsi="宋体"/>
              </w:rPr>
              <w:t xml:space="preserve"> </w:t>
            </w:r>
            <w:r w:rsidRPr="00CC4B27">
              <w:rPr>
                <w:rFonts w:ascii="宋体" w:hAnsi="宋体" w:hint="eastAsia"/>
              </w:rPr>
              <w:t>□进口</w:t>
            </w:r>
          </w:p>
        </w:tc>
      </w:tr>
      <w:tr w:rsidR="001412AC" w:rsidRPr="00A81F44" w14:paraId="1B26642E" w14:textId="77777777" w:rsidTr="003D2539">
        <w:trPr>
          <w:trHeight w:val="454"/>
          <w:jc w:val="center"/>
        </w:trPr>
        <w:tc>
          <w:tcPr>
            <w:tcW w:w="1632" w:type="dxa"/>
            <w:gridSpan w:val="2"/>
            <w:vAlign w:val="center"/>
          </w:tcPr>
          <w:p w14:paraId="52096588" w14:textId="77777777" w:rsidR="001412AC" w:rsidRPr="00CC4B27" w:rsidRDefault="001412AC" w:rsidP="003D2539">
            <w:pPr>
              <w:jc w:val="center"/>
              <w:rPr>
                <w:rFonts w:ascii="宋体" w:hAnsi="宋体"/>
              </w:rPr>
            </w:pPr>
            <w:r w:rsidRPr="00CC4B27">
              <w:rPr>
                <w:rFonts w:ascii="宋体" w:hAnsi="宋体" w:hint="eastAsia"/>
              </w:rPr>
              <w:t>最高投标限价</w:t>
            </w:r>
          </w:p>
        </w:tc>
        <w:tc>
          <w:tcPr>
            <w:tcW w:w="7737" w:type="dxa"/>
            <w:gridSpan w:val="4"/>
            <w:vAlign w:val="center"/>
          </w:tcPr>
          <w:p w14:paraId="4D88FB88" w14:textId="77777777" w:rsidR="001412AC" w:rsidRPr="00CC4B27" w:rsidRDefault="001412AC" w:rsidP="003D2539">
            <w:pPr>
              <w:jc w:val="left"/>
              <w:rPr>
                <w:rFonts w:ascii="宋体" w:hAnsi="宋体"/>
              </w:rPr>
            </w:pPr>
            <w:r>
              <w:rPr>
                <w:rFonts w:ascii="宋体" w:hAnsi="宋体"/>
              </w:rPr>
              <w:t>400</w:t>
            </w:r>
            <w:r w:rsidRPr="00CC4B27">
              <w:rPr>
                <w:rFonts w:ascii="宋体" w:hAnsi="宋体" w:hint="eastAsia"/>
              </w:rPr>
              <w:t>万元</w:t>
            </w:r>
          </w:p>
        </w:tc>
      </w:tr>
      <w:tr w:rsidR="001412AC" w:rsidRPr="00A81F44" w14:paraId="1F27FA33" w14:textId="77777777" w:rsidTr="003D2539">
        <w:trPr>
          <w:gridAfter w:val="1"/>
          <w:wAfter w:w="9" w:type="dxa"/>
          <w:trHeight w:val="454"/>
          <w:jc w:val="center"/>
        </w:trPr>
        <w:tc>
          <w:tcPr>
            <w:tcW w:w="9360" w:type="dxa"/>
            <w:gridSpan w:val="5"/>
            <w:vAlign w:val="center"/>
          </w:tcPr>
          <w:p w14:paraId="2ADDEF09" w14:textId="77777777" w:rsidR="001412AC" w:rsidRPr="00CC4B27" w:rsidRDefault="001412AC" w:rsidP="003D2539">
            <w:pPr>
              <w:jc w:val="center"/>
              <w:rPr>
                <w:rFonts w:ascii="宋体" w:hAnsi="宋体" w:cs="仿宋"/>
              </w:rPr>
            </w:pPr>
            <w:r w:rsidRPr="00CC4B27">
              <w:rPr>
                <w:rFonts w:ascii="宋体" w:hAnsi="宋体" w:cs="仿宋" w:hint="eastAsia"/>
                <w:b/>
              </w:rPr>
              <w:t>技术参数要求</w:t>
            </w:r>
          </w:p>
        </w:tc>
      </w:tr>
      <w:tr w:rsidR="001412AC" w:rsidRPr="00A81F44" w14:paraId="7E10CBF5" w14:textId="77777777" w:rsidTr="003D2539">
        <w:trPr>
          <w:gridAfter w:val="1"/>
          <w:wAfter w:w="9" w:type="dxa"/>
          <w:trHeight w:val="454"/>
          <w:jc w:val="center"/>
        </w:trPr>
        <w:tc>
          <w:tcPr>
            <w:tcW w:w="1129" w:type="dxa"/>
            <w:vAlign w:val="center"/>
          </w:tcPr>
          <w:p w14:paraId="5BB62668" w14:textId="77777777" w:rsidR="001412AC" w:rsidRPr="00CC4B27" w:rsidRDefault="001412AC" w:rsidP="003D2539">
            <w:pPr>
              <w:jc w:val="center"/>
              <w:rPr>
                <w:rFonts w:ascii="宋体" w:hAnsi="宋体" w:cs="仿宋"/>
              </w:rPr>
            </w:pPr>
            <w:r w:rsidRPr="00CC4B27">
              <w:rPr>
                <w:rFonts w:ascii="宋体" w:hAnsi="宋体" w:cs="仿宋" w:hint="eastAsia"/>
              </w:rPr>
              <w:t>序号</w:t>
            </w:r>
          </w:p>
        </w:tc>
        <w:tc>
          <w:tcPr>
            <w:tcW w:w="1843" w:type="dxa"/>
            <w:gridSpan w:val="2"/>
            <w:vAlign w:val="center"/>
          </w:tcPr>
          <w:p w14:paraId="75EC403D" w14:textId="77777777" w:rsidR="001412AC" w:rsidRPr="00CC4B27" w:rsidRDefault="001412AC" w:rsidP="003D2539">
            <w:pPr>
              <w:jc w:val="center"/>
              <w:rPr>
                <w:rFonts w:ascii="宋体" w:hAnsi="宋体" w:cs="仿宋"/>
              </w:rPr>
            </w:pPr>
            <w:r w:rsidRPr="00CC4B27">
              <w:rPr>
                <w:rFonts w:ascii="宋体" w:hAnsi="宋体" w:cs="仿宋" w:hint="eastAsia"/>
              </w:rPr>
              <w:t>指标名称</w:t>
            </w:r>
          </w:p>
        </w:tc>
        <w:tc>
          <w:tcPr>
            <w:tcW w:w="6388" w:type="dxa"/>
            <w:gridSpan w:val="2"/>
            <w:vAlign w:val="center"/>
          </w:tcPr>
          <w:p w14:paraId="036969E9" w14:textId="77777777" w:rsidR="001412AC" w:rsidRPr="00CC4B27" w:rsidRDefault="001412AC" w:rsidP="003D2539">
            <w:pPr>
              <w:jc w:val="center"/>
              <w:rPr>
                <w:rFonts w:ascii="宋体" w:hAnsi="宋体" w:cs="仿宋"/>
              </w:rPr>
            </w:pPr>
            <w:r w:rsidRPr="00CC4B27">
              <w:rPr>
                <w:rFonts w:ascii="宋体" w:hAnsi="宋体" w:cs="仿宋" w:hint="eastAsia"/>
              </w:rPr>
              <w:t>技术参数</w:t>
            </w:r>
          </w:p>
        </w:tc>
      </w:tr>
      <w:tr w:rsidR="001412AC" w:rsidRPr="00A81F44" w14:paraId="34A17250" w14:textId="77777777" w:rsidTr="003D2539">
        <w:trPr>
          <w:gridAfter w:val="1"/>
          <w:wAfter w:w="9" w:type="dxa"/>
          <w:trHeight w:val="454"/>
          <w:jc w:val="center"/>
        </w:trPr>
        <w:tc>
          <w:tcPr>
            <w:tcW w:w="9360" w:type="dxa"/>
            <w:gridSpan w:val="5"/>
            <w:shd w:val="clear" w:color="000000" w:fill="auto"/>
            <w:vAlign w:val="center"/>
          </w:tcPr>
          <w:p w14:paraId="656D7EAC" w14:textId="77777777" w:rsidR="001412AC" w:rsidRPr="00CC4B27" w:rsidRDefault="001412AC" w:rsidP="003D2539">
            <w:pPr>
              <w:rPr>
                <w:rFonts w:ascii="宋体" w:hAnsi="宋体"/>
              </w:rPr>
            </w:pPr>
            <w:r>
              <w:rPr>
                <w:rFonts w:ascii="宋体" w:hAnsi="宋体" w:cs="宋体" w:hint="eastAsia"/>
                <w:lang w:val="zh-CN" w:bidi="zh-CN"/>
              </w:rPr>
              <w:t>一、智能采血排队叫号模块</w:t>
            </w:r>
          </w:p>
        </w:tc>
      </w:tr>
      <w:tr w:rsidR="001412AC" w:rsidRPr="00A81F44" w14:paraId="68AAD87F" w14:textId="77777777" w:rsidTr="003D2539">
        <w:trPr>
          <w:gridAfter w:val="1"/>
          <w:wAfter w:w="9" w:type="dxa"/>
          <w:trHeight w:val="454"/>
          <w:jc w:val="center"/>
        </w:trPr>
        <w:tc>
          <w:tcPr>
            <w:tcW w:w="1129" w:type="dxa"/>
            <w:shd w:val="clear" w:color="000000" w:fill="auto"/>
            <w:vAlign w:val="center"/>
          </w:tcPr>
          <w:p w14:paraId="30AB3B22" w14:textId="77777777" w:rsidR="001412AC" w:rsidRPr="00CC4B27" w:rsidRDefault="001412AC" w:rsidP="003D2539">
            <w:pPr>
              <w:jc w:val="center"/>
              <w:rPr>
                <w:rFonts w:ascii="宋体" w:hAnsi="宋体"/>
              </w:rPr>
            </w:pPr>
            <w:r>
              <w:rPr>
                <w:rFonts w:ascii="宋体" w:hAnsi="宋体" w:cs="宋体" w:hint="eastAsia"/>
              </w:rPr>
              <w:t>1</w:t>
            </w:r>
          </w:p>
        </w:tc>
        <w:tc>
          <w:tcPr>
            <w:tcW w:w="1843" w:type="dxa"/>
            <w:gridSpan w:val="2"/>
            <w:shd w:val="clear" w:color="000000" w:fill="auto"/>
            <w:vAlign w:val="center"/>
          </w:tcPr>
          <w:p w14:paraId="3408598D" w14:textId="77777777" w:rsidR="001412AC" w:rsidRPr="00CC4B27" w:rsidRDefault="001412AC" w:rsidP="003D2539">
            <w:pPr>
              <w:jc w:val="center"/>
              <w:rPr>
                <w:rFonts w:ascii="宋体" w:hAnsi="宋体"/>
              </w:rPr>
            </w:pPr>
            <w:r>
              <w:rPr>
                <w:rFonts w:ascii="宋体" w:hAnsi="宋体" w:cs="宋体" w:hint="eastAsia"/>
              </w:rPr>
              <w:t>可实现功能</w:t>
            </w:r>
          </w:p>
        </w:tc>
        <w:tc>
          <w:tcPr>
            <w:tcW w:w="6388" w:type="dxa"/>
            <w:gridSpan w:val="2"/>
            <w:shd w:val="clear" w:color="000000" w:fill="auto"/>
            <w:vAlign w:val="center"/>
          </w:tcPr>
          <w:p w14:paraId="3F6033AA" w14:textId="77777777" w:rsidR="001412AC" w:rsidRPr="00CC4B27" w:rsidRDefault="001412AC" w:rsidP="003D2539">
            <w:pPr>
              <w:rPr>
                <w:rFonts w:ascii="宋体" w:hAnsi="宋体"/>
              </w:rPr>
            </w:pPr>
            <w:r>
              <w:rPr>
                <w:rFonts w:ascii="宋体" w:hAnsi="宋体" w:cs="宋体" w:hint="eastAsia"/>
              </w:rPr>
              <w:t>通过管理软件，实现取号机、排队信息显示屏、窗口屏等设备之间数据的实时互通。</w:t>
            </w:r>
          </w:p>
        </w:tc>
      </w:tr>
      <w:tr w:rsidR="001412AC" w:rsidRPr="00A81F44" w14:paraId="0FCFA626" w14:textId="77777777" w:rsidTr="003D2539">
        <w:trPr>
          <w:gridAfter w:val="1"/>
          <w:wAfter w:w="9" w:type="dxa"/>
          <w:trHeight w:val="454"/>
          <w:jc w:val="center"/>
        </w:trPr>
        <w:tc>
          <w:tcPr>
            <w:tcW w:w="1129" w:type="dxa"/>
            <w:shd w:val="clear" w:color="000000" w:fill="auto"/>
            <w:vAlign w:val="center"/>
          </w:tcPr>
          <w:p w14:paraId="7D4074DF" w14:textId="77777777" w:rsidR="001412AC" w:rsidRPr="00CC4B27" w:rsidRDefault="001412AC" w:rsidP="003D2539">
            <w:pPr>
              <w:jc w:val="center"/>
              <w:rPr>
                <w:rFonts w:ascii="宋体" w:hAnsi="宋体"/>
              </w:rPr>
            </w:pPr>
            <w:r>
              <w:rPr>
                <w:rFonts w:ascii="宋体" w:hAnsi="宋体" w:cs="宋体" w:hint="eastAsia"/>
              </w:rPr>
              <w:t>2</w:t>
            </w:r>
          </w:p>
        </w:tc>
        <w:tc>
          <w:tcPr>
            <w:tcW w:w="1843" w:type="dxa"/>
            <w:gridSpan w:val="2"/>
            <w:shd w:val="clear" w:color="000000" w:fill="auto"/>
            <w:vAlign w:val="center"/>
          </w:tcPr>
          <w:p w14:paraId="2CD08F11" w14:textId="77777777" w:rsidR="001412AC" w:rsidRPr="00CC4B27" w:rsidRDefault="001412AC" w:rsidP="003D2539">
            <w:pPr>
              <w:jc w:val="center"/>
              <w:rPr>
                <w:rFonts w:ascii="宋体" w:hAnsi="宋体"/>
              </w:rPr>
            </w:pPr>
            <w:r>
              <w:rPr>
                <w:rFonts w:ascii="宋体" w:hAnsi="宋体" w:cs="宋体" w:hint="eastAsia"/>
              </w:rPr>
              <w:t># 取号方式</w:t>
            </w:r>
          </w:p>
        </w:tc>
        <w:tc>
          <w:tcPr>
            <w:tcW w:w="6388" w:type="dxa"/>
            <w:gridSpan w:val="2"/>
            <w:shd w:val="clear" w:color="000000" w:fill="auto"/>
            <w:vAlign w:val="center"/>
          </w:tcPr>
          <w:p w14:paraId="580D42FC" w14:textId="77777777" w:rsidR="001412AC" w:rsidRPr="00CC4B27" w:rsidRDefault="001412AC" w:rsidP="003D2539">
            <w:pPr>
              <w:rPr>
                <w:rFonts w:ascii="宋体" w:hAnsi="宋体"/>
              </w:rPr>
            </w:pPr>
            <w:r>
              <w:rPr>
                <w:rFonts w:ascii="宋体" w:hAnsi="宋体" w:cs="宋体" w:hint="eastAsia"/>
              </w:rPr>
              <w:t>根据医院需求进行量身定做，提供医院所需的凭证进行登记的功能，凭证的种类可选但不限于：诊疗卡、身份证、发票、一维码、二维码、人脸识别（</w:t>
            </w:r>
            <w:proofErr w:type="gramStart"/>
            <w:r>
              <w:rPr>
                <w:rFonts w:ascii="宋体" w:hAnsi="宋体" w:cs="宋体" w:hint="eastAsia"/>
              </w:rPr>
              <w:t>需基础</w:t>
            </w:r>
            <w:proofErr w:type="gramEnd"/>
            <w:r>
              <w:rPr>
                <w:rFonts w:ascii="宋体" w:hAnsi="宋体" w:cs="宋体" w:hint="eastAsia"/>
              </w:rPr>
              <w:t>信息库支持）等（提供成熟用户实际使用案例</w:t>
            </w:r>
            <w:r w:rsidRPr="001768F7">
              <w:rPr>
                <w:rFonts w:ascii="宋体" w:hAnsi="宋体" w:cs="宋体" w:hint="eastAsia"/>
              </w:rPr>
              <w:t>资料</w:t>
            </w:r>
            <w:r>
              <w:rPr>
                <w:rFonts w:ascii="宋体" w:hAnsi="宋体" w:cs="宋体" w:hint="eastAsia"/>
              </w:rPr>
              <w:t>）。</w:t>
            </w:r>
          </w:p>
        </w:tc>
      </w:tr>
      <w:tr w:rsidR="001412AC" w:rsidRPr="00A81F44" w14:paraId="0E5D7738" w14:textId="77777777" w:rsidTr="003D2539">
        <w:trPr>
          <w:gridAfter w:val="1"/>
          <w:wAfter w:w="9" w:type="dxa"/>
          <w:trHeight w:val="454"/>
          <w:jc w:val="center"/>
        </w:trPr>
        <w:tc>
          <w:tcPr>
            <w:tcW w:w="1129" w:type="dxa"/>
            <w:shd w:val="clear" w:color="000000" w:fill="auto"/>
            <w:vAlign w:val="center"/>
          </w:tcPr>
          <w:p w14:paraId="2C25C929" w14:textId="77777777" w:rsidR="001412AC" w:rsidRPr="00CC4B27" w:rsidRDefault="001412AC" w:rsidP="003D2539">
            <w:pPr>
              <w:jc w:val="center"/>
              <w:rPr>
                <w:rFonts w:ascii="宋体" w:hAnsi="宋体"/>
              </w:rPr>
            </w:pPr>
            <w:r>
              <w:rPr>
                <w:rFonts w:ascii="宋体" w:hAnsi="宋体" w:cs="宋体" w:hint="eastAsia"/>
              </w:rPr>
              <w:t>3</w:t>
            </w:r>
          </w:p>
        </w:tc>
        <w:tc>
          <w:tcPr>
            <w:tcW w:w="1843" w:type="dxa"/>
            <w:gridSpan w:val="2"/>
            <w:shd w:val="clear" w:color="000000" w:fill="auto"/>
            <w:vAlign w:val="center"/>
          </w:tcPr>
          <w:p w14:paraId="40A2FD11" w14:textId="77777777" w:rsidR="001412AC" w:rsidRPr="00CC4B27" w:rsidRDefault="001412AC" w:rsidP="003D2539">
            <w:pPr>
              <w:jc w:val="center"/>
              <w:rPr>
                <w:rFonts w:ascii="宋体" w:hAnsi="宋体"/>
              </w:rPr>
            </w:pPr>
            <w:r>
              <w:rPr>
                <w:rFonts w:ascii="宋体" w:hAnsi="宋体" w:cs="宋体" w:hint="eastAsia"/>
              </w:rPr>
              <w:t>患者识别</w:t>
            </w:r>
          </w:p>
        </w:tc>
        <w:tc>
          <w:tcPr>
            <w:tcW w:w="6388" w:type="dxa"/>
            <w:gridSpan w:val="2"/>
            <w:shd w:val="clear" w:color="000000" w:fill="auto"/>
            <w:vAlign w:val="center"/>
          </w:tcPr>
          <w:p w14:paraId="47D3407B" w14:textId="77777777" w:rsidR="001412AC" w:rsidRPr="00CC4B27" w:rsidRDefault="001412AC" w:rsidP="003D2539">
            <w:pPr>
              <w:rPr>
                <w:rFonts w:ascii="宋体" w:hAnsi="宋体"/>
              </w:rPr>
            </w:pPr>
            <w:r>
              <w:rPr>
                <w:rFonts w:ascii="宋体" w:hAnsi="宋体" w:cs="宋体" w:hint="eastAsia"/>
              </w:rPr>
              <w:t>能够在病人自助登记时</w:t>
            </w:r>
            <w:r w:rsidRPr="001768F7">
              <w:rPr>
                <w:rFonts w:ascii="宋体" w:hAnsi="宋体" w:cs="宋体" w:hint="eastAsia"/>
              </w:rPr>
              <w:t>，实现</w:t>
            </w:r>
            <w:r>
              <w:rPr>
                <w:rFonts w:ascii="宋体" w:hAnsi="宋体" w:cs="宋体" w:hint="eastAsia"/>
              </w:rPr>
              <w:t>提前识别患者、检验项目的种类，根据医院的规则进行人员分流</w:t>
            </w:r>
            <w:r w:rsidRPr="001768F7">
              <w:rPr>
                <w:rFonts w:ascii="宋体" w:hAnsi="宋体" w:cs="宋体" w:hint="eastAsia"/>
              </w:rPr>
              <w:t>的</w:t>
            </w:r>
            <w:r>
              <w:rPr>
                <w:rFonts w:ascii="宋体" w:hAnsi="宋体" w:cs="宋体" w:hint="eastAsia"/>
              </w:rPr>
              <w:t>功能。</w:t>
            </w:r>
          </w:p>
        </w:tc>
      </w:tr>
      <w:tr w:rsidR="001412AC" w:rsidRPr="00A81F44" w14:paraId="653C57DB" w14:textId="77777777" w:rsidTr="003D2539">
        <w:trPr>
          <w:gridAfter w:val="1"/>
          <w:wAfter w:w="9" w:type="dxa"/>
          <w:trHeight w:val="454"/>
          <w:jc w:val="center"/>
        </w:trPr>
        <w:tc>
          <w:tcPr>
            <w:tcW w:w="1129" w:type="dxa"/>
            <w:shd w:val="clear" w:color="000000" w:fill="auto"/>
            <w:vAlign w:val="center"/>
          </w:tcPr>
          <w:p w14:paraId="32B34C3A" w14:textId="77777777" w:rsidR="001412AC" w:rsidRPr="00CC4B27" w:rsidRDefault="001412AC" w:rsidP="003D2539">
            <w:pPr>
              <w:jc w:val="center"/>
              <w:rPr>
                <w:rFonts w:ascii="宋体" w:hAnsi="宋体"/>
              </w:rPr>
            </w:pPr>
            <w:r>
              <w:rPr>
                <w:rFonts w:ascii="宋体" w:hAnsi="宋体" w:cs="宋体" w:hint="eastAsia"/>
              </w:rPr>
              <w:t>4</w:t>
            </w:r>
          </w:p>
        </w:tc>
        <w:tc>
          <w:tcPr>
            <w:tcW w:w="1843" w:type="dxa"/>
            <w:gridSpan w:val="2"/>
            <w:shd w:val="clear" w:color="000000" w:fill="auto"/>
            <w:vAlign w:val="center"/>
          </w:tcPr>
          <w:p w14:paraId="23801F58" w14:textId="77777777" w:rsidR="001412AC" w:rsidRPr="00CC4B27" w:rsidRDefault="001412AC" w:rsidP="003D2539">
            <w:pPr>
              <w:jc w:val="center"/>
              <w:rPr>
                <w:rFonts w:ascii="宋体" w:hAnsi="宋体"/>
              </w:rPr>
            </w:pPr>
            <w:r>
              <w:rPr>
                <w:rFonts w:ascii="宋体" w:hAnsi="宋体" w:cs="宋体" w:hint="eastAsia"/>
              </w:rPr>
              <w:t>优先采血</w:t>
            </w:r>
          </w:p>
        </w:tc>
        <w:tc>
          <w:tcPr>
            <w:tcW w:w="6388" w:type="dxa"/>
            <w:gridSpan w:val="2"/>
            <w:shd w:val="clear" w:color="000000" w:fill="auto"/>
            <w:vAlign w:val="center"/>
          </w:tcPr>
          <w:p w14:paraId="053F3762" w14:textId="77777777" w:rsidR="001412AC" w:rsidRPr="00CC4B27" w:rsidRDefault="001412AC" w:rsidP="003D2539">
            <w:pPr>
              <w:rPr>
                <w:rFonts w:ascii="宋体" w:hAnsi="宋体"/>
              </w:rPr>
            </w:pPr>
            <w:r>
              <w:rPr>
                <w:rFonts w:ascii="宋体" w:hAnsi="宋体" w:cs="宋体" w:hint="eastAsia"/>
              </w:rPr>
              <w:t>设备自带信息优先处理功能，可根据实际情况及时插入患者信息。特殊患者（军人、VIP患者、急诊特需患、老人等特殊群体）可优先采血，可根据医院需要设置优先级别，不影响普通患者正常排队。</w:t>
            </w:r>
          </w:p>
        </w:tc>
      </w:tr>
      <w:tr w:rsidR="001412AC" w:rsidRPr="00A81F44" w14:paraId="16D15567" w14:textId="77777777" w:rsidTr="003D2539">
        <w:trPr>
          <w:gridAfter w:val="1"/>
          <w:wAfter w:w="9" w:type="dxa"/>
          <w:trHeight w:val="454"/>
          <w:jc w:val="center"/>
        </w:trPr>
        <w:tc>
          <w:tcPr>
            <w:tcW w:w="1129" w:type="dxa"/>
            <w:shd w:val="clear" w:color="000000" w:fill="auto"/>
            <w:vAlign w:val="center"/>
          </w:tcPr>
          <w:p w14:paraId="570361AC" w14:textId="77777777" w:rsidR="001412AC" w:rsidRDefault="001412AC" w:rsidP="003D2539">
            <w:pPr>
              <w:jc w:val="center"/>
              <w:rPr>
                <w:rFonts w:ascii="宋体" w:hAnsi="宋体" w:cs="宋体"/>
              </w:rPr>
            </w:pPr>
            <w:r>
              <w:rPr>
                <w:rFonts w:ascii="宋体" w:hAnsi="宋体" w:cs="宋体" w:hint="eastAsia"/>
              </w:rPr>
              <w:t>5</w:t>
            </w:r>
          </w:p>
        </w:tc>
        <w:tc>
          <w:tcPr>
            <w:tcW w:w="1843" w:type="dxa"/>
            <w:gridSpan w:val="2"/>
            <w:shd w:val="clear" w:color="000000" w:fill="auto"/>
            <w:vAlign w:val="center"/>
          </w:tcPr>
          <w:p w14:paraId="37C6D9A7" w14:textId="77777777" w:rsidR="001412AC" w:rsidRDefault="001412AC" w:rsidP="003D2539">
            <w:pPr>
              <w:jc w:val="center"/>
              <w:rPr>
                <w:rFonts w:ascii="宋体" w:hAnsi="宋体" w:cs="宋体"/>
              </w:rPr>
            </w:pPr>
            <w:r>
              <w:rPr>
                <w:rFonts w:ascii="宋体" w:hAnsi="宋体" w:cs="宋体" w:hint="eastAsia"/>
              </w:rPr>
              <w:t>多叫号模式</w:t>
            </w:r>
          </w:p>
        </w:tc>
        <w:tc>
          <w:tcPr>
            <w:tcW w:w="6388" w:type="dxa"/>
            <w:gridSpan w:val="2"/>
            <w:shd w:val="clear" w:color="000000" w:fill="auto"/>
            <w:vAlign w:val="center"/>
          </w:tcPr>
          <w:p w14:paraId="6298B129" w14:textId="77777777" w:rsidR="001412AC" w:rsidRDefault="001412AC" w:rsidP="003D2539">
            <w:pPr>
              <w:rPr>
                <w:rFonts w:ascii="宋体" w:hAnsi="宋体" w:cs="宋体"/>
              </w:rPr>
            </w:pPr>
            <w:r>
              <w:rPr>
                <w:rFonts w:ascii="宋体" w:hAnsi="宋体" w:cs="宋体" w:hint="eastAsia"/>
              </w:rPr>
              <w:t>可实现预叫号、即时叫号、重复叫号、转发呼叫等，叫号次数、模式可调。</w:t>
            </w:r>
          </w:p>
        </w:tc>
      </w:tr>
      <w:tr w:rsidR="001412AC" w:rsidRPr="00A81F44" w14:paraId="433E0D86" w14:textId="77777777" w:rsidTr="003D2539">
        <w:trPr>
          <w:gridAfter w:val="1"/>
          <w:wAfter w:w="9" w:type="dxa"/>
          <w:trHeight w:val="454"/>
          <w:jc w:val="center"/>
        </w:trPr>
        <w:tc>
          <w:tcPr>
            <w:tcW w:w="1129" w:type="dxa"/>
            <w:shd w:val="clear" w:color="000000" w:fill="auto"/>
            <w:vAlign w:val="center"/>
          </w:tcPr>
          <w:p w14:paraId="77C60C48" w14:textId="77777777" w:rsidR="001412AC" w:rsidRDefault="001412AC" w:rsidP="003D2539">
            <w:pPr>
              <w:jc w:val="center"/>
              <w:rPr>
                <w:rFonts w:ascii="宋体" w:hAnsi="宋体" w:cs="宋体"/>
              </w:rPr>
            </w:pPr>
            <w:r>
              <w:rPr>
                <w:rFonts w:ascii="宋体" w:hAnsi="宋体" w:cs="宋体" w:hint="eastAsia"/>
              </w:rPr>
              <w:t>6</w:t>
            </w:r>
          </w:p>
        </w:tc>
        <w:tc>
          <w:tcPr>
            <w:tcW w:w="1843" w:type="dxa"/>
            <w:gridSpan w:val="2"/>
            <w:shd w:val="clear" w:color="000000" w:fill="auto"/>
            <w:vAlign w:val="center"/>
          </w:tcPr>
          <w:p w14:paraId="03D22B62" w14:textId="77777777" w:rsidR="001412AC" w:rsidRDefault="001412AC" w:rsidP="003D2539">
            <w:pPr>
              <w:jc w:val="center"/>
              <w:rPr>
                <w:rFonts w:ascii="宋体" w:hAnsi="宋体" w:cs="宋体"/>
              </w:rPr>
            </w:pPr>
            <w:r>
              <w:rPr>
                <w:rFonts w:ascii="宋体" w:hAnsi="宋体" w:cs="宋体" w:hint="eastAsia"/>
              </w:rPr>
              <w:t>叫号软件要求</w:t>
            </w:r>
          </w:p>
        </w:tc>
        <w:tc>
          <w:tcPr>
            <w:tcW w:w="6388" w:type="dxa"/>
            <w:gridSpan w:val="2"/>
            <w:shd w:val="clear" w:color="000000" w:fill="auto"/>
            <w:vAlign w:val="center"/>
          </w:tcPr>
          <w:p w14:paraId="30D70094" w14:textId="77777777" w:rsidR="001412AC" w:rsidRDefault="001412AC" w:rsidP="003D2539">
            <w:pPr>
              <w:rPr>
                <w:rFonts w:ascii="宋体" w:hAnsi="宋体" w:cs="宋体"/>
              </w:rPr>
            </w:pPr>
            <w:r>
              <w:rPr>
                <w:rFonts w:ascii="宋体" w:hAnsi="宋体" w:cs="宋体" w:hint="eastAsia"/>
              </w:rPr>
              <w:t>国内语言环境下开发，支持中英文、数字的语音自动合成，叫号信息可灵活变更、设定；合成语音没有明显的合成听觉感受，达到正常人说话的效果。</w:t>
            </w:r>
          </w:p>
        </w:tc>
      </w:tr>
      <w:tr w:rsidR="001412AC" w:rsidRPr="00A81F44" w14:paraId="4F8A5764" w14:textId="77777777" w:rsidTr="003D2539">
        <w:trPr>
          <w:gridAfter w:val="1"/>
          <w:wAfter w:w="9" w:type="dxa"/>
          <w:trHeight w:val="454"/>
          <w:jc w:val="center"/>
        </w:trPr>
        <w:tc>
          <w:tcPr>
            <w:tcW w:w="1129" w:type="dxa"/>
            <w:shd w:val="clear" w:color="000000" w:fill="auto"/>
            <w:vAlign w:val="center"/>
          </w:tcPr>
          <w:p w14:paraId="3E99ACC4" w14:textId="77777777" w:rsidR="001412AC" w:rsidRDefault="001412AC" w:rsidP="003D2539">
            <w:pPr>
              <w:jc w:val="center"/>
              <w:rPr>
                <w:rFonts w:ascii="宋体" w:hAnsi="宋体" w:cs="宋体"/>
              </w:rPr>
            </w:pPr>
            <w:r>
              <w:rPr>
                <w:rFonts w:ascii="宋体" w:hAnsi="宋体" w:cs="宋体" w:hint="eastAsia"/>
              </w:rPr>
              <w:t>7</w:t>
            </w:r>
          </w:p>
        </w:tc>
        <w:tc>
          <w:tcPr>
            <w:tcW w:w="1843" w:type="dxa"/>
            <w:gridSpan w:val="2"/>
            <w:shd w:val="clear" w:color="000000" w:fill="auto"/>
            <w:vAlign w:val="center"/>
          </w:tcPr>
          <w:p w14:paraId="2885A1F0" w14:textId="77777777" w:rsidR="001412AC" w:rsidRDefault="001412AC" w:rsidP="003D2539">
            <w:pPr>
              <w:jc w:val="center"/>
              <w:rPr>
                <w:rFonts w:ascii="宋体" w:hAnsi="宋体" w:cs="宋体"/>
              </w:rPr>
            </w:pPr>
            <w:r>
              <w:rPr>
                <w:rFonts w:ascii="宋体" w:hAnsi="宋体" w:cs="宋体" w:hint="eastAsia"/>
              </w:rPr>
              <w:t>叫号配置</w:t>
            </w:r>
          </w:p>
        </w:tc>
        <w:tc>
          <w:tcPr>
            <w:tcW w:w="6388" w:type="dxa"/>
            <w:gridSpan w:val="2"/>
            <w:shd w:val="clear" w:color="000000" w:fill="auto"/>
            <w:vAlign w:val="center"/>
          </w:tcPr>
          <w:p w14:paraId="29A239A6" w14:textId="77777777" w:rsidR="001412AC" w:rsidRDefault="001412AC" w:rsidP="003D2539">
            <w:pPr>
              <w:rPr>
                <w:rFonts w:ascii="宋体" w:hAnsi="宋体" w:cs="宋体"/>
              </w:rPr>
            </w:pPr>
            <w:r>
              <w:rPr>
                <w:rFonts w:ascii="宋体" w:hAnsi="宋体" w:cs="宋体" w:hint="eastAsia"/>
              </w:rPr>
              <w:t>配置自助触摸取号机</w:t>
            </w:r>
            <w:r w:rsidRPr="001768F7">
              <w:rPr>
                <w:rFonts w:ascii="宋体" w:hAnsi="宋体" w:cs="宋体" w:hint="eastAsia"/>
              </w:rPr>
              <w:t>≥</w:t>
            </w:r>
            <w:r>
              <w:rPr>
                <w:rFonts w:ascii="宋体" w:hAnsi="宋体" w:cs="宋体" w:hint="eastAsia"/>
              </w:rPr>
              <w:t>6台，集中队列显示屏</w:t>
            </w:r>
            <w:r w:rsidRPr="001768F7">
              <w:rPr>
                <w:rFonts w:ascii="宋体" w:hAnsi="宋体" w:cs="宋体" w:hint="eastAsia"/>
              </w:rPr>
              <w:t>（≥50寸）</w:t>
            </w:r>
            <w:r>
              <w:rPr>
                <w:rFonts w:ascii="宋体" w:hAnsi="宋体" w:cs="宋体" w:hint="eastAsia"/>
              </w:rPr>
              <w:t>3个</w:t>
            </w:r>
            <w:r w:rsidRPr="001768F7">
              <w:rPr>
                <w:rFonts w:ascii="宋体" w:hAnsi="宋体" w:cs="宋体" w:hint="eastAsia"/>
              </w:rPr>
              <w:t>。</w:t>
            </w:r>
          </w:p>
        </w:tc>
      </w:tr>
      <w:tr w:rsidR="001412AC" w:rsidRPr="00A81F44" w14:paraId="7D063EEE" w14:textId="77777777" w:rsidTr="003D2539">
        <w:trPr>
          <w:gridAfter w:val="1"/>
          <w:wAfter w:w="9" w:type="dxa"/>
          <w:trHeight w:val="454"/>
          <w:jc w:val="center"/>
        </w:trPr>
        <w:tc>
          <w:tcPr>
            <w:tcW w:w="1129" w:type="dxa"/>
            <w:shd w:val="clear" w:color="000000" w:fill="auto"/>
            <w:vAlign w:val="center"/>
          </w:tcPr>
          <w:p w14:paraId="0947791D" w14:textId="77777777" w:rsidR="001412AC" w:rsidRDefault="001412AC" w:rsidP="003D2539">
            <w:pPr>
              <w:jc w:val="center"/>
              <w:rPr>
                <w:rFonts w:ascii="宋体" w:hAnsi="宋体" w:cs="宋体"/>
              </w:rPr>
            </w:pPr>
            <w:r>
              <w:rPr>
                <w:rFonts w:ascii="宋体" w:hAnsi="宋体" w:cs="宋体" w:hint="eastAsia"/>
              </w:rPr>
              <w:t>8</w:t>
            </w:r>
          </w:p>
        </w:tc>
        <w:tc>
          <w:tcPr>
            <w:tcW w:w="1843" w:type="dxa"/>
            <w:gridSpan w:val="2"/>
            <w:shd w:val="clear" w:color="000000" w:fill="auto"/>
            <w:vAlign w:val="center"/>
          </w:tcPr>
          <w:p w14:paraId="15FE0296" w14:textId="77777777" w:rsidR="001412AC" w:rsidRDefault="001412AC" w:rsidP="003D2539">
            <w:pPr>
              <w:jc w:val="center"/>
              <w:rPr>
                <w:rFonts w:ascii="宋体" w:hAnsi="宋体" w:cs="宋体"/>
              </w:rPr>
            </w:pPr>
            <w:r>
              <w:rPr>
                <w:rFonts w:ascii="宋体" w:hAnsi="宋体" w:cs="宋体" w:hint="eastAsia"/>
              </w:rPr>
              <w:t># 预约功能</w:t>
            </w:r>
          </w:p>
        </w:tc>
        <w:tc>
          <w:tcPr>
            <w:tcW w:w="6388" w:type="dxa"/>
            <w:gridSpan w:val="2"/>
            <w:shd w:val="clear" w:color="000000" w:fill="auto"/>
            <w:vAlign w:val="center"/>
          </w:tcPr>
          <w:p w14:paraId="4CB5FF0C" w14:textId="77777777" w:rsidR="001412AC" w:rsidRDefault="001412AC" w:rsidP="003D2539">
            <w:pPr>
              <w:rPr>
                <w:rFonts w:ascii="宋体" w:hAnsi="宋体" w:cs="宋体"/>
              </w:rPr>
            </w:pPr>
            <w:r>
              <w:rPr>
                <w:rFonts w:ascii="宋体" w:hAnsi="宋体" w:cs="宋体" w:hint="eastAsia"/>
              </w:rPr>
              <w:t>可通过排队叫号系统实现预约采血（提供成熟用户实际使用案例资料）</w:t>
            </w:r>
            <w:r w:rsidRPr="001768F7">
              <w:rPr>
                <w:rFonts w:ascii="宋体" w:hAnsi="宋体" w:cs="宋体" w:hint="eastAsia"/>
              </w:rPr>
              <w:t>。</w:t>
            </w:r>
          </w:p>
        </w:tc>
      </w:tr>
      <w:tr w:rsidR="001412AC" w:rsidRPr="00A81F44" w14:paraId="23FF9E8C" w14:textId="77777777" w:rsidTr="003D2539">
        <w:trPr>
          <w:gridAfter w:val="1"/>
          <w:wAfter w:w="9" w:type="dxa"/>
          <w:trHeight w:val="454"/>
          <w:jc w:val="center"/>
        </w:trPr>
        <w:tc>
          <w:tcPr>
            <w:tcW w:w="1129" w:type="dxa"/>
            <w:shd w:val="clear" w:color="000000" w:fill="auto"/>
            <w:vAlign w:val="center"/>
          </w:tcPr>
          <w:p w14:paraId="73A92CEA" w14:textId="77777777" w:rsidR="001412AC" w:rsidRDefault="001412AC" w:rsidP="003D2539">
            <w:pPr>
              <w:jc w:val="center"/>
              <w:rPr>
                <w:rFonts w:ascii="宋体" w:hAnsi="宋体" w:cs="宋体"/>
              </w:rPr>
            </w:pPr>
            <w:r>
              <w:rPr>
                <w:rFonts w:ascii="宋体" w:hAnsi="宋体" w:cs="宋体" w:hint="eastAsia"/>
              </w:rPr>
              <w:t>9</w:t>
            </w:r>
          </w:p>
        </w:tc>
        <w:tc>
          <w:tcPr>
            <w:tcW w:w="1843" w:type="dxa"/>
            <w:gridSpan w:val="2"/>
            <w:shd w:val="clear" w:color="000000" w:fill="auto"/>
            <w:vAlign w:val="center"/>
          </w:tcPr>
          <w:p w14:paraId="3C2D01F9" w14:textId="77777777" w:rsidR="001412AC" w:rsidRDefault="001412AC" w:rsidP="003D2539">
            <w:pPr>
              <w:jc w:val="center"/>
              <w:rPr>
                <w:rFonts w:ascii="宋体" w:hAnsi="宋体" w:cs="宋体"/>
                <w:b/>
                <w:bCs/>
              </w:rPr>
            </w:pPr>
            <w:proofErr w:type="gramStart"/>
            <w:r>
              <w:rPr>
                <w:rFonts w:ascii="宋体" w:hAnsi="宋体" w:cs="宋体" w:hint="eastAsia"/>
              </w:rPr>
              <w:t>过号提醒</w:t>
            </w:r>
            <w:proofErr w:type="gramEnd"/>
          </w:p>
        </w:tc>
        <w:tc>
          <w:tcPr>
            <w:tcW w:w="6388" w:type="dxa"/>
            <w:gridSpan w:val="2"/>
            <w:shd w:val="clear" w:color="000000" w:fill="auto"/>
            <w:vAlign w:val="center"/>
          </w:tcPr>
          <w:p w14:paraId="25B175C4" w14:textId="77777777" w:rsidR="001412AC" w:rsidRDefault="001412AC" w:rsidP="003D2539">
            <w:pPr>
              <w:rPr>
                <w:rFonts w:ascii="宋体" w:hAnsi="宋体" w:cs="宋体"/>
              </w:rPr>
            </w:pPr>
            <w:proofErr w:type="gramStart"/>
            <w:r>
              <w:rPr>
                <w:rFonts w:ascii="宋体" w:hAnsi="宋体" w:cs="宋体" w:hint="eastAsia"/>
              </w:rPr>
              <w:t>显示过号信息</w:t>
            </w:r>
            <w:proofErr w:type="gramEnd"/>
            <w:r>
              <w:rPr>
                <w:rFonts w:ascii="宋体" w:hAnsi="宋体" w:cs="宋体" w:hint="eastAsia"/>
              </w:rPr>
              <w:t>，并能按照医院需要设置</w:t>
            </w:r>
            <w:proofErr w:type="gramStart"/>
            <w:r>
              <w:rPr>
                <w:rFonts w:ascii="宋体" w:hAnsi="宋体" w:cs="宋体" w:hint="eastAsia"/>
              </w:rPr>
              <w:t>过号处理</w:t>
            </w:r>
            <w:proofErr w:type="gramEnd"/>
            <w:r>
              <w:rPr>
                <w:rFonts w:ascii="宋体" w:hAnsi="宋体" w:cs="宋体" w:hint="eastAsia"/>
              </w:rPr>
              <w:t>原则</w:t>
            </w:r>
            <w:r w:rsidRPr="001768F7">
              <w:rPr>
                <w:rFonts w:ascii="宋体" w:hAnsi="宋体" w:cs="宋体" w:hint="eastAsia"/>
              </w:rPr>
              <w:t>。</w:t>
            </w:r>
          </w:p>
        </w:tc>
      </w:tr>
      <w:tr w:rsidR="001412AC" w:rsidRPr="00A81F44" w14:paraId="3640DE42" w14:textId="77777777" w:rsidTr="003D2539">
        <w:trPr>
          <w:gridAfter w:val="1"/>
          <w:wAfter w:w="9" w:type="dxa"/>
          <w:trHeight w:val="454"/>
          <w:jc w:val="center"/>
        </w:trPr>
        <w:tc>
          <w:tcPr>
            <w:tcW w:w="1129" w:type="dxa"/>
            <w:shd w:val="clear" w:color="000000" w:fill="auto"/>
            <w:vAlign w:val="center"/>
          </w:tcPr>
          <w:p w14:paraId="20721922" w14:textId="77777777" w:rsidR="001412AC" w:rsidRDefault="001412AC" w:rsidP="003D2539">
            <w:pPr>
              <w:jc w:val="center"/>
              <w:rPr>
                <w:rFonts w:ascii="宋体" w:hAnsi="宋体" w:cs="宋体"/>
              </w:rPr>
            </w:pPr>
            <w:r>
              <w:rPr>
                <w:rFonts w:ascii="宋体" w:hAnsi="宋体" w:cs="宋体" w:hint="eastAsia"/>
              </w:rPr>
              <w:t>10</w:t>
            </w:r>
          </w:p>
        </w:tc>
        <w:tc>
          <w:tcPr>
            <w:tcW w:w="1843" w:type="dxa"/>
            <w:gridSpan w:val="2"/>
            <w:shd w:val="clear" w:color="000000" w:fill="auto"/>
            <w:vAlign w:val="center"/>
          </w:tcPr>
          <w:p w14:paraId="543AF0A3" w14:textId="77777777" w:rsidR="001412AC" w:rsidRDefault="001412AC" w:rsidP="003D2539">
            <w:pPr>
              <w:jc w:val="center"/>
              <w:rPr>
                <w:rFonts w:ascii="宋体" w:hAnsi="宋体" w:cs="宋体"/>
                <w:b/>
                <w:bCs/>
              </w:rPr>
            </w:pPr>
            <w:r>
              <w:rPr>
                <w:rFonts w:ascii="宋体" w:hAnsi="宋体" w:cs="宋体" w:hint="eastAsia"/>
              </w:rPr>
              <w:t>显示信息要求</w:t>
            </w:r>
          </w:p>
        </w:tc>
        <w:tc>
          <w:tcPr>
            <w:tcW w:w="6388" w:type="dxa"/>
            <w:gridSpan w:val="2"/>
            <w:shd w:val="clear" w:color="000000" w:fill="auto"/>
            <w:vAlign w:val="center"/>
          </w:tcPr>
          <w:p w14:paraId="742E7B66" w14:textId="77777777" w:rsidR="001412AC" w:rsidRDefault="001412AC" w:rsidP="003D2539">
            <w:pPr>
              <w:rPr>
                <w:rFonts w:ascii="宋体" w:hAnsi="宋体" w:cs="宋体"/>
              </w:rPr>
            </w:pPr>
            <w:r>
              <w:rPr>
                <w:rFonts w:ascii="宋体" w:hAnsi="宋体" w:cs="宋体" w:hint="eastAsia"/>
              </w:rPr>
              <w:t>可实时显示等待患者人数、已完成人数等流量信息（提供成熟用户实际使用案例资料）</w:t>
            </w:r>
            <w:r w:rsidRPr="001768F7">
              <w:rPr>
                <w:rFonts w:ascii="宋体" w:hAnsi="宋体" w:cs="宋体" w:hint="eastAsia"/>
              </w:rPr>
              <w:t>。</w:t>
            </w:r>
          </w:p>
        </w:tc>
      </w:tr>
      <w:tr w:rsidR="001412AC" w:rsidRPr="00A81F44" w14:paraId="6C835D5A" w14:textId="77777777" w:rsidTr="003D2539">
        <w:trPr>
          <w:gridAfter w:val="1"/>
          <w:wAfter w:w="9" w:type="dxa"/>
          <w:trHeight w:val="454"/>
          <w:jc w:val="center"/>
        </w:trPr>
        <w:tc>
          <w:tcPr>
            <w:tcW w:w="1129" w:type="dxa"/>
            <w:shd w:val="clear" w:color="000000" w:fill="auto"/>
            <w:vAlign w:val="center"/>
          </w:tcPr>
          <w:p w14:paraId="719B5A86" w14:textId="77777777" w:rsidR="001412AC" w:rsidRDefault="001412AC" w:rsidP="003D2539">
            <w:pPr>
              <w:jc w:val="center"/>
              <w:rPr>
                <w:rFonts w:ascii="宋体" w:hAnsi="宋体" w:cs="宋体"/>
              </w:rPr>
            </w:pPr>
            <w:r>
              <w:rPr>
                <w:rFonts w:ascii="宋体" w:hAnsi="宋体" w:cs="宋体" w:hint="eastAsia"/>
              </w:rPr>
              <w:t>11</w:t>
            </w:r>
          </w:p>
        </w:tc>
        <w:tc>
          <w:tcPr>
            <w:tcW w:w="1843" w:type="dxa"/>
            <w:gridSpan w:val="2"/>
            <w:shd w:val="clear" w:color="000000" w:fill="auto"/>
            <w:vAlign w:val="center"/>
          </w:tcPr>
          <w:p w14:paraId="6FECAAA2" w14:textId="77777777" w:rsidR="001412AC" w:rsidRDefault="001412AC" w:rsidP="003D2539">
            <w:pPr>
              <w:jc w:val="center"/>
              <w:rPr>
                <w:rFonts w:ascii="宋体" w:hAnsi="宋体" w:cs="宋体"/>
                <w:b/>
                <w:bCs/>
              </w:rPr>
            </w:pPr>
            <w:r>
              <w:rPr>
                <w:rFonts w:ascii="宋体" w:hAnsi="宋体" w:cs="宋体" w:hint="eastAsia"/>
              </w:rPr>
              <w:t>可定制叫号原则</w:t>
            </w:r>
          </w:p>
        </w:tc>
        <w:tc>
          <w:tcPr>
            <w:tcW w:w="6388" w:type="dxa"/>
            <w:gridSpan w:val="2"/>
            <w:shd w:val="clear" w:color="000000" w:fill="auto"/>
            <w:vAlign w:val="center"/>
          </w:tcPr>
          <w:p w14:paraId="655AEEAD" w14:textId="77777777" w:rsidR="001412AC" w:rsidRDefault="001412AC" w:rsidP="003D2539">
            <w:pPr>
              <w:rPr>
                <w:rFonts w:ascii="宋体" w:hAnsi="宋体" w:cs="宋体"/>
              </w:rPr>
            </w:pPr>
            <w:r>
              <w:rPr>
                <w:rFonts w:ascii="宋体" w:hAnsi="宋体" w:cs="宋体" w:hint="eastAsia"/>
              </w:rPr>
              <w:t>根据医院需求定制窗口叫号原则，自动呼叫，核对备管，核对规则</w:t>
            </w:r>
            <w:r w:rsidRPr="001768F7">
              <w:rPr>
                <w:rFonts w:ascii="宋体" w:hAnsi="宋体" w:cs="宋体" w:hint="eastAsia"/>
              </w:rPr>
              <w:t>。</w:t>
            </w:r>
          </w:p>
        </w:tc>
      </w:tr>
      <w:tr w:rsidR="001412AC" w:rsidRPr="00A81F44" w14:paraId="73E97B8A" w14:textId="77777777" w:rsidTr="003D2539">
        <w:trPr>
          <w:gridAfter w:val="1"/>
          <w:wAfter w:w="9" w:type="dxa"/>
          <w:trHeight w:val="454"/>
          <w:jc w:val="center"/>
        </w:trPr>
        <w:tc>
          <w:tcPr>
            <w:tcW w:w="9360" w:type="dxa"/>
            <w:gridSpan w:val="5"/>
            <w:shd w:val="clear" w:color="000000" w:fill="auto"/>
            <w:vAlign w:val="center"/>
          </w:tcPr>
          <w:p w14:paraId="06A1453A" w14:textId="77777777" w:rsidR="001412AC" w:rsidRDefault="001412AC" w:rsidP="003D2539">
            <w:pPr>
              <w:rPr>
                <w:rFonts w:ascii="宋体" w:hAnsi="宋体" w:cs="宋体"/>
              </w:rPr>
            </w:pPr>
            <w:r>
              <w:rPr>
                <w:rFonts w:ascii="宋体" w:hAnsi="宋体" w:cs="宋体" w:hint="eastAsia"/>
                <w:lang w:val="zh-CN" w:bidi="zh-CN"/>
              </w:rPr>
              <w:t>二、</w:t>
            </w:r>
            <w:proofErr w:type="gramStart"/>
            <w:r>
              <w:rPr>
                <w:rFonts w:ascii="宋体" w:hAnsi="宋体" w:cs="宋体" w:hint="eastAsia"/>
                <w:lang w:val="zh-CN" w:bidi="zh-CN"/>
              </w:rPr>
              <w:t>智能备管贴标</w:t>
            </w:r>
            <w:proofErr w:type="gramEnd"/>
            <w:r>
              <w:rPr>
                <w:rFonts w:ascii="宋体" w:hAnsi="宋体" w:cs="宋体" w:hint="eastAsia"/>
                <w:lang w:val="zh-CN" w:bidi="zh-CN"/>
              </w:rPr>
              <w:t>模块，满足20个采血窗口要求</w:t>
            </w:r>
          </w:p>
        </w:tc>
      </w:tr>
      <w:tr w:rsidR="001412AC" w:rsidRPr="00A81F44" w14:paraId="3688BB4C" w14:textId="77777777" w:rsidTr="003D2539">
        <w:trPr>
          <w:gridAfter w:val="1"/>
          <w:wAfter w:w="9" w:type="dxa"/>
          <w:trHeight w:val="454"/>
          <w:jc w:val="center"/>
        </w:trPr>
        <w:tc>
          <w:tcPr>
            <w:tcW w:w="1129" w:type="dxa"/>
            <w:shd w:val="clear" w:color="000000" w:fill="auto"/>
            <w:vAlign w:val="center"/>
          </w:tcPr>
          <w:p w14:paraId="5F35432F" w14:textId="77777777" w:rsidR="001412AC" w:rsidRDefault="001412AC" w:rsidP="003D2539">
            <w:pPr>
              <w:jc w:val="center"/>
              <w:rPr>
                <w:rFonts w:ascii="宋体" w:hAnsi="宋体" w:cs="宋体"/>
                <w:b/>
                <w:bCs/>
              </w:rPr>
            </w:pPr>
            <w:r>
              <w:rPr>
                <w:rFonts w:ascii="宋体" w:hAnsi="宋体" w:cs="宋体" w:hint="eastAsia"/>
              </w:rPr>
              <w:t>1</w:t>
            </w:r>
          </w:p>
        </w:tc>
        <w:tc>
          <w:tcPr>
            <w:tcW w:w="1843" w:type="dxa"/>
            <w:gridSpan w:val="2"/>
            <w:shd w:val="clear" w:color="000000" w:fill="auto"/>
            <w:vAlign w:val="center"/>
          </w:tcPr>
          <w:p w14:paraId="195F4B34" w14:textId="77777777" w:rsidR="001412AC" w:rsidRDefault="001412AC" w:rsidP="003D2539">
            <w:pPr>
              <w:jc w:val="center"/>
              <w:rPr>
                <w:rFonts w:ascii="宋体" w:hAnsi="宋体" w:cs="宋体"/>
                <w:b/>
                <w:bCs/>
              </w:rPr>
            </w:pPr>
            <w:r>
              <w:rPr>
                <w:rFonts w:ascii="宋体" w:hAnsi="宋体" w:cs="宋体" w:hint="eastAsia"/>
              </w:rPr>
              <w:t>可实现功能</w:t>
            </w:r>
          </w:p>
        </w:tc>
        <w:tc>
          <w:tcPr>
            <w:tcW w:w="6388" w:type="dxa"/>
            <w:gridSpan w:val="2"/>
            <w:shd w:val="clear" w:color="000000" w:fill="auto"/>
            <w:vAlign w:val="center"/>
          </w:tcPr>
          <w:p w14:paraId="77D4B74B" w14:textId="77777777" w:rsidR="001412AC" w:rsidRDefault="001412AC" w:rsidP="003D2539">
            <w:pPr>
              <w:rPr>
                <w:rFonts w:ascii="宋体" w:hAnsi="宋体" w:cs="宋体"/>
              </w:rPr>
            </w:pPr>
            <w:r>
              <w:rPr>
                <w:rFonts w:ascii="宋体" w:hAnsi="宋体" w:cs="宋体" w:hint="eastAsia"/>
              </w:rPr>
              <w:t>按照采血相关信息（医嘱信息），自动在采血管仓中选择出正确的采血管、打印标签、按照设定位置粘贴标签。不同品牌、规格</w:t>
            </w:r>
            <w:proofErr w:type="gramStart"/>
            <w:r>
              <w:rPr>
                <w:rFonts w:ascii="宋体" w:hAnsi="宋体" w:cs="宋体" w:hint="eastAsia"/>
              </w:rPr>
              <w:t>采血管</w:t>
            </w:r>
            <w:proofErr w:type="gramEnd"/>
            <w:r>
              <w:rPr>
                <w:rFonts w:ascii="宋体" w:hAnsi="宋体" w:cs="宋体" w:hint="eastAsia"/>
              </w:rPr>
              <w:t>可兼容通用，不</w:t>
            </w:r>
            <w:r w:rsidRPr="001768F7">
              <w:rPr>
                <w:rFonts w:ascii="宋体" w:hAnsi="宋体" w:cs="宋体" w:hint="eastAsia"/>
              </w:rPr>
              <w:t>限制</w:t>
            </w:r>
            <w:r>
              <w:rPr>
                <w:rFonts w:ascii="宋体" w:hAnsi="宋体" w:cs="宋体" w:hint="eastAsia"/>
              </w:rPr>
              <w:t>采血管。</w:t>
            </w:r>
          </w:p>
        </w:tc>
      </w:tr>
      <w:tr w:rsidR="001412AC" w:rsidRPr="00A81F44" w14:paraId="373571CF" w14:textId="77777777" w:rsidTr="003D2539">
        <w:trPr>
          <w:gridAfter w:val="1"/>
          <w:wAfter w:w="9" w:type="dxa"/>
          <w:trHeight w:val="454"/>
          <w:jc w:val="center"/>
        </w:trPr>
        <w:tc>
          <w:tcPr>
            <w:tcW w:w="1129" w:type="dxa"/>
            <w:shd w:val="clear" w:color="000000" w:fill="auto"/>
            <w:vAlign w:val="center"/>
          </w:tcPr>
          <w:p w14:paraId="3686209C" w14:textId="77777777" w:rsidR="001412AC" w:rsidRDefault="001412AC" w:rsidP="003D2539">
            <w:pPr>
              <w:jc w:val="center"/>
              <w:rPr>
                <w:rFonts w:ascii="宋体" w:hAnsi="宋体" w:cs="宋体"/>
                <w:b/>
                <w:bCs/>
              </w:rPr>
            </w:pPr>
            <w:r>
              <w:rPr>
                <w:rFonts w:ascii="宋体" w:hAnsi="宋体" w:cs="宋体" w:hint="eastAsia"/>
              </w:rPr>
              <w:t>2</w:t>
            </w:r>
          </w:p>
        </w:tc>
        <w:tc>
          <w:tcPr>
            <w:tcW w:w="1843" w:type="dxa"/>
            <w:gridSpan w:val="2"/>
            <w:shd w:val="clear" w:color="000000" w:fill="auto"/>
            <w:vAlign w:val="center"/>
          </w:tcPr>
          <w:p w14:paraId="529DDDE2" w14:textId="77777777" w:rsidR="001412AC" w:rsidRDefault="001412AC" w:rsidP="003D2539">
            <w:pPr>
              <w:jc w:val="center"/>
              <w:rPr>
                <w:rFonts w:ascii="宋体" w:hAnsi="宋体" w:cs="宋体"/>
                <w:b/>
                <w:bCs/>
              </w:rPr>
            </w:pPr>
            <w:r>
              <w:rPr>
                <w:rFonts w:ascii="宋体" w:hAnsi="宋体" w:cs="宋体" w:hint="eastAsia"/>
              </w:rPr>
              <w:t>★布局模式</w:t>
            </w:r>
          </w:p>
        </w:tc>
        <w:tc>
          <w:tcPr>
            <w:tcW w:w="6388" w:type="dxa"/>
            <w:gridSpan w:val="2"/>
            <w:shd w:val="clear" w:color="000000" w:fill="auto"/>
            <w:vAlign w:val="center"/>
          </w:tcPr>
          <w:p w14:paraId="0D55FF72" w14:textId="77777777" w:rsidR="001412AC" w:rsidRDefault="001412AC" w:rsidP="003D2539">
            <w:pPr>
              <w:rPr>
                <w:rFonts w:ascii="宋体" w:hAnsi="宋体" w:cs="宋体"/>
              </w:rPr>
            </w:pPr>
            <w:r>
              <w:rPr>
                <w:rFonts w:ascii="宋体" w:hAnsi="宋体" w:cs="宋体" w:hint="eastAsia"/>
              </w:rPr>
              <w:t>主机独立台面式放置，采用1台设备对应1个窗口，设备间并联运行，互不干扰。</w:t>
            </w:r>
          </w:p>
        </w:tc>
      </w:tr>
      <w:tr w:rsidR="001412AC" w:rsidRPr="00A81F44" w14:paraId="0B7C95FE" w14:textId="77777777" w:rsidTr="003D2539">
        <w:trPr>
          <w:gridAfter w:val="1"/>
          <w:wAfter w:w="9" w:type="dxa"/>
          <w:trHeight w:val="454"/>
          <w:jc w:val="center"/>
        </w:trPr>
        <w:tc>
          <w:tcPr>
            <w:tcW w:w="1129" w:type="dxa"/>
            <w:shd w:val="clear" w:color="000000" w:fill="auto"/>
            <w:vAlign w:val="center"/>
          </w:tcPr>
          <w:p w14:paraId="185BF149" w14:textId="77777777" w:rsidR="001412AC" w:rsidRDefault="001412AC" w:rsidP="003D2539">
            <w:pPr>
              <w:jc w:val="center"/>
              <w:rPr>
                <w:rFonts w:ascii="宋体" w:hAnsi="宋体" w:cs="宋体"/>
                <w:b/>
                <w:bCs/>
              </w:rPr>
            </w:pPr>
            <w:r>
              <w:rPr>
                <w:rFonts w:ascii="宋体" w:hAnsi="宋体" w:cs="宋体" w:hint="eastAsia"/>
              </w:rPr>
              <w:lastRenderedPageBreak/>
              <w:t>3</w:t>
            </w:r>
          </w:p>
        </w:tc>
        <w:tc>
          <w:tcPr>
            <w:tcW w:w="1843" w:type="dxa"/>
            <w:gridSpan w:val="2"/>
            <w:shd w:val="clear" w:color="000000" w:fill="auto"/>
            <w:vAlign w:val="center"/>
          </w:tcPr>
          <w:p w14:paraId="1A444441" w14:textId="77777777" w:rsidR="001412AC" w:rsidRDefault="001412AC" w:rsidP="003D2539">
            <w:pPr>
              <w:jc w:val="center"/>
              <w:rPr>
                <w:rFonts w:ascii="宋体" w:hAnsi="宋体" w:cs="宋体"/>
                <w:b/>
                <w:bCs/>
              </w:rPr>
            </w:pPr>
            <w:r>
              <w:rPr>
                <w:rFonts w:ascii="宋体" w:hAnsi="宋体" w:cs="宋体" w:hint="eastAsia"/>
              </w:rPr>
              <w:t>JCI要求</w:t>
            </w:r>
          </w:p>
        </w:tc>
        <w:tc>
          <w:tcPr>
            <w:tcW w:w="6388" w:type="dxa"/>
            <w:gridSpan w:val="2"/>
            <w:shd w:val="clear" w:color="000000" w:fill="auto"/>
            <w:vAlign w:val="center"/>
          </w:tcPr>
          <w:p w14:paraId="47FB3712" w14:textId="77777777" w:rsidR="001412AC" w:rsidRDefault="001412AC" w:rsidP="003D2539">
            <w:pPr>
              <w:rPr>
                <w:rFonts w:ascii="宋体" w:hAnsi="宋体" w:cs="宋体"/>
              </w:rPr>
            </w:pPr>
            <w:r>
              <w:rPr>
                <w:rFonts w:ascii="宋体" w:hAnsi="宋体" w:cs="宋体" w:hint="eastAsia"/>
              </w:rPr>
              <w:t>当着患者的面进行选管贴标，可满足JCI NPSG.01.01.01要求。</w:t>
            </w:r>
          </w:p>
        </w:tc>
      </w:tr>
      <w:tr w:rsidR="001412AC" w:rsidRPr="00A81F44" w14:paraId="5C9AE8D8" w14:textId="77777777" w:rsidTr="003D2539">
        <w:trPr>
          <w:gridAfter w:val="1"/>
          <w:wAfter w:w="9" w:type="dxa"/>
          <w:trHeight w:val="454"/>
          <w:jc w:val="center"/>
        </w:trPr>
        <w:tc>
          <w:tcPr>
            <w:tcW w:w="1129" w:type="dxa"/>
            <w:shd w:val="clear" w:color="000000" w:fill="auto"/>
            <w:vAlign w:val="center"/>
          </w:tcPr>
          <w:p w14:paraId="4592ECB1" w14:textId="77777777" w:rsidR="001412AC" w:rsidRDefault="001412AC" w:rsidP="003D2539">
            <w:pPr>
              <w:jc w:val="center"/>
              <w:rPr>
                <w:rFonts w:ascii="宋体" w:hAnsi="宋体" w:cs="宋体"/>
                <w:b/>
                <w:bCs/>
              </w:rPr>
            </w:pPr>
            <w:r>
              <w:rPr>
                <w:rFonts w:ascii="宋体" w:hAnsi="宋体" w:cs="宋体" w:hint="eastAsia"/>
              </w:rPr>
              <w:t>4</w:t>
            </w:r>
          </w:p>
        </w:tc>
        <w:tc>
          <w:tcPr>
            <w:tcW w:w="1843" w:type="dxa"/>
            <w:gridSpan w:val="2"/>
            <w:shd w:val="clear" w:color="000000" w:fill="auto"/>
            <w:vAlign w:val="center"/>
          </w:tcPr>
          <w:p w14:paraId="308F1DB7" w14:textId="77777777" w:rsidR="001412AC" w:rsidRDefault="001412AC" w:rsidP="003D2539">
            <w:pPr>
              <w:jc w:val="center"/>
              <w:rPr>
                <w:rFonts w:ascii="宋体" w:hAnsi="宋体" w:cs="宋体"/>
                <w:b/>
                <w:bCs/>
              </w:rPr>
            </w:pPr>
            <w:r>
              <w:rPr>
                <w:rFonts w:ascii="宋体" w:hAnsi="宋体" w:cs="宋体" w:hint="eastAsia"/>
              </w:rPr>
              <w:t># 运行方式</w:t>
            </w:r>
          </w:p>
        </w:tc>
        <w:tc>
          <w:tcPr>
            <w:tcW w:w="6388" w:type="dxa"/>
            <w:gridSpan w:val="2"/>
            <w:shd w:val="clear" w:color="000000" w:fill="auto"/>
            <w:vAlign w:val="center"/>
          </w:tcPr>
          <w:p w14:paraId="7D73C008" w14:textId="77777777" w:rsidR="001412AC" w:rsidRDefault="001412AC" w:rsidP="003D2539">
            <w:pPr>
              <w:rPr>
                <w:rFonts w:ascii="宋体" w:hAnsi="宋体" w:cs="宋体"/>
              </w:rPr>
            </w:pPr>
            <w:r>
              <w:rPr>
                <w:rFonts w:ascii="宋体" w:hAnsi="宋体" w:cs="宋体" w:hint="eastAsia"/>
              </w:rPr>
              <w:t>采用专利机械手直接从倾斜滑道中抓取试管，精准度高，效率高，不易卡管（提供产品</w:t>
            </w:r>
            <w:r w:rsidRPr="001768F7">
              <w:rPr>
                <w:rFonts w:ascii="宋体" w:hAnsi="宋体" w:cs="宋体" w:hint="eastAsia"/>
              </w:rPr>
              <w:t>照片</w:t>
            </w:r>
            <w:r>
              <w:rPr>
                <w:rFonts w:ascii="宋体" w:hAnsi="宋体" w:cs="宋体" w:hint="eastAsia"/>
              </w:rPr>
              <w:t>），非抽屉式平躺试管。</w:t>
            </w:r>
          </w:p>
        </w:tc>
      </w:tr>
      <w:tr w:rsidR="001412AC" w:rsidRPr="00A81F44" w14:paraId="1EAA6B6A" w14:textId="77777777" w:rsidTr="003D2539">
        <w:trPr>
          <w:gridAfter w:val="1"/>
          <w:wAfter w:w="9" w:type="dxa"/>
          <w:trHeight w:val="454"/>
          <w:jc w:val="center"/>
        </w:trPr>
        <w:tc>
          <w:tcPr>
            <w:tcW w:w="1129" w:type="dxa"/>
            <w:shd w:val="clear" w:color="000000" w:fill="auto"/>
            <w:vAlign w:val="center"/>
          </w:tcPr>
          <w:p w14:paraId="3DE37CB6" w14:textId="77777777" w:rsidR="001412AC" w:rsidRDefault="001412AC" w:rsidP="003D2539">
            <w:pPr>
              <w:jc w:val="center"/>
              <w:rPr>
                <w:rFonts w:ascii="宋体" w:hAnsi="宋体" w:cs="宋体"/>
                <w:b/>
                <w:bCs/>
              </w:rPr>
            </w:pPr>
            <w:r>
              <w:rPr>
                <w:rFonts w:ascii="宋体" w:hAnsi="宋体" w:cs="宋体" w:hint="eastAsia"/>
              </w:rPr>
              <w:t>5</w:t>
            </w:r>
          </w:p>
        </w:tc>
        <w:tc>
          <w:tcPr>
            <w:tcW w:w="1843" w:type="dxa"/>
            <w:gridSpan w:val="2"/>
            <w:shd w:val="clear" w:color="000000" w:fill="auto"/>
            <w:vAlign w:val="center"/>
          </w:tcPr>
          <w:p w14:paraId="5B342E94" w14:textId="77777777" w:rsidR="001412AC" w:rsidRDefault="001412AC" w:rsidP="003D2539">
            <w:pPr>
              <w:jc w:val="center"/>
              <w:rPr>
                <w:rFonts w:ascii="宋体" w:hAnsi="宋体" w:cs="宋体"/>
                <w:b/>
                <w:bCs/>
              </w:rPr>
            </w:pPr>
            <w:r>
              <w:rPr>
                <w:rFonts w:ascii="宋体" w:hAnsi="宋体" w:cs="宋体" w:hint="eastAsia"/>
              </w:rPr>
              <w:t xml:space="preserve"># </w:t>
            </w:r>
            <w:proofErr w:type="gramStart"/>
            <w:r>
              <w:rPr>
                <w:rFonts w:ascii="宋体" w:hAnsi="宋体" w:cs="宋体" w:hint="eastAsia"/>
              </w:rPr>
              <w:t>备管速度</w:t>
            </w:r>
            <w:proofErr w:type="gramEnd"/>
          </w:p>
        </w:tc>
        <w:tc>
          <w:tcPr>
            <w:tcW w:w="6388" w:type="dxa"/>
            <w:gridSpan w:val="2"/>
            <w:shd w:val="clear" w:color="000000" w:fill="auto"/>
            <w:vAlign w:val="center"/>
          </w:tcPr>
          <w:p w14:paraId="7BEBC325" w14:textId="77777777" w:rsidR="001412AC" w:rsidRDefault="001412AC" w:rsidP="003D2539">
            <w:pPr>
              <w:rPr>
                <w:rFonts w:ascii="宋体" w:hAnsi="宋体" w:cs="宋体"/>
              </w:rPr>
            </w:pPr>
            <w:r>
              <w:rPr>
                <w:rFonts w:ascii="宋体" w:hAnsi="宋体" w:cs="宋体" w:hint="eastAsia"/>
              </w:rPr>
              <w:t>单台设备≥1200支/小时（需提供测试报告并加盖公章）</w:t>
            </w:r>
            <w:r w:rsidRPr="001768F7">
              <w:rPr>
                <w:rFonts w:ascii="宋体" w:hAnsi="宋体" w:cs="宋体" w:hint="eastAsia"/>
              </w:rPr>
              <w:t>。</w:t>
            </w:r>
          </w:p>
        </w:tc>
      </w:tr>
      <w:tr w:rsidR="001412AC" w:rsidRPr="00A81F44" w14:paraId="5DC1A8A7" w14:textId="77777777" w:rsidTr="003D2539">
        <w:trPr>
          <w:gridAfter w:val="1"/>
          <w:wAfter w:w="9" w:type="dxa"/>
          <w:trHeight w:val="454"/>
          <w:jc w:val="center"/>
        </w:trPr>
        <w:tc>
          <w:tcPr>
            <w:tcW w:w="1129" w:type="dxa"/>
            <w:shd w:val="clear" w:color="000000" w:fill="auto"/>
            <w:vAlign w:val="center"/>
          </w:tcPr>
          <w:p w14:paraId="0AE7767C" w14:textId="77777777" w:rsidR="001412AC" w:rsidRDefault="001412AC" w:rsidP="003D2539">
            <w:pPr>
              <w:jc w:val="center"/>
              <w:rPr>
                <w:rFonts w:ascii="宋体" w:hAnsi="宋体" w:cs="宋体"/>
              </w:rPr>
            </w:pPr>
            <w:r>
              <w:rPr>
                <w:rFonts w:ascii="宋体" w:hAnsi="宋体" w:cs="宋体" w:hint="eastAsia"/>
              </w:rPr>
              <w:t>6</w:t>
            </w:r>
          </w:p>
        </w:tc>
        <w:tc>
          <w:tcPr>
            <w:tcW w:w="1843" w:type="dxa"/>
            <w:gridSpan w:val="2"/>
            <w:shd w:val="clear" w:color="000000" w:fill="auto"/>
            <w:vAlign w:val="center"/>
          </w:tcPr>
          <w:p w14:paraId="6CB936A1" w14:textId="77777777" w:rsidR="001412AC" w:rsidRDefault="001412AC" w:rsidP="003D2539">
            <w:pPr>
              <w:jc w:val="center"/>
              <w:rPr>
                <w:rFonts w:ascii="宋体" w:hAnsi="宋体" w:cs="宋体"/>
              </w:rPr>
            </w:pPr>
            <w:r>
              <w:rPr>
                <w:rFonts w:ascii="宋体" w:hAnsi="宋体" w:cs="宋体" w:hint="eastAsia"/>
              </w:rPr>
              <w:t>★</w:t>
            </w:r>
            <w:proofErr w:type="gramStart"/>
            <w:r>
              <w:rPr>
                <w:rFonts w:ascii="宋体" w:hAnsi="宋体" w:cs="宋体" w:hint="eastAsia"/>
              </w:rPr>
              <w:t>仓位</w:t>
            </w:r>
            <w:proofErr w:type="gramEnd"/>
            <w:r>
              <w:rPr>
                <w:rFonts w:ascii="宋体" w:hAnsi="宋体" w:cs="宋体" w:hint="eastAsia"/>
              </w:rPr>
              <w:t>数</w:t>
            </w:r>
          </w:p>
        </w:tc>
        <w:tc>
          <w:tcPr>
            <w:tcW w:w="6388" w:type="dxa"/>
            <w:gridSpan w:val="2"/>
            <w:shd w:val="clear" w:color="000000" w:fill="auto"/>
            <w:vAlign w:val="center"/>
          </w:tcPr>
          <w:p w14:paraId="1871B88D" w14:textId="77777777" w:rsidR="001412AC" w:rsidRDefault="001412AC" w:rsidP="003D2539">
            <w:pPr>
              <w:rPr>
                <w:rFonts w:ascii="宋体" w:hAnsi="宋体" w:cs="宋体"/>
              </w:rPr>
            </w:pPr>
            <w:r>
              <w:rPr>
                <w:rFonts w:ascii="宋体" w:hAnsi="宋体" w:cs="宋体" w:hint="eastAsia"/>
              </w:rPr>
              <w:t>≥10种</w:t>
            </w:r>
          </w:p>
        </w:tc>
      </w:tr>
      <w:tr w:rsidR="001412AC" w:rsidRPr="00A81F44" w14:paraId="69E0E3E8" w14:textId="77777777" w:rsidTr="003D2539">
        <w:trPr>
          <w:gridAfter w:val="1"/>
          <w:wAfter w:w="9" w:type="dxa"/>
          <w:trHeight w:val="454"/>
          <w:jc w:val="center"/>
        </w:trPr>
        <w:tc>
          <w:tcPr>
            <w:tcW w:w="1129" w:type="dxa"/>
            <w:shd w:val="clear" w:color="000000" w:fill="auto"/>
            <w:vAlign w:val="center"/>
          </w:tcPr>
          <w:p w14:paraId="696FE7AE" w14:textId="77777777" w:rsidR="001412AC" w:rsidRDefault="001412AC" w:rsidP="003D2539">
            <w:pPr>
              <w:jc w:val="center"/>
              <w:rPr>
                <w:rFonts w:ascii="宋体" w:hAnsi="宋体" w:cs="宋体"/>
              </w:rPr>
            </w:pPr>
            <w:r>
              <w:rPr>
                <w:rFonts w:ascii="宋体" w:hAnsi="宋体" w:cs="宋体" w:hint="eastAsia"/>
              </w:rPr>
              <w:t>7</w:t>
            </w:r>
          </w:p>
        </w:tc>
        <w:tc>
          <w:tcPr>
            <w:tcW w:w="1843" w:type="dxa"/>
            <w:gridSpan w:val="2"/>
            <w:shd w:val="clear" w:color="000000" w:fill="auto"/>
            <w:vAlign w:val="center"/>
          </w:tcPr>
          <w:p w14:paraId="0517F653" w14:textId="77777777" w:rsidR="001412AC" w:rsidRDefault="001412AC" w:rsidP="003D2539">
            <w:pPr>
              <w:jc w:val="center"/>
              <w:rPr>
                <w:rFonts w:ascii="宋体" w:hAnsi="宋体" w:cs="宋体"/>
                <w:b/>
                <w:bCs/>
              </w:rPr>
            </w:pPr>
            <w:r>
              <w:rPr>
                <w:rFonts w:ascii="宋体" w:hAnsi="宋体" w:cs="宋体" w:hint="eastAsia"/>
              </w:rPr>
              <w:t># 单仓容量</w:t>
            </w:r>
          </w:p>
        </w:tc>
        <w:tc>
          <w:tcPr>
            <w:tcW w:w="6388" w:type="dxa"/>
            <w:gridSpan w:val="2"/>
            <w:shd w:val="clear" w:color="000000" w:fill="auto"/>
            <w:vAlign w:val="center"/>
          </w:tcPr>
          <w:p w14:paraId="03518827" w14:textId="77777777" w:rsidR="001412AC" w:rsidRDefault="001412AC" w:rsidP="003D2539">
            <w:pPr>
              <w:rPr>
                <w:rFonts w:ascii="宋体" w:hAnsi="宋体" w:cs="宋体"/>
              </w:rPr>
            </w:pPr>
            <w:r>
              <w:rPr>
                <w:rFonts w:ascii="宋体" w:hAnsi="宋体" w:cs="宋体" w:hint="eastAsia"/>
              </w:rPr>
              <w:t>≥40支/仓</w:t>
            </w:r>
          </w:p>
        </w:tc>
      </w:tr>
      <w:tr w:rsidR="001412AC" w:rsidRPr="00A81F44" w14:paraId="20A8AC18" w14:textId="77777777" w:rsidTr="003D2539">
        <w:trPr>
          <w:gridAfter w:val="1"/>
          <w:wAfter w:w="9" w:type="dxa"/>
          <w:trHeight w:val="454"/>
          <w:jc w:val="center"/>
        </w:trPr>
        <w:tc>
          <w:tcPr>
            <w:tcW w:w="1129" w:type="dxa"/>
            <w:shd w:val="clear" w:color="000000" w:fill="auto"/>
            <w:vAlign w:val="center"/>
          </w:tcPr>
          <w:p w14:paraId="73942DC5" w14:textId="77777777" w:rsidR="001412AC" w:rsidRDefault="001412AC" w:rsidP="003D2539">
            <w:pPr>
              <w:jc w:val="center"/>
              <w:rPr>
                <w:rFonts w:ascii="宋体" w:hAnsi="宋体" w:cs="宋体"/>
              </w:rPr>
            </w:pPr>
            <w:r>
              <w:rPr>
                <w:rFonts w:ascii="宋体" w:hAnsi="宋体" w:cs="宋体" w:hint="eastAsia"/>
              </w:rPr>
              <w:t>8</w:t>
            </w:r>
          </w:p>
        </w:tc>
        <w:tc>
          <w:tcPr>
            <w:tcW w:w="1843" w:type="dxa"/>
            <w:gridSpan w:val="2"/>
            <w:shd w:val="clear" w:color="000000" w:fill="auto"/>
            <w:vAlign w:val="center"/>
          </w:tcPr>
          <w:p w14:paraId="16ACE464" w14:textId="77777777" w:rsidR="001412AC" w:rsidRDefault="001412AC" w:rsidP="003D2539">
            <w:pPr>
              <w:jc w:val="center"/>
              <w:rPr>
                <w:rFonts w:ascii="宋体" w:hAnsi="宋体" w:cs="宋体"/>
              </w:rPr>
            </w:pPr>
            <w:r>
              <w:rPr>
                <w:rFonts w:ascii="宋体" w:hAnsi="宋体" w:cs="宋体" w:hint="eastAsia"/>
              </w:rPr>
              <w:t># 试管容量</w:t>
            </w:r>
          </w:p>
        </w:tc>
        <w:tc>
          <w:tcPr>
            <w:tcW w:w="6388" w:type="dxa"/>
            <w:gridSpan w:val="2"/>
            <w:shd w:val="clear" w:color="000000" w:fill="auto"/>
            <w:vAlign w:val="center"/>
          </w:tcPr>
          <w:p w14:paraId="01C293B1" w14:textId="77777777" w:rsidR="001412AC" w:rsidRDefault="001412AC" w:rsidP="003D2539">
            <w:pPr>
              <w:rPr>
                <w:rFonts w:ascii="宋体" w:hAnsi="宋体" w:cs="宋体"/>
              </w:rPr>
            </w:pPr>
            <w:r>
              <w:rPr>
                <w:rFonts w:ascii="宋体" w:hAnsi="宋体" w:cs="宋体" w:hint="eastAsia"/>
              </w:rPr>
              <w:t>≥400支/机</w:t>
            </w:r>
          </w:p>
        </w:tc>
      </w:tr>
      <w:tr w:rsidR="001412AC" w:rsidRPr="00A81F44" w14:paraId="6E5FBE51" w14:textId="77777777" w:rsidTr="003D2539">
        <w:trPr>
          <w:gridAfter w:val="1"/>
          <w:wAfter w:w="9" w:type="dxa"/>
          <w:trHeight w:val="454"/>
          <w:jc w:val="center"/>
        </w:trPr>
        <w:tc>
          <w:tcPr>
            <w:tcW w:w="1129" w:type="dxa"/>
            <w:shd w:val="clear" w:color="000000" w:fill="auto"/>
            <w:vAlign w:val="center"/>
          </w:tcPr>
          <w:p w14:paraId="01DED071" w14:textId="77777777" w:rsidR="001412AC" w:rsidRDefault="001412AC" w:rsidP="003D2539">
            <w:pPr>
              <w:jc w:val="center"/>
              <w:rPr>
                <w:rFonts w:ascii="宋体" w:hAnsi="宋体" w:cs="宋体"/>
              </w:rPr>
            </w:pPr>
            <w:r>
              <w:rPr>
                <w:rFonts w:ascii="宋体" w:hAnsi="宋体" w:cs="宋体" w:hint="eastAsia"/>
              </w:rPr>
              <w:t>9</w:t>
            </w:r>
          </w:p>
        </w:tc>
        <w:tc>
          <w:tcPr>
            <w:tcW w:w="1843" w:type="dxa"/>
            <w:gridSpan w:val="2"/>
            <w:shd w:val="clear" w:color="000000" w:fill="auto"/>
            <w:vAlign w:val="center"/>
          </w:tcPr>
          <w:p w14:paraId="5BEF409D" w14:textId="77777777" w:rsidR="001412AC" w:rsidRDefault="001412AC" w:rsidP="003D2539">
            <w:pPr>
              <w:jc w:val="center"/>
              <w:rPr>
                <w:rFonts w:ascii="宋体" w:hAnsi="宋体" w:cs="宋体"/>
              </w:rPr>
            </w:pPr>
            <w:r>
              <w:rPr>
                <w:rFonts w:ascii="宋体" w:hAnsi="宋体" w:cs="宋体" w:hint="eastAsia"/>
              </w:rPr>
              <w:t># 试管装载方式</w:t>
            </w:r>
          </w:p>
        </w:tc>
        <w:tc>
          <w:tcPr>
            <w:tcW w:w="6388" w:type="dxa"/>
            <w:gridSpan w:val="2"/>
            <w:shd w:val="clear" w:color="000000" w:fill="auto"/>
            <w:vAlign w:val="center"/>
          </w:tcPr>
          <w:p w14:paraId="048E9E68" w14:textId="77777777" w:rsidR="001412AC" w:rsidRDefault="001412AC" w:rsidP="003D2539">
            <w:pPr>
              <w:rPr>
                <w:rFonts w:ascii="宋体" w:hAnsi="宋体" w:cs="宋体"/>
              </w:rPr>
            </w:pPr>
            <w:r>
              <w:rPr>
                <w:rFonts w:ascii="宋体" w:hAnsi="宋体" w:cs="宋体" w:hint="eastAsia"/>
              </w:rPr>
              <w:t>从设备正上方后端试管仓开口处直接装载，非平躺式、非抽屉式放置试管，设备运行过程中可随时添加采血管，整盒</w:t>
            </w:r>
            <w:proofErr w:type="gramStart"/>
            <w:r>
              <w:rPr>
                <w:rFonts w:ascii="宋体" w:hAnsi="宋体" w:cs="宋体" w:hint="eastAsia"/>
              </w:rPr>
              <w:t>采血管</w:t>
            </w:r>
            <w:proofErr w:type="gramEnd"/>
            <w:r>
              <w:rPr>
                <w:rFonts w:ascii="宋体" w:hAnsi="宋体" w:cs="宋体" w:hint="eastAsia"/>
              </w:rPr>
              <w:t>装载时间≤3分钟（提供产品</w:t>
            </w:r>
            <w:r w:rsidRPr="001768F7">
              <w:rPr>
                <w:rFonts w:ascii="宋体" w:hAnsi="宋体" w:cs="宋体" w:hint="eastAsia"/>
              </w:rPr>
              <w:t>照片</w:t>
            </w:r>
            <w:r>
              <w:rPr>
                <w:rFonts w:ascii="宋体" w:hAnsi="宋体" w:cs="宋体" w:hint="eastAsia"/>
              </w:rPr>
              <w:t>）</w:t>
            </w:r>
            <w:r w:rsidRPr="001768F7">
              <w:rPr>
                <w:rFonts w:ascii="宋体" w:hAnsi="宋体" w:cs="宋体" w:hint="eastAsia"/>
              </w:rPr>
              <w:t>。</w:t>
            </w:r>
          </w:p>
        </w:tc>
      </w:tr>
      <w:tr w:rsidR="001412AC" w:rsidRPr="00A81F44" w14:paraId="17C574A4" w14:textId="77777777" w:rsidTr="003D2539">
        <w:trPr>
          <w:gridAfter w:val="1"/>
          <w:wAfter w:w="9" w:type="dxa"/>
          <w:trHeight w:val="454"/>
          <w:jc w:val="center"/>
        </w:trPr>
        <w:tc>
          <w:tcPr>
            <w:tcW w:w="1129" w:type="dxa"/>
            <w:shd w:val="clear" w:color="000000" w:fill="auto"/>
            <w:vAlign w:val="center"/>
          </w:tcPr>
          <w:p w14:paraId="6A150EA7" w14:textId="77777777" w:rsidR="001412AC" w:rsidRDefault="001412AC" w:rsidP="003D2539">
            <w:pPr>
              <w:jc w:val="center"/>
              <w:rPr>
                <w:rFonts w:ascii="宋体" w:hAnsi="宋体" w:cs="宋体"/>
              </w:rPr>
            </w:pPr>
            <w:r>
              <w:rPr>
                <w:rFonts w:ascii="宋体" w:hAnsi="宋体" w:cs="宋体" w:hint="eastAsia"/>
              </w:rPr>
              <w:t>10</w:t>
            </w:r>
          </w:p>
        </w:tc>
        <w:tc>
          <w:tcPr>
            <w:tcW w:w="1843" w:type="dxa"/>
            <w:gridSpan w:val="2"/>
            <w:shd w:val="clear" w:color="000000" w:fill="auto"/>
            <w:vAlign w:val="center"/>
          </w:tcPr>
          <w:p w14:paraId="44E005CB" w14:textId="77777777" w:rsidR="001412AC" w:rsidRDefault="001412AC" w:rsidP="003D2539">
            <w:pPr>
              <w:jc w:val="center"/>
              <w:rPr>
                <w:rFonts w:ascii="宋体" w:hAnsi="宋体" w:cs="宋体"/>
              </w:rPr>
            </w:pPr>
            <w:r>
              <w:rPr>
                <w:rFonts w:ascii="宋体" w:hAnsi="宋体" w:cs="宋体" w:hint="eastAsia"/>
              </w:rPr>
              <w:t>试管规格</w:t>
            </w:r>
          </w:p>
        </w:tc>
        <w:tc>
          <w:tcPr>
            <w:tcW w:w="6388" w:type="dxa"/>
            <w:gridSpan w:val="2"/>
            <w:shd w:val="clear" w:color="000000" w:fill="auto"/>
            <w:vAlign w:val="center"/>
          </w:tcPr>
          <w:p w14:paraId="614B1084" w14:textId="77777777" w:rsidR="001412AC" w:rsidRDefault="001412AC" w:rsidP="003D2539">
            <w:pPr>
              <w:rPr>
                <w:rFonts w:ascii="宋体" w:hAnsi="宋体" w:cs="宋体"/>
              </w:rPr>
            </w:pPr>
            <w:r>
              <w:rPr>
                <w:rFonts w:ascii="宋体" w:hAnsi="宋体" w:cs="宋体" w:hint="eastAsia"/>
              </w:rPr>
              <w:t>直径：12～16mm，长度：75～110mm，塑胶</w:t>
            </w:r>
            <w:proofErr w:type="gramStart"/>
            <w:r>
              <w:rPr>
                <w:rFonts w:ascii="宋体" w:hAnsi="宋体" w:cs="宋体" w:hint="eastAsia"/>
              </w:rPr>
              <w:t>盖符合</w:t>
            </w:r>
            <w:proofErr w:type="gramEnd"/>
            <w:r>
              <w:rPr>
                <w:rFonts w:ascii="宋体" w:hAnsi="宋体" w:cs="宋体" w:hint="eastAsia"/>
              </w:rPr>
              <w:t>要求的尿管亦可。</w:t>
            </w:r>
          </w:p>
        </w:tc>
      </w:tr>
      <w:tr w:rsidR="001412AC" w:rsidRPr="00A81F44" w14:paraId="1C0EDA74" w14:textId="77777777" w:rsidTr="003D2539">
        <w:trPr>
          <w:gridAfter w:val="1"/>
          <w:wAfter w:w="9" w:type="dxa"/>
          <w:trHeight w:val="454"/>
          <w:jc w:val="center"/>
        </w:trPr>
        <w:tc>
          <w:tcPr>
            <w:tcW w:w="1129" w:type="dxa"/>
            <w:shd w:val="clear" w:color="000000" w:fill="auto"/>
            <w:vAlign w:val="center"/>
          </w:tcPr>
          <w:p w14:paraId="0D188582" w14:textId="77777777" w:rsidR="001412AC" w:rsidRDefault="001412AC" w:rsidP="003D2539">
            <w:pPr>
              <w:jc w:val="center"/>
              <w:rPr>
                <w:rFonts w:ascii="宋体" w:hAnsi="宋体" w:cs="宋体"/>
              </w:rPr>
            </w:pPr>
            <w:r>
              <w:rPr>
                <w:rFonts w:ascii="宋体" w:hAnsi="宋体" w:cs="宋体" w:hint="eastAsia"/>
              </w:rPr>
              <w:t>11</w:t>
            </w:r>
          </w:p>
        </w:tc>
        <w:tc>
          <w:tcPr>
            <w:tcW w:w="1843" w:type="dxa"/>
            <w:gridSpan w:val="2"/>
            <w:shd w:val="clear" w:color="000000" w:fill="auto"/>
            <w:vAlign w:val="center"/>
          </w:tcPr>
          <w:p w14:paraId="00C67C1C" w14:textId="77777777" w:rsidR="001412AC" w:rsidRDefault="001412AC" w:rsidP="003D2539">
            <w:pPr>
              <w:jc w:val="center"/>
              <w:rPr>
                <w:rFonts w:ascii="宋体" w:hAnsi="宋体" w:cs="宋体"/>
              </w:rPr>
            </w:pPr>
            <w:r>
              <w:rPr>
                <w:rFonts w:ascii="宋体" w:hAnsi="宋体" w:cs="宋体" w:hint="eastAsia"/>
              </w:rPr>
              <w:t>试管仓设定</w:t>
            </w:r>
          </w:p>
        </w:tc>
        <w:tc>
          <w:tcPr>
            <w:tcW w:w="6388" w:type="dxa"/>
            <w:gridSpan w:val="2"/>
            <w:shd w:val="clear" w:color="000000" w:fill="auto"/>
            <w:vAlign w:val="center"/>
          </w:tcPr>
          <w:p w14:paraId="5993F445" w14:textId="77777777" w:rsidR="001412AC" w:rsidRDefault="001412AC" w:rsidP="003D2539">
            <w:pPr>
              <w:rPr>
                <w:rFonts w:ascii="宋体" w:hAnsi="宋体" w:cs="宋体"/>
              </w:rPr>
            </w:pPr>
            <w:r>
              <w:rPr>
                <w:rFonts w:ascii="宋体" w:hAnsi="宋体" w:cs="宋体" w:hint="eastAsia"/>
              </w:rPr>
              <w:t>具备同一种</w:t>
            </w:r>
            <w:proofErr w:type="gramStart"/>
            <w:r>
              <w:rPr>
                <w:rFonts w:ascii="宋体" w:hAnsi="宋体" w:cs="宋体" w:hint="eastAsia"/>
              </w:rPr>
              <w:t>采血管</w:t>
            </w:r>
            <w:proofErr w:type="gramEnd"/>
            <w:r>
              <w:rPr>
                <w:rFonts w:ascii="宋体" w:hAnsi="宋体" w:cs="宋体" w:hint="eastAsia"/>
              </w:rPr>
              <w:t>可放置在多个试管仓的设定功能。</w:t>
            </w:r>
          </w:p>
        </w:tc>
      </w:tr>
      <w:tr w:rsidR="001412AC" w:rsidRPr="00A81F44" w14:paraId="3433B3EF" w14:textId="77777777" w:rsidTr="003D2539">
        <w:trPr>
          <w:gridAfter w:val="1"/>
          <w:wAfter w:w="9" w:type="dxa"/>
          <w:trHeight w:val="454"/>
          <w:jc w:val="center"/>
        </w:trPr>
        <w:tc>
          <w:tcPr>
            <w:tcW w:w="1129" w:type="dxa"/>
            <w:shd w:val="clear" w:color="000000" w:fill="auto"/>
            <w:vAlign w:val="center"/>
          </w:tcPr>
          <w:p w14:paraId="00DF5BDA" w14:textId="77777777" w:rsidR="001412AC" w:rsidRDefault="001412AC" w:rsidP="003D2539">
            <w:pPr>
              <w:jc w:val="center"/>
              <w:rPr>
                <w:rFonts w:ascii="宋体" w:hAnsi="宋体" w:cs="宋体"/>
              </w:rPr>
            </w:pPr>
            <w:r>
              <w:rPr>
                <w:rFonts w:ascii="宋体" w:hAnsi="宋体" w:cs="宋体" w:hint="eastAsia"/>
              </w:rPr>
              <w:t>12</w:t>
            </w:r>
          </w:p>
        </w:tc>
        <w:tc>
          <w:tcPr>
            <w:tcW w:w="1843" w:type="dxa"/>
            <w:gridSpan w:val="2"/>
            <w:shd w:val="clear" w:color="000000" w:fill="auto"/>
            <w:vAlign w:val="center"/>
          </w:tcPr>
          <w:p w14:paraId="13D36728" w14:textId="77777777" w:rsidR="001412AC" w:rsidRDefault="001412AC" w:rsidP="003D2539">
            <w:pPr>
              <w:jc w:val="center"/>
              <w:rPr>
                <w:rFonts w:ascii="宋体" w:hAnsi="宋体" w:cs="宋体"/>
              </w:rPr>
            </w:pPr>
            <w:r>
              <w:rPr>
                <w:rFonts w:ascii="宋体" w:hAnsi="宋体" w:cs="宋体" w:hint="eastAsia"/>
              </w:rPr>
              <w:t>试管定位</w:t>
            </w:r>
          </w:p>
        </w:tc>
        <w:tc>
          <w:tcPr>
            <w:tcW w:w="6388" w:type="dxa"/>
            <w:gridSpan w:val="2"/>
            <w:shd w:val="clear" w:color="000000" w:fill="auto"/>
            <w:vAlign w:val="center"/>
          </w:tcPr>
          <w:p w14:paraId="30291C69" w14:textId="77777777" w:rsidR="001412AC" w:rsidRDefault="001412AC" w:rsidP="003D2539">
            <w:pPr>
              <w:rPr>
                <w:rFonts w:ascii="宋体" w:hAnsi="宋体" w:cs="宋体"/>
              </w:rPr>
            </w:pPr>
            <w:proofErr w:type="gramStart"/>
            <w:r>
              <w:rPr>
                <w:rFonts w:ascii="宋体" w:hAnsi="宋体" w:cs="宋体" w:hint="eastAsia"/>
              </w:rPr>
              <w:t>取管后</w:t>
            </w:r>
            <w:proofErr w:type="gramEnd"/>
            <w:r>
              <w:rPr>
                <w:rFonts w:ascii="宋体" w:hAnsi="宋体" w:cs="宋体" w:hint="eastAsia"/>
              </w:rPr>
              <w:t>试管永远按照首尾一致的方向进入打印贴标位置。</w:t>
            </w:r>
          </w:p>
        </w:tc>
      </w:tr>
      <w:tr w:rsidR="001412AC" w:rsidRPr="00A81F44" w14:paraId="1452E3F7" w14:textId="77777777" w:rsidTr="003D2539">
        <w:trPr>
          <w:gridAfter w:val="1"/>
          <w:wAfter w:w="9" w:type="dxa"/>
          <w:trHeight w:val="454"/>
          <w:jc w:val="center"/>
        </w:trPr>
        <w:tc>
          <w:tcPr>
            <w:tcW w:w="1129" w:type="dxa"/>
            <w:shd w:val="clear" w:color="000000" w:fill="auto"/>
            <w:vAlign w:val="center"/>
          </w:tcPr>
          <w:p w14:paraId="3E8ABA78" w14:textId="77777777" w:rsidR="001412AC" w:rsidRDefault="001412AC" w:rsidP="003D2539">
            <w:pPr>
              <w:jc w:val="center"/>
              <w:rPr>
                <w:rFonts w:ascii="宋体" w:hAnsi="宋体" w:cs="宋体"/>
              </w:rPr>
            </w:pPr>
            <w:r>
              <w:rPr>
                <w:rFonts w:ascii="宋体" w:hAnsi="宋体" w:cs="宋体" w:hint="eastAsia"/>
              </w:rPr>
              <w:t>13</w:t>
            </w:r>
          </w:p>
        </w:tc>
        <w:tc>
          <w:tcPr>
            <w:tcW w:w="1843" w:type="dxa"/>
            <w:gridSpan w:val="2"/>
            <w:shd w:val="clear" w:color="000000" w:fill="auto"/>
            <w:vAlign w:val="center"/>
          </w:tcPr>
          <w:p w14:paraId="6B20593B" w14:textId="77777777" w:rsidR="001412AC" w:rsidRDefault="001412AC" w:rsidP="003D2539">
            <w:pPr>
              <w:jc w:val="center"/>
              <w:rPr>
                <w:rFonts w:ascii="宋体" w:hAnsi="宋体" w:cs="宋体"/>
              </w:rPr>
            </w:pPr>
            <w:r>
              <w:rPr>
                <w:rFonts w:ascii="宋体" w:hAnsi="宋体" w:cs="宋体" w:hint="eastAsia"/>
              </w:rPr>
              <w:t>主机触摸屏</w:t>
            </w:r>
          </w:p>
        </w:tc>
        <w:tc>
          <w:tcPr>
            <w:tcW w:w="6388" w:type="dxa"/>
            <w:gridSpan w:val="2"/>
            <w:shd w:val="clear" w:color="000000" w:fill="auto"/>
            <w:vAlign w:val="center"/>
          </w:tcPr>
          <w:p w14:paraId="530C2777" w14:textId="77777777" w:rsidR="001412AC" w:rsidRDefault="001412AC" w:rsidP="003D2539">
            <w:pPr>
              <w:rPr>
                <w:rFonts w:ascii="宋体" w:hAnsi="宋体" w:cs="宋体"/>
              </w:rPr>
            </w:pPr>
            <w:r>
              <w:rPr>
                <w:rFonts w:ascii="宋体" w:hAnsi="宋体" w:cs="宋体" w:hint="eastAsia"/>
              </w:rPr>
              <w:t>机身自带LCD触摸屏，可显示设备运行状态、相关提示信息。</w:t>
            </w:r>
          </w:p>
        </w:tc>
      </w:tr>
      <w:tr w:rsidR="001412AC" w:rsidRPr="00A81F44" w14:paraId="73E4A219" w14:textId="77777777" w:rsidTr="003D2539">
        <w:trPr>
          <w:gridAfter w:val="1"/>
          <w:wAfter w:w="9" w:type="dxa"/>
          <w:trHeight w:val="454"/>
          <w:jc w:val="center"/>
        </w:trPr>
        <w:tc>
          <w:tcPr>
            <w:tcW w:w="1129" w:type="dxa"/>
            <w:shd w:val="clear" w:color="000000" w:fill="auto"/>
            <w:vAlign w:val="center"/>
          </w:tcPr>
          <w:p w14:paraId="4B002524" w14:textId="77777777" w:rsidR="001412AC" w:rsidRDefault="001412AC" w:rsidP="003D2539">
            <w:pPr>
              <w:jc w:val="center"/>
              <w:rPr>
                <w:rFonts w:ascii="宋体" w:hAnsi="宋体" w:cs="宋体"/>
              </w:rPr>
            </w:pPr>
            <w:r>
              <w:rPr>
                <w:rFonts w:ascii="宋体" w:hAnsi="宋体" w:cs="宋体" w:hint="eastAsia"/>
              </w:rPr>
              <w:t>14</w:t>
            </w:r>
          </w:p>
        </w:tc>
        <w:tc>
          <w:tcPr>
            <w:tcW w:w="1843" w:type="dxa"/>
            <w:gridSpan w:val="2"/>
            <w:shd w:val="clear" w:color="000000" w:fill="auto"/>
            <w:vAlign w:val="center"/>
          </w:tcPr>
          <w:p w14:paraId="5F9DA893" w14:textId="77777777" w:rsidR="001412AC" w:rsidRDefault="001412AC" w:rsidP="003D2539">
            <w:pPr>
              <w:jc w:val="center"/>
              <w:rPr>
                <w:rFonts w:ascii="宋体" w:hAnsi="宋体" w:cs="宋体"/>
              </w:rPr>
            </w:pPr>
            <w:r>
              <w:rPr>
                <w:rFonts w:ascii="宋体" w:hAnsi="宋体" w:cs="宋体" w:hint="eastAsia"/>
              </w:rPr>
              <w:t>故障提示和报警</w:t>
            </w:r>
          </w:p>
        </w:tc>
        <w:tc>
          <w:tcPr>
            <w:tcW w:w="6388" w:type="dxa"/>
            <w:gridSpan w:val="2"/>
            <w:shd w:val="clear" w:color="000000" w:fill="auto"/>
            <w:vAlign w:val="center"/>
          </w:tcPr>
          <w:p w14:paraId="3E58E8B8" w14:textId="77777777" w:rsidR="001412AC" w:rsidRDefault="001412AC" w:rsidP="003D2539">
            <w:pPr>
              <w:rPr>
                <w:rFonts w:ascii="宋体" w:hAnsi="宋体" w:cs="宋体"/>
              </w:rPr>
            </w:pPr>
            <w:r>
              <w:rPr>
                <w:rFonts w:ascii="宋体" w:hAnsi="宋体" w:cs="宋体" w:hint="eastAsia"/>
              </w:rPr>
              <w:t>可实现分级报警，根据故障等级，具备分级报警功能，并且能够用屏幕一步一步指导用户处理故障。</w:t>
            </w:r>
          </w:p>
        </w:tc>
      </w:tr>
      <w:tr w:rsidR="001412AC" w:rsidRPr="00A81F44" w14:paraId="08DA6AD8" w14:textId="77777777" w:rsidTr="003D2539">
        <w:trPr>
          <w:gridAfter w:val="1"/>
          <w:wAfter w:w="9" w:type="dxa"/>
          <w:trHeight w:val="454"/>
          <w:jc w:val="center"/>
        </w:trPr>
        <w:tc>
          <w:tcPr>
            <w:tcW w:w="1129" w:type="dxa"/>
            <w:shd w:val="clear" w:color="000000" w:fill="auto"/>
            <w:vAlign w:val="center"/>
          </w:tcPr>
          <w:p w14:paraId="252B8F52" w14:textId="77777777" w:rsidR="001412AC" w:rsidRDefault="001412AC" w:rsidP="003D2539">
            <w:pPr>
              <w:jc w:val="center"/>
              <w:rPr>
                <w:rFonts w:ascii="宋体" w:hAnsi="宋体" w:cs="宋体"/>
              </w:rPr>
            </w:pPr>
            <w:r>
              <w:rPr>
                <w:rFonts w:ascii="宋体" w:hAnsi="宋体" w:cs="宋体" w:hint="eastAsia"/>
              </w:rPr>
              <w:t>15</w:t>
            </w:r>
          </w:p>
        </w:tc>
        <w:tc>
          <w:tcPr>
            <w:tcW w:w="1843" w:type="dxa"/>
            <w:gridSpan w:val="2"/>
            <w:shd w:val="clear" w:color="000000" w:fill="auto"/>
            <w:vAlign w:val="center"/>
          </w:tcPr>
          <w:p w14:paraId="1326088B" w14:textId="77777777" w:rsidR="001412AC" w:rsidRDefault="001412AC" w:rsidP="003D2539">
            <w:pPr>
              <w:jc w:val="center"/>
              <w:rPr>
                <w:rFonts w:ascii="宋体" w:hAnsi="宋体" w:cs="宋体"/>
              </w:rPr>
            </w:pPr>
            <w:r>
              <w:rPr>
                <w:rFonts w:ascii="宋体" w:hAnsi="宋体" w:cs="宋体" w:hint="eastAsia"/>
              </w:rPr>
              <w:t>★余量探测</w:t>
            </w:r>
          </w:p>
        </w:tc>
        <w:tc>
          <w:tcPr>
            <w:tcW w:w="6388" w:type="dxa"/>
            <w:gridSpan w:val="2"/>
            <w:shd w:val="clear" w:color="000000" w:fill="auto"/>
            <w:vAlign w:val="center"/>
          </w:tcPr>
          <w:p w14:paraId="35228879" w14:textId="77777777" w:rsidR="001412AC" w:rsidRDefault="001412AC" w:rsidP="003D2539">
            <w:pPr>
              <w:rPr>
                <w:rFonts w:ascii="宋体" w:hAnsi="宋体" w:cs="宋体"/>
              </w:rPr>
            </w:pPr>
            <w:r>
              <w:rPr>
                <w:rFonts w:ascii="宋体" w:hAnsi="宋体" w:cs="宋体" w:hint="eastAsia"/>
              </w:rPr>
              <w:t>屏幕数字化显示试管余量。</w:t>
            </w:r>
          </w:p>
        </w:tc>
      </w:tr>
      <w:tr w:rsidR="001412AC" w:rsidRPr="00A81F44" w14:paraId="2755F115" w14:textId="77777777" w:rsidTr="003D2539">
        <w:trPr>
          <w:gridAfter w:val="1"/>
          <w:wAfter w:w="9" w:type="dxa"/>
          <w:trHeight w:val="454"/>
          <w:jc w:val="center"/>
        </w:trPr>
        <w:tc>
          <w:tcPr>
            <w:tcW w:w="1129" w:type="dxa"/>
            <w:shd w:val="clear" w:color="000000" w:fill="auto"/>
            <w:vAlign w:val="center"/>
          </w:tcPr>
          <w:p w14:paraId="3E418EA0" w14:textId="77777777" w:rsidR="001412AC" w:rsidRDefault="001412AC" w:rsidP="003D2539">
            <w:pPr>
              <w:jc w:val="center"/>
              <w:rPr>
                <w:rFonts w:ascii="宋体" w:hAnsi="宋体" w:cs="宋体"/>
              </w:rPr>
            </w:pPr>
            <w:r>
              <w:rPr>
                <w:rFonts w:ascii="宋体" w:hAnsi="宋体" w:cs="宋体" w:hint="eastAsia"/>
              </w:rPr>
              <w:t>16</w:t>
            </w:r>
          </w:p>
        </w:tc>
        <w:tc>
          <w:tcPr>
            <w:tcW w:w="1843" w:type="dxa"/>
            <w:gridSpan w:val="2"/>
            <w:shd w:val="clear" w:color="000000" w:fill="auto"/>
            <w:vAlign w:val="center"/>
          </w:tcPr>
          <w:p w14:paraId="740965C4" w14:textId="77777777" w:rsidR="001412AC" w:rsidRDefault="001412AC" w:rsidP="003D2539">
            <w:pPr>
              <w:jc w:val="center"/>
              <w:rPr>
                <w:rFonts w:ascii="宋体" w:hAnsi="宋体" w:cs="宋体"/>
              </w:rPr>
            </w:pPr>
            <w:r>
              <w:rPr>
                <w:rFonts w:ascii="宋体" w:hAnsi="宋体" w:cs="宋体" w:hint="eastAsia"/>
              </w:rPr>
              <w:t>试管仓指引</w:t>
            </w:r>
          </w:p>
        </w:tc>
        <w:tc>
          <w:tcPr>
            <w:tcW w:w="6388" w:type="dxa"/>
            <w:gridSpan w:val="2"/>
            <w:shd w:val="clear" w:color="000000" w:fill="auto"/>
            <w:vAlign w:val="center"/>
          </w:tcPr>
          <w:p w14:paraId="279201A5" w14:textId="77777777" w:rsidR="001412AC" w:rsidRDefault="001412AC" w:rsidP="003D2539">
            <w:pPr>
              <w:rPr>
                <w:rFonts w:ascii="宋体" w:hAnsi="宋体" w:cs="宋体"/>
              </w:rPr>
            </w:pPr>
            <w:proofErr w:type="gramStart"/>
            <w:r>
              <w:rPr>
                <w:rFonts w:ascii="宋体" w:hAnsi="宋体" w:cs="宋体" w:hint="eastAsia"/>
              </w:rPr>
              <w:t>仓位</w:t>
            </w:r>
            <w:proofErr w:type="gramEnd"/>
            <w:r>
              <w:rPr>
                <w:rFonts w:ascii="宋体" w:hAnsi="宋体" w:cs="宋体" w:hint="eastAsia"/>
              </w:rPr>
              <w:t>上有</w:t>
            </w:r>
            <w:proofErr w:type="gramStart"/>
            <w:r>
              <w:rPr>
                <w:rFonts w:ascii="宋体" w:hAnsi="宋体" w:cs="宋体" w:hint="eastAsia"/>
              </w:rPr>
              <w:t>采血管类型</w:t>
            </w:r>
            <w:proofErr w:type="gramEnd"/>
            <w:r>
              <w:rPr>
                <w:rFonts w:ascii="宋体" w:hAnsi="宋体" w:cs="宋体" w:hint="eastAsia"/>
              </w:rPr>
              <w:t>指引标识，直观指引使用者放入正确类型的试管。</w:t>
            </w:r>
          </w:p>
        </w:tc>
      </w:tr>
      <w:tr w:rsidR="001412AC" w:rsidRPr="00A81F44" w14:paraId="28E1B775" w14:textId="77777777" w:rsidTr="003D2539">
        <w:trPr>
          <w:gridAfter w:val="1"/>
          <w:wAfter w:w="9" w:type="dxa"/>
          <w:trHeight w:val="454"/>
          <w:jc w:val="center"/>
        </w:trPr>
        <w:tc>
          <w:tcPr>
            <w:tcW w:w="1129" w:type="dxa"/>
            <w:shd w:val="clear" w:color="000000" w:fill="auto"/>
            <w:vAlign w:val="center"/>
          </w:tcPr>
          <w:p w14:paraId="270E79D0" w14:textId="77777777" w:rsidR="001412AC" w:rsidRDefault="001412AC" w:rsidP="003D2539">
            <w:pPr>
              <w:jc w:val="center"/>
              <w:rPr>
                <w:rFonts w:ascii="宋体" w:hAnsi="宋体" w:cs="宋体"/>
              </w:rPr>
            </w:pPr>
            <w:r>
              <w:rPr>
                <w:rFonts w:ascii="宋体" w:hAnsi="宋体" w:cs="宋体" w:hint="eastAsia"/>
              </w:rPr>
              <w:t>17</w:t>
            </w:r>
          </w:p>
        </w:tc>
        <w:tc>
          <w:tcPr>
            <w:tcW w:w="1843" w:type="dxa"/>
            <w:gridSpan w:val="2"/>
            <w:shd w:val="clear" w:color="000000" w:fill="auto"/>
            <w:vAlign w:val="center"/>
          </w:tcPr>
          <w:p w14:paraId="7163E977" w14:textId="77777777" w:rsidR="001412AC" w:rsidRDefault="001412AC" w:rsidP="003D2539">
            <w:pPr>
              <w:jc w:val="center"/>
              <w:rPr>
                <w:rFonts w:ascii="宋体" w:hAnsi="宋体" w:cs="宋体"/>
              </w:rPr>
            </w:pPr>
            <w:r>
              <w:rPr>
                <w:rFonts w:ascii="宋体" w:hAnsi="宋体" w:cs="宋体" w:hint="eastAsia"/>
              </w:rPr>
              <w:t>打印条码类型</w:t>
            </w:r>
          </w:p>
        </w:tc>
        <w:tc>
          <w:tcPr>
            <w:tcW w:w="6388" w:type="dxa"/>
            <w:gridSpan w:val="2"/>
            <w:shd w:val="clear" w:color="000000" w:fill="auto"/>
            <w:vAlign w:val="center"/>
          </w:tcPr>
          <w:p w14:paraId="21007052" w14:textId="77777777" w:rsidR="001412AC" w:rsidRDefault="001412AC" w:rsidP="003D2539">
            <w:pPr>
              <w:rPr>
                <w:rFonts w:ascii="宋体" w:hAnsi="宋体" w:cs="宋体"/>
              </w:rPr>
            </w:pPr>
            <w:r>
              <w:rPr>
                <w:rFonts w:ascii="宋体" w:hAnsi="宋体" w:cs="宋体" w:hint="eastAsia"/>
              </w:rPr>
              <w:t>支持条码类型：code128、code39、JAN、2of5、NW-7；支持文字类型：英文、数字、汉字、标点符号等。</w:t>
            </w:r>
          </w:p>
        </w:tc>
      </w:tr>
      <w:tr w:rsidR="001412AC" w:rsidRPr="00A81F44" w14:paraId="7D3E6944" w14:textId="77777777" w:rsidTr="003D2539">
        <w:trPr>
          <w:gridAfter w:val="1"/>
          <w:wAfter w:w="9" w:type="dxa"/>
          <w:trHeight w:val="454"/>
          <w:jc w:val="center"/>
        </w:trPr>
        <w:tc>
          <w:tcPr>
            <w:tcW w:w="1129" w:type="dxa"/>
            <w:shd w:val="clear" w:color="000000" w:fill="auto"/>
            <w:vAlign w:val="center"/>
          </w:tcPr>
          <w:p w14:paraId="7647C9C9" w14:textId="77777777" w:rsidR="001412AC" w:rsidRDefault="001412AC" w:rsidP="003D2539">
            <w:pPr>
              <w:jc w:val="center"/>
              <w:rPr>
                <w:rFonts w:ascii="宋体" w:hAnsi="宋体" w:cs="宋体"/>
              </w:rPr>
            </w:pPr>
            <w:r>
              <w:rPr>
                <w:rFonts w:ascii="宋体" w:hAnsi="宋体" w:cs="宋体" w:hint="eastAsia"/>
              </w:rPr>
              <w:t>18</w:t>
            </w:r>
          </w:p>
        </w:tc>
        <w:tc>
          <w:tcPr>
            <w:tcW w:w="1843" w:type="dxa"/>
            <w:gridSpan w:val="2"/>
            <w:shd w:val="clear" w:color="000000" w:fill="auto"/>
            <w:vAlign w:val="center"/>
          </w:tcPr>
          <w:p w14:paraId="3B150C65" w14:textId="77777777" w:rsidR="001412AC" w:rsidRDefault="001412AC" w:rsidP="003D2539">
            <w:pPr>
              <w:jc w:val="center"/>
              <w:rPr>
                <w:rFonts w:ascii="宋体" w:hAnsi="宋体" w:cs="宋体"/>
              </w:rPr>
            </w:pPr>
            <w:r>
              <w:rPr>
                <w:rFonts w:ascii="宋体" w:hAnsi="宋体" w:cs="宋体" w:hint="eastAsia"/>
              </w:rPr>
              <w:t>打印格式</w:t>
            </w:r>
          </w:p>
        </w:tc>
        <w:tc>
          <w:tcPr>
            <w:tcW w:w="6388" w:type="dxa"/>
            <w:gridSpan w:val="2"/>
            <w:shd w:val="clear" w:color="000000" w:fill="auto"/>
            <w:vAlign w:val="center"/>
          </w:tcPr>
          <w:p w14:paraId="31895995" w14:textId="77777777" w:rsidR="001412AC" w:rsidRDefault="001412AC" w:rsidP="003D2539">
            <w:pPr>
              <w:rPr>
                <w:rFonts w:ascii="宋体" w:hAnsi="宋体" w:cs="宋体"/>
              </w:rPr>
            </w:pPr>
            <w:r>
              <w:rPr>
                <w:rFonts w:ascii="宋体" w:hAnsi="宋体" w:cs="宋体" w:hint="eastAsia"/>
              </w:rPr>
              <w:t>标签打印格式可随意设定，支持0/90/180/270度旋转、线、面、框、黑白反转、网格打印、连续打印、文字补正、外字登陆。</w:t>
            </w:r>
          </w:p>
        </w:tc>
      </w:tr>
      <w:tr w:rsidR="001412AC" w:rsidRPr="00A81F44" w14:paraId="2ED4DD7E" w14:textId="77777777" w:rsidTr="003D2539">
        <w:trPr>
          <w:gridAfter w:val="1"/>
          <w:wAfter w:w="9" w:type="dxa"/>
          <w:trHeight w:val="454"/>
          <w:jc w:val="center"/>
        </w:trPr>
        <w:tc>
          <w:tcPr>
            <w:tcW w:w="1129" w:type="dxa"/>
            <w:shd w:val="clear" w:color="000000" w:fill="auto"/>
            <w:vAlign w:val="center"/>
          </w:tcPr>
          <w:p w14:paraId="5E59421F" w14:textId="77777777" w:rsidR="001412AC" w:rsidRDefault="001412AC" w:rsidP="003D2539">
            <w:pPr>
              <w:jc w:val="center"/>
              <w:rPr>
                <w:rFonts w:ascii="宋体" w:hAnsi="宋体" w:cs="宋体"/>
              </w:rPr>
            </w:pPr>
            <w:r>
              <w:rPr>
                <w:rFonts w:ascii="宋体" w:hAnsi="宋体" w:cs="宋体" w:hint="eastAsia"/>
              </w:rPr>
              <w:t>19</w:t>
            </w:r>
          </w:p>
        </w:tc>
        <w:tc>
          <w:tcPr>
            <w:tcW w:w="1843" w:type="dxa"/>
            <w:gridSpan w:val="2"/>
            <w:shd w:val="clear" w:color="000000" w:fill="auto"/>
            <w:vAlign w:val="center"/>
          </w:tcPr>
          <w:p w14:paraId="214A992C" w14:textId="77777777" w:rsidR="001412AC" w:rsidRDefault="001412AC" w:rsidP="003D2539">
            <w:pPr>
              <w:jc w:val="center"/>
              <w:rPr>
                <w:rFonts w:ascii="宋体" w:hAnsi="宋体" w:cs="宋体"/>
              </w:rPr>
            </w:pPr>
            <w:r>
              <w:rPr>
                <w:rFonts w:ascii="宋体" w:hAnsi="宋体" w:cs="宋体" w:hint="eastAsia"/>
              </w:rPr>
              <w:t># 容纳的标签数量</w:t>
            </w:r>
          </w:p>
        </w:tc>
        <w:tc>
          <w:tcPr>
            <w:tcW w:w="6388" w:type="dxa"/>
            <w:gridSpan w:val="2"/>
            <w:shd w:val="clear" w:color="000000" w:fill="auto"/>
            <w:vAlign w:val="center"/>
          </w:tcPr>
          <w:p w14:paraId="45E2F4C4" w14:textId="77777777" w:rsidR="001412AC" w:rsidRDefault="001412AC" w:rsidP="003D2539">
            <w:pPr>
              <w:rPr>
                <w:rFonts w:ascii="宋体" w:hAnsi="宋体" w:cs="宋体"/>
              </w:rPr>
            </w:pPr>
            <w:r>
              <w:rPr>
                <w:rFonts w:ascii="宋体" w:hAnsi="宋体" w:cs="宋体" w:hint="eastAsia"/>
              </w:rPr>
              <w:t>每台智能试管贴标机容纳2卷标签纸，每卷≥800张标签</w:t>
            </w:r>
            <w:r w:rsidRPr="001768F7">
              <w:rPr>
                <w:rFonts w:ascii="宋体" w:hAnsi="宋体" w:cs="宋体" w:hint="eastAsia"/>
              </w:rPr>
              <w:t>；</w:t>
            </w:r>
            <w:r>
              <w:rPr>
                <w:rFonts w:ascii="宋体" w:hAnsi="宋体" w:cs="宋体" w:hint="eastAsia"/>
              </w:rPr>
              <w:t>标签通用</w:t>
            </w:r>
            <w:r w:rsidRPr="001768F7">
              <w:rPr>
                <w:rFonts w:ascii="宋体" w:hAnsi="宋体" w:cs="宋体" w:hint="eastAsia"/>
              </w:rPr>
              <w:t>。</w:t>
            </w:r>
          </w:p>
        </w:tc>
      </w:tr>
      <w:tr w:rsidR="001412AC" w:rsidRPr="00A81F44" w14:paraId="57B13E0A" w14:textId="77777777" w:rsidTr="003D2539">
        <w:trPr>
          <w:gridAfter w:val="1"/>
          <w:wAfter w:w="9" w:type="dxa"/>
          <w:trHeight w:val="454"/>
          <w:jc w:val="center"/>
        </w:trPr>
        <w:tc>
          <w:tcPr>
            <w:tcW w:w="1129" w:type="dxa"/>
            <w:shd w:val="clear" w:color="000000" w:fill="auto"/>
            <w:vAlign w:val="center"/>
          </w:tcPr>
          <w:p w14:paraId="3741FFE5" w14:textId="77777777" w:rsidR="001412AC" w:rsidRDefault="001412AC" w:rsidP="003D2539">
            <w:pPr>
              <w:jc w:val="center"/>
              <w:rPr>
                <w:rFonts w:ascii="宋体" w:hAnsi="宋体" w:cs="宋体"/>
              </w:rPr>
            </w:pPr>
            <w:r>
              <w:rPr>
                <w:rFonts w:ascii="宋体" w:hAnsi="宋体" w:cs="宋体" w:hint="eastAsia"/>
              </w:rPr>
              <w:t>20</w:t>
            </w:r>
          </w:p>
        </w:tc>
        <w:tc>
          <w:tcPr>
            <w:tcW w:w="1843" w:type="dxa"/>
            <w:gridSpan w:val="2"/>
            <w:shd w:val="clear" w:color="000000" w:fill="auto"/>
            <w:vAlign w:val="center"/>
          </w:tcPr>
          <w:p w14:paraId="7A02B4DA" w14:textId="77777777" w:rsidR="001412AC" w:rsidRDefault="001412AC" w:rsidP="003D2539">
            <w:pPr>
              <w:jc w:val="center"/>
              <w:rPr>
                <w:rFonts w:ascii="宋体" w:hAnsi="宋体" w:cs="宋体"/>
              </w:rPr>
            </w:pPr>
            <w:r>
              <w:rPr>
                <w:rFonts w:ascii="宋体" w:hAnsi="宋体" w:cs="宋体" w:hint="eastAsia"/>
              </w:rPr>
              <w:t>试管标签</w:t>
            </w:r>
          </w:p>
        </w:tc>
        <w:tc>
          <w:tcPr>
            <w:tcW w:w="6388" w:type="dxa"/>
            <w:gridSpan w:val="2"/>
            <w:shd w:val="clear" w:color="000000" w:fill="auto"/>
            <w:vAlign w:val="center"/>
          </w:tcPr>
          <w:p w14:paraId="54E10608" w14:textId="77777777" w:rsidR="001412AC" w:rsidRDefault="001412AC" w:rsidP="003D2539">
            <w:pPr>
              <w:rPr>
                <w:rFonts w:ascii="宋体" w:hAnsi="宋体" w:cs="宋体"/>
              </w:rPr>
            </w:pPr>
            <w:r>
              <w:rPr>
                <w:rFonts w:ascii="宋体" w:hAnsi="宋体" w:cs="宋体" w:hint="eastAsia"/>
              </w:rPr>
              <w:t>试管标签内容可设，标签粘贴位置可设。</w:t>
            </w:r>
          </w:p>
        </w:tc>
      </w:tr>
      <w:tr w:rsidR="001412AC" w:rsidRPr="00A81F44" w14:paraId="49AD21DE" w14:textId="77777777" w:rsidTr="003D2539">
        <w:trPr>
          <w:gridAfter w:val="1"/>
          <w:wAfter w:w="9" w:type="dxa"/>
          <w:trHeight w:val="454"/>
          <w:jc w:val="center"/>
        </w:trPr>
        <w:tc>
          <w:tcPr>
            <w:tcW w:w="1129" w:type="dxa"/>
            <w:shd w:val="clear" w:color="000000" w:fill="auto"/>
            <w:vAlign w:val="center"/>
          </w:tcPr>
          <w:p w14:paraId="45A5FD5E" w14:textId="77777777" w:rsidR="001412AC" w:rsidRDefault="001412AC" w:rsidP="003D2539">
            <w:pPr>
              <w:jc w:val="center"/>
              <w:rPr>
                <w:rFonts w:ascii="宋体" w:hAnsi="宋体" w:cs="宋体"/>
              </w:rPr>
            </w:pPr>
            <w:r>
              <w:rPr>
                <w:rFonts w:ascii="宋体" w:hAnsi="宋体" w:cs="宋体" w:hint="eastAsia"/>
              </w:rPr>
              <w:t>21</w:t>
            </w:r>
          </w:p>
        </w:tc>
        <w:tc>
          <w:tcPr>
            <w:tcW w:w="1843" w:type="dxa"/>
            <w:gridSpan w:val="2"/>
            <w:shd w:val="clear" w:color="000000" w:fill="auto"/>
            <w:vAlign w:val="center"/>
          </w:tcPr>
          <w:p w14:paraId="0BF5E308" w14:textId="77777777" w:rsidR="001412AC" w:rsidRDefault="001412AC" w:rsidP="003D2539">
            <w:pPr>
              <w:jc w:val="center"/>
              <w:rPr>
                <w:rFonts w:ascii="宋体" w:hAnsi="宋体" w:cs="宋体"/>
              </w:rPr>
            </w:pPr>
            <w:r>
              <w:rPr>
                <w:rFonts w:ascii="宋体" w:hAnsi="宋体" w:cs="宋体" w:hint="eastAsia"/>
              </w:rPr>
              <w:t>#原标签覆盖</w:t>
            </w:r>
          </w:p>
        </w:tc>
        <w:tc>
          <w:tcPr>
            <w:tcW w:w="6388" w:type="dxa"/>
            <w:gridSpan w:val="2"/>
            <w:shd w:val="clear" w:color="000000" w:fill="auto"/>
            <w:vAlign w:val="center"/>
          </w:tcPr>
          <w:p w14:paraId="73136240" w14:textId="77777777" w:rsidR="001412AC" w:rsidRDefault="001412AC" w:rsidP="003D2539">
            <w:pPr>
              <w:rPr>
                <w:rFonts w:ascii="宋体" w:hAnsi="宋体" w:cs="宋体"/>
              </w:rPr>
            </w:pPr>
            <w:r>
              <w:rPr>
                <w:rFonts w:ascii="宋体" w:hAnsi="宋体" w:cs="宋体" w:hint="eastAsia"/>
              </w:rPr>
              <w:t>标签可自动监测</w:t>
            </w:r>
            <w:proofErr w:type="gramStart"/>
            <w:r>
              <w:rPr>
                <w:rFonts w:ascii="宋体" w:hAnsi="宋体" w:cs="宋体" w:hint="eastAsia"/>
              </w:rPr>
              <w:t>采血管</w:t>
            </w:r>
            <w:proofErr w:type="gramEnd"/>
            <w:r>
              <w:rPr>
                <w:rFonts w:ascii="宋体" w:hAnsi="宋体" w:cs="宋体" w:hint="eastAsia"/>
              </w:rPr>
              <w:t>朝向及原标签位置，对原标签进行覆盖，保留可视窗口</w:t>
            </w:r>
            <w:r w:rsidRPr="001768F7">
              <w:rPr>
                <w:rFonts w:ascii="宋体" w:hAnsi="宋体" w:cs="宋体" w:hint="eastAsia"/>
              </w:rPr>
              <w:t>；</w:t>
            </w:r>
            <w:r>
              <w:rPr>
                <w:rFonts w:ascii="宋体" w:hAnsi="宋体" w:cs="宋体" w:hint="eastAsia"/>
              </w:rPr>
              <w:t>覆盖成功率≥95%</w:t>
            </w:r>
            <w:r w:rsidRPr="001768F7">
              <w:rPr>
                <w:rFonts w:ascii="宋体" w:hAnsi="宋体" w:cs="宋体" w:hint="eastAsia"/>
              </w:rPr>
              <w:t>。</w:t>
            </w:r>
          </w:p>
        </w:tc>
      </w:tr>
      <w:tr w:rsidR="001412AC" w:rsidRPr="00A81F44" w14:paraId="0766683A" w14:textId="77777777" w:rsidTr="003D2539">
        <w:trPr>
          <w:gridAfter w:val="1"/>
          <w:wAfter w:w="9" w:type="dxa"/>
          <w:trHeight w:val="454"/>
          <w:jc w:val="center"/>
        </w:trPr>
        <w:tc>
          <w:tcPr>
            <w:tcW w:w="1129" w:type="dxa"/>
            <w:shd w:val="clear" w:color="000000" w:fill="auto"/>
            <w:vAlign w:val="center"/>
          </w:tcPr>
          <w:p w14:paraId="11F91BCA" w14:textId="77777777" w:rsidR="001412AC" w:rsidRDefault="001412AC" w:rsidP="003D2539">
            <w:pPr>
              <w:jc w:val="center"/>
              <w:rPr>
                <w:rFonts w:ascii="宋体" w:hAnsi="宋体" w:cs="宋体"/>
              </w:rPr>
            </w:pPr>
            <w:r>
              <w:rPr>
                <w:rFonts w:ascii="宋体" w:hAnsi="宋体" w:cs="宋体" w:hint="eastAsia"/>
              </w:rPr>
              <w:t>22</w:t>
            </w:r>
          </w:p>
        </w:tc>
        <w:tc>
          <w:tcPr>
            <w:tcW w:w="1843" w:type="dxa"/>
            <w:gridSpan w:val="2"/>
            <w:shd w:val="clear" w:color="000000" w:fill="auto"/>
            <w:vAlign w:val="center"/>
          </w:tcPr>
          <w:p w14:paraId="1CABDB91" w14:textId="77777777" w:rsidR="001412AC" w:rsidRDefault="001412AC" w:rsidP="003D2539">
            <w:pPr>
              <w:jc w:val="center"/>
              <w:rPr>
                <w:rFonts w:ascii="宋体" w:hAnsi="宋体" w:cs="宋体"/>
              </w:rPr>
            </w:pPr>
            <w:r>
              <w:rPr>
                <w:rFonts w:ascii="宋体" w:hAnsi="宋体" w:cs="宋体" w:hint="eastAsia"/>
              </w:rPr>
              <w:t>#打印机模块</w:t>
            </w:r>
          </w:p>
        </w:tc>
        <w:tc>
          <w:tcPr>
            <w:tcW w:w="6388" w:type="dxa"/>
            <w:gridSpan w:val="2"/>
            <w:shd w:val="clear" w:color="000000" w:fill="auto"/>
            <w:vAlign w:val="center"/>
          </w:tcPr>
          <w:p w14:paraId="08131296" w14:textId="77777777" w:rsidR="001412AC" w:rsidRPr="001768F7" w:rsidRDefault="001412AC" w:rsidP="003D2539">
            <w:pPr>
              <w:rPr>
                <w:rFonts w:ascii="宋体" w:hAnsi="宋体" w:cs="宋体"/>
              </w:rPr>
            </w:pPr>
            <w:r>
              <w:rPr>
                <w:rFonts w:ascii="宋体" w:hAnsi="宋体" w:cs="宋体" w:hint="eastAsia"/>
              </w:rPr>
              <w:t>单台设备具备2台打印机，当主打印机故障时，可由副打印机打印标签。</w:t>
            </w:r>
          </w:p>
          <w:p w14:paraId="5EBCADDA" w14:textId="77777777" w:rsidR="001412AC" w:rsidRDefault="001412AC" w:rsidP="003D2539">
            <w:pPr>
              <w:rPr>
                <w:rFonts w:ascii="宋体" w:hAnsi="宋体" w:cs="宋体"/>
              </w:rPr>
            </w:pPr>
            <w:r>
              <w:rPr>
                <w:rFonts w:ascii="宋体" w:hAnsi="宋体" w:cs="宋体" w:hint="eastAsia"/>
              </w:rPr>
              <w:t>副打印机的出条码位置应在出管口正上方，方便拿取，防止遗漏（提供产品</w:t>
            </w:r>
            <w:r w:rsidRPr="001768F7">
              <w:rPr>
                <w:rFonts w:ascii="宋体" w:hAnsi="宋体" w:cs="宋体" w:hint="eastAsia"/>
              </w:rPr>
              <w:t>照片</w:t>
            </w:r>
            <w:r>
              <w:rPr>
                <w:rFonts w:ascii="宋体" w:hAnsi="宋体" w:cs="宋体" w:hint="eastAsia"/>
              </w:rPr>
              <w:t>）</w:t>
            </w:r>
            <w:r w:rsidRPr="001768F7">
              <w:rPr>
                <w:rFonts w:ascii="宋体" w:hAnsi="宋体" w:cs="宋体" w:hint="eastAsia"/>
              </w:rPr>
              <w:t>；</w:t>
            </w:r>
            <w:r>
              <w:rPr>
                <w:rFonts w:ascii="宋体" w:hAnsi="宋体" w:cs="宋体" w:hint="eastAsia"/>
              </w:rPr>
              <w:t>副打印机换</w:t>
            </w:r>
            <w:proofErr w:type="gramStart"/>
            <w:r>
              <w:rPr>
                <w:rFonts w:ascii="宋体" w:hAnsi="宋体" w:cs="宋体" w:hint="eastAsia"/>
              </w:rPr>
              <w:t>纸模式</w:t>
            </w:r>
            <w:proofErr w:type="gramEnd"/>
            <w:r>
              <w:rPr>
                <w:rFonts w:ascii="宋体" w:hAnsi="宋体" w:cs="宋体" w:hint="eastAsia"/>
              </w:rPr>
              <w:t>为一键点击智能换纸</w:t>
            </w:r>
            <w:r w:rsidRPr="001768F7">
              <w:rPr>
                <w:rFonts w:ascii="宋体" w:hAnsi="宋体" w:cs="宋体" w:hint="eastAsia"/>
              </w:rPr>
              <w:t>。</w:t>
            </w:r>
          </w:p>
        </w:tc>
      </w:tr>
      <w:tr w:rsidR="001412AC" w:rsidRPr="00A81F44" w14:paraId="7DD1FD19" w14:textId="77777777" w:rsidTr="003D2539">
        <w:trPr>
          <w:gridAfter w:val="1"/>
          <w:wAfter w:w="9" w:type="dxa"/>
          <w:trHeight w:val="454"/>
          <w:jc w:val="center"/>
        </w:trPr>
        <w:tc>
          <w:tcPr>
            <w:tcW w:w="1129" w:type="dxa"/>
            <w:shd w:val="clear" w:color="000000" w:fill="auto"/>
            <w:vAlign w:val="center"/>
          </w:tcPr>
          <w:p w14:paraId="7EB93F59" w14:textId="77777777" w:rsidR="001412AC" w:rsidRDefault="001412AC" w:rsidP="003D2539">
            <w:pPr>
              <w:jc w:val="center"/>
              <w:rPr>
                <w:rFonts w:ascii="宋体" w:hAnsi="宋体" w:cs="宋体"/>
              </w:rPr>
            </w:pPr>
            <w:r>
              <w:rPr>
                <w:rFonts w:ascii="宋体" w:hAnsi="宋体" w:cs="宋体" w:hint="eastAsia"/>
              </w:rPr>
              <w:t>23</w:t>
            </w:r>
          </w:p>
        </w:tc>
        <w:tc>
          <w:tcPr>
            <w:tcW w:w="1843" w:type="dxa"/>
            <w:gridSpan w:val="2"/>
            <w:shd w:val="clear" w:color="000000" w:fill="auto"/>
            <w:vAlign w:val="center"/>
          </w:tcPr>
          <w:p w14:paraId="23C04813" w14:textId="77777777" w:rsidR="001412AC" w:rsidRDefault="001412AC" w:rsidP="003D2539">
            <w:pPr>
              <w:jc w:val="center"/>
              <w:rPr>
                <w:rFonts w:ascii="宋体" w:hAnsi="宋体" w:cs="宋体"/>
              </w:rPr>
            </w:pPr>
            <w:r>
              <w:rPr>
                <w:rFonts w:ascii="宋体" w:hAnsi="宋体" w:cs="宋体" w:hint="eastAsia"/>
              </w:rPr>
              <w:t>特殊容器标签</w:t>
            </w:r>
          </w:p>
        </w:tc>
        <w:tc>
          <w:tcPr>
            <w:tcW w:w="6388" w:type="dxa"/>
            <w:gridSpan w:val="2"/>
            <w:shd w:val="clear" w:color="000000" w:fill="auto"/>
            <w:vAlign w:val="center"/>
          </w:tcPr>
          <w:p w14:paraId="2299B56E" w14:textId="77777777" w:rsidR="001412AC" w:rsidRDefault="001412AC" w:rsidP="003D2539">
            <w:pPr>
              <w:rPr>
                <w:rFonts w:ascii="宋体" w:hAnsi="宋体" w:cs="宋体"/>
              </w:rPr>
            </w:pPr>
            <w:r>
              <w:rPr>
                <w:rFonts w:ascii="宋体" w:hAnsi="宋体" w:cs="宋体" w:hint="eastAsia"/>
              </w:rPr>
              <w:t>支持特殊容器（无法适用于设备的标本容器）标签打印功能。</w:t>
            </w:r>
          </w:p>
        </w:tc>
      </w:tr>
      <w:tr w:rsidR="001412AC" w:rsidRPr="00A81F44" w14:paraId="64EE2154" w14:textId="77777777" w:rsidTr="003D2539">
        <w:trPr>
          <w:gridAfter w:val="1"/>
          <w:wAfter w:w="9" w:type="dxa"/>
          <w:trHeight w:val="454"/>
          <w:jc w:val="center"/>
        </w:trPr>
        <w:tc>
          <w:tcPr>
            <w:tcW w:w="1129" w:type="dxa"/>
            <w:shd w:val="clear" w:color="000000" w:fill="auto"/>
            <w:vAlign w:val="center"/>
          </w:tcPr>
          <w:p w14:paraId="7BE79480" w14:textId="77777777" w:rsidR="001412AC" w:rsidRDefault="001412AC" w:rsidP="003D2539">
            <w:pPr>
              <w:jc w:val="center"/>
              <w:rPr>
                <w:rFonts w:ascii="宋体" w:hAnsi="宋体" w:cs="宋体"/>
              </w:rPr>
            </w:pPr>
            <w:r>
              <w:rPr>
                <w:rFonts w:ascii="宋体" w:hAnsi="宋体" w:cs="宋体" w:hint="eastAsia"/>
              </w:rPr>
              <w:t>24</w:t>
            </w:r>
          </w:p>
        </w:tc>
        <w:tc>
          <w:tcPr>
            <w:tcW w:w="1843" w:type="dxa"/>
            <w:gridSpan w:val="2"/>
            <w:shd w:val="clear" w:color="000000" w:fill="auto"/>
            <w:vAlign w:val="center"/>
          </w:tcPr>
          <w:p w14:paraId="7E38EC68" w14:textId="77777777" w:rsidR="001412AC" w:rsidRDefault="001412AC" w:rsidP="003D2539">
            <w:pPr>
              <w:jc w:val="center"/>
              <w:rPr>
                <w:rFonts w:ascii="宋体" w:hAnsi="宋体" w:cs="宋体"/>
              </w:rPr>
            </w:pPr>
            <w:r>
              <w:rPr>
                <w:rFonts w:ascii="宋体" w:hAnsi="宋体" w:cs="宋体" w:hint="eastAsia"/>
              </w:rPr>
              <w:t># 资质</w:t>
            </w:r>
          </w:p>
        </w:tc>
        <w:tc>
          <w:tcPr>
            <w:tcW w:w="6388" w:type="dxa"/>
            <w:gridSpan w:val="2"/>
            <w:shd w:val="clear" w:color="000000" w:fill="auto"/>
            <w:vAlign w:val="center"/>
          </w:tcPr>
          <w:p w14:paraId="68D24000" w14:textId="77777777" w:rsidR="001412AC" w:rsidRDefault="001412AC" w:rsidP="003D2539">
            <w:pPr>
              <w:rPr>
                <w:rFonts w:ascii="宋体" w:hAnsi="宋体" w:cs="宋体"/>
              </w:rPr>
            </w:pPr>
            <w:r>
              <w:rPr>
                <w:rFonts w:ascii="宋体" w:hAnsi="宋体" w:cs="宋体" w:hint="eastAsia"/>
              </w:rPr>
              <w:t>设备具有通过CMA认证机构提供的检测证书（需提供证书扫描件）。</w:t>
            </w:r>
          </w:p>
        </w:tc>
      </w:tr>
      <w:tr w:rsidR="001412AC" w:rsidRPr="00A81F44" w14:paraId="6BC4EEBF" w14:textId="77777777" w:rsidTr="003D2539">
        <w:trPr>
          <w:gridAfter w:val="1"/>
          <w:wAfter w:w="9" w:type="dxa"/>
          <w:trHeight w:val="454"/>
          <w:jc w:val="center"/>
        </w:trPr>
        <w:tc>
          <w:tcPr>
            <w:tcW w:w="9360" w:type="dxa"/>
            <w:gridSpan w:val="5"/>
            <w:shd w:val="clear" w:color="000000" w:fill="auto"/>
            <w:vAlign w:val="center"/>
          </w:tcPr>
          <w:p w14:paraId="1E8191D9" w14:textId="77777777" w:rsidR="001412AC" w:rsidRDefault="001412AC" w:rsidP="003D2539">
            <w:pPr>
              <w:rPr>
                <w:rFonts w:ascii="宋体" w:hAnsi="宋体" w:cs="宋体"/>
              </w:rPr>
            </w:pPr>
            <w:r>
              <w:rPr>
                <w:rFonts w:ascii="宋体" w:hAnsi="宋体" w:cs="宋体" w:hint="eastAsia"/>
                <w:lang w:val="zh-CN" w:bidi="zh-CN"/>
              </w:rPr>
              <w:lastRenderedPageBreak/>
              <w:t>三、多功能采血工作台模块</w:t>
            </w:r>
          </w:p>
        </w:tc>
      </w:tr>
      <w:tr w:rsidR="001412AC" w:rsidRPr="00A81F44" w14:paraId="50E32D8F" w14:textId="77777777" w:rsidTr="003D2539">
        <w:trPr>
          <w:gridAfter w:val="1"/>
          <w:wAfter w:w="9" w:type="dxa"/>
          <w:trHeight w:val="454"/>
          <w:jc w:val="center"/>
        </w:trPr>
        <w:tc>
          <w:tcPr>
            <w:tcW w:w="1129" w:type="dxa"/>
            <w:shd w:val="clear" w:color="000000" w:fill="auto"/>
            <w:vAlign w:val="center"/>
          </w:tcPr>
          <w:p w14:paraId="7D080913" w14:textId="77777777" w:rsidR="001412AC" w:rsidRDefault="001412AC" w:rsidP="003D2539">
            <w:pPr>
              <w:jc w:val="center"/>
              <w:rPr>
                <w:rFonts w:ascii="宋体" w:hAnsi="宋体" w:cs="宋体"/>
                <w:b/>
                <w:bCs/>
              </w:rPr>
            </w:pPr>
            <w:r>
              <w:rPr>
                <w:rFonts w:ascii="宋体" w:hAnsi="宋体" w:cs="宋体" w:hint="eastAsia"/>
              </w:rPr>
              <w:t>1</w:t>
            </w:r>
          </w:p>
        </w:tc>
        <w:tc>
          <w:tcPr>
            <w:tcW w:w="1843" w:type="dxa"/>
            <w:gridSpan w:val="2"/>
            <w:shd w:val="clear" w:color="000000" w:fill="auto"/>
            <w:vAlign w:val="center"/>
          </w:tcPr>
          <w:p w14:paraId="38510920" w14:textId="77777777" w:rsidR="001412AC" w:rsidRDefault="001412AC" w:rsidP="003D2539">
            <w:pPr>
              <w:jc w:val="center"/>
              <w:rPr>
                <w:rFonts w:ascii="宋体" w:hAnsi="宋体" w:cs="宋体"/>
                <w:b/>
                <w:bCs/>
              </w:rPr>
            </w:pPr>
            <w:r>
              <w:rPr>
                <w:rFonts w:ascii="宋体" w:hAnsi="宋体" w:cs="宋体" w:hint="eastAsia"/>
              </w:rPr>
              <w:t>可实现功能</w:t>
            </w:r>
          </w:p>
        </w:tc>
        <w:tc>
          <w:tcPr>
            <w:tcW w:w="6388" w:type="dxa"/>
            <w:gridSpan w:val="2"/>
            <w:shd w:val="clear" w:color="000000" w:fill="auto"/>
            <w:vAlign w:val="center"/>
          </w:tcPr>
          <w:p w14:paraId="17D7E7C5" w14:textId="77777777" w:rsidR="001412AC" w:rsidRDefault="001412AC" w:rsidP="003D2539">
            <w:pPr>
              <w:rPr>
                <w:rFonts w:ascii="宋体" w:hAnsi="宋体" w:cs="宋体"/>
              </w:rPr>
            </w:pPr>
            <w:r>
              <w:rPr>
                <w:rFonts w:ascii="宋体" w:hAnsi="宋体" w:cs="宋体" w:hint="eastAsia"/>
              </w:rPr>
              <w:t>与医院信息系统对接，护士可完成患者呼叫、采血、患者管理和数据管理等工作。</w:t>
            </w:r>
          </w:p>
        </w:tc>
      </w:tr>
      <w:tr w:rsidR="001412AC" w:rsidRPr="00A81F44" w14:paraId="65F0008A" w14:textId="77777777" w:rsidTr="003D2539">
        <w:trPr>
          <w:gridAfter w:val="1"/>
          <w:wAfter w:w="9" w:type="dxa"/>
          <w:trHeight w:val="454"/>
          <w:jc w:val="center"/>
        </w:trPr>
        <w:tc>
          <w:tcPr>
            <w:tcW w:w="1129" w:type="dxa"/>
            <w:shd w:val="clear" w:color="000000" w:fill="auto"/>
            <w:vAlign w:val="center"/>
          </w:tcPr>
          <w:p w14:paraId="36579B3F" w14:textId="77777777" w:rsidR="001412AC" w:rsidRDefault="001412AC" w:rsidP="003D2539">
            <w:pPr>
              <w:jc w:val="center"/>
              <w:rPr>
                <w:rFonts w:ascii="宋体" w:hAnsi="宋体" w:cs="宋体"/>
              </w:rPr>
            </w:pPr>
            <w:r>
              <w:rPr>
                <w:rFonts w:ascii="宋体" w:hAnsi="宋体" w:cs="宋体" w:hint="eastAsia"/>
              </w:rPr>
              <w:t>2</w:t>
            </w:r>
          </w:p>
        </w:tc>
        <w:tc>
          <w:tcPr>
            <w:tcW w:w="1843" w:type="dxa"/>
            <w:gridSpan w:val="2"/>
            <w:shd w:val="clear" w:color="000000" w:fill="auto"/>
            <w:vAlign w:val="center"/>
          </w:tcPr>
          <w:p w14:paraId="59EB80A0" w14:textId="77777777" w:rsidR="001412AC" w:rsidRDefault="001412AC" w:rsidP="003D2539">
            <w:pPr>
              <w:jc w:val="center"/>
              <w:rPr>
                <w:rFonts w:ascii="宋体" w:hAnsi="宋体" w:cs="宋体"/>
              </w:rPr>
            </w:pPr>
            <w:r>
              <w:rPr>
                <w:rFonts w:ascii="宋体" w:hAnsi="宋体" w:cs="宋体" w:hint="eastAsia"/>
              </w:rPr>
              <w:t>患者信息核对</w:t>
            </w:r>
          </w:p>
        </w:tc>
        <w:tc>
          <w:tcPr>
            <w:tcW w:w="6388" w:type="dxa"/>
            <w:gridSpan w:val="2"/>
            <w:shd w:val="clear" w:color="000000" w:fill="auto"/>
            <w:vAlign w:val="center"/>
          </w:tcPr>
          <w:p w14:paraId="3AB25191" w14:textId="77777777" w:rsidR="001412AC" w:rsidRDefault="001412AC" w:rsidP="003D2539">
            <w:pPr>
              <w:rPr>
                <w:rFonts w:ascii="宋体" w:hAnsi="宋体" w:cs="宋体"/>
              </w:rPr>
            </w:pPr>
            <w:r>
              <w:rPr>
                <w:rFonts w:ascii="宋体" w:hAnsi="宋体" w:cs="宋体" w:hint="eastAsia"/>
              </w:rPr>
              <w:t>护士可使用扫描平台识别条码，核对患者信息，以杜绝混淆。</w:t>
            </w:r>
          </w:p>
        </w:tc>
      </w:tr>
      <w:tr w:rsidR="001412AC" w:rsidRPr="00A81F44" w14:paraId="6636B7AA" w14:textId="77777777" w:rsidTr="003D2539">
        <w:trPr>
          <w:gridAfter w:val="1"/>
          <w:wAfter w:w="9" w:type="dxa"/>
          <w:trHeight w:val="454"/>
          <w:jc w:val="center"/>
        </w:trPr>
        <w:tc>
          <w:tcPr>
            <w:tcW w:w="1129" w:type="dxa"/>
            <w:shd w:val="clear" w:color="000000" w:fill="auto"/>
            <w:vAlign w:val="center"/>
          </w:tcPr>
          <w:p w14:paraId="4351984E" w14:textId="77777777" w:rsidR="001412AC" w:rsidRDefault="001412AC" w:rsidP="003D2539">
            <w:pPr>
              <w:jc w:val="center"/>
              <w:rPr>
                <w:rFonts w:ascii="宋体" w:hAnsi="宋体" w:cs="宋体"/>
              </w:rPr>
            </w:pPr>
            <w:r>
              <w:rPr>
                <w:rFonts w:ascii="宋体" w:hAnsi="宋体" w:cs="宋体" w:hint="eastAsia"/>
              </w:rPr>
              <w:t>3</w:t>
            </w:r>
          </w:p>
        </w:tc>
        <w:tc>
          <w:tcPr>
            <w:tcW w:w="1843" w:type="dxa"/>
            <w:gridSpan w:val="2"/>
            <w:shd w:val="clear" w:color="000000" w:fill="auto"/>
            <w:vAlign w:val="center"/>
          </w:tcPr>
          <w:p w14:paraId="2C4CD0F0" w14:textId="77777777" w:rsidR="001412AC" w:rsidRDefault="001412AC" w:rsidP="003D2539">
            <w:pPr>
              <w:jc w:val="center"/>
              <w:rPr>
                <w:rFonts w:ascii="宋体" w:hAnsi="宋体" w:cs="宋体"/>
              </w:rPr>
            </w:pPr>
            <w:r>
              <w:rPr>
                <w:rFonts w:ascii="宋体" w:hAnsi="宋体" w:cs="宋体" w:hint="eastAsia"/>
              </w:rPr>
              <w:t>回执打印</w:t>
            </w:r>
          </w:p>
        </w:tc>
        <w:tc>
          <w:tcPr>
            <w:tcW w:w="6388" w:type="dxa"/>
            <w:gridSpan w:val="2"/>
            <w:shd w:val="clear" w:color="000000" w:fill="auto"/>
            <w:vAlign w:val="center"/>
          </w:tcPr>
          <w:p w14:paraId="19F8508C" w14:textId="77777777" w:rsidR="001412AC" w:rsidRDefault="001412AC" w:rsidP="003D2539">
            <w:pPr>
              <w:rPr>
                <w:rFonts w:ascii="宋体" w:hAnsi="宋体" w:cs="宋体"/>
              </w:rPr>
            </w:pPr>
            <w:r>
              <w:rPr>
                <w:rFonts w:ascii="宋体" w:hAnsi="宋体" w:cs="宋体" w:hint="eastAsia"/>
              </w:rPr>
              <w:t>采血完成打印回执单，更准确地指引病人进行取检验报告。</w:t>
            </w:r>
          </w:p>
        </w:tc>
      </w:tr>
      <w:tr w:rsidR="001412AC" w:rsidRPr="00A81F44" w14:paraId="516F6D11" w14:textId="77777777" w:rsidTr="003D2539">
        <w:trPr>
          <w:gridAfter w:val="1"/>
          <w:wAfter w:w="9" w:type="dxa"/>
          <w:trHeight w:val="454"/>
          <w:jc w:val="center"/>
        </w:trPr>
        <w:tc>
          <w:tcPr>
            <w:tcW w:w="1129" w:type="dxa"/>
            <w:shd w:val="clear" w:color="000000" w:fill="auto"/>
            <w:vAlign w:val="center"/>
          </w:tcPr>
          <w:p w14:paraId="5C30E66C" w14:textId="77777777" w:rsidR="001412AC" w:rsidRDefault="001412AC" w:rsidP="003D2539">
            <w:pPr>
              <w:jc w:val="center"/>
              <w:rPr>
                <w:rFonts w:ascii="宋体" w:hAnsi="宋体" w:cs="宋体"/>
              </w:rPr>
            </w:pPr>
            <w:r>
              <w:rPr>
                <w:rFonts w:ascii="宋体" w:hAnsi="宋体" w:cs="宋体" w:hint="eastAsia"/>
              </w:rPr>
              <w:t>4</w:t>
            </w:r>
          </w:p>
        </w:tc>
        <w:tc>
          <w:tcPr>
            <w:tcW w:w="1843" w:type="dxa"/>
            <w:gridSpan w:val="2"/>
            <w:shd w:val="clear" w:color="000000" w:fill="auto"/>
            <w:vAlign w:val="center"/>
          </w:tcPr>
          <w:p w14:paraId="5B04AC20" w14:textId="77777777" w:rsidR="001412AC" w:rsidRDefault="001412AC" w:rsidP="003D2539">
            <w:pPr>
              <w:jc w:val="center"/>
              <w:rPr>
                <w:rFonts w:ascii="宋体" w:hAnsi="宋体" w:cs="宋体"/>
              </w:rPr>
            </w:pPr>
            <w:r>
              <w:rPr>
                <w:rFonts w:ascii="宋体" w:hAnsi="宋体" w:cs="宋体" w:hint="eastAsia"/>
              </w:rPr>
              <w:t>采血时间记录</w:t>
            </w:r>
          </w:p>
        </w:tc>
        <w:tc>
          <w:tcPr>
            <w:tcW w:w="6388" w:type="dxa"/>
            <w:gridSpan w:val="2"/>
            <w:shd w:val="clear" w:color="000000" w:fill="auto"/>
            <w:vAlign w:val="center"/>
          </w:tcPr>
          <w:p w14:paraId="5D4C413B" w14:textId="77777777" w:rsidR="001412AC" w:rsidRDefault="001412AC" w:rsidP="003D2539">
            <w:pPr>
              <w:rPr>
                <w:rFonts w:ascii="宋体" w:hAnsi="宋体" w:cs="宋体"/>
              </w:rPr>
            </w:pPr>
            <w:r>
              <w:rPr>
                <w:rFonts w:ascii="宋体" w:hAnsi="宋体" w:cs="宋体" w:hint="eastAsia"/>
              </w:rPr>
              <w:t>采血完成后，扫描试管条码自动记录采血时间，满足临床实验室质量管理规范要求。</w:t>
            </w:r>
          </w:p>
        </w:tc>
      </w:tr>
      <w:tr w:rsidR="001412AC" w:rsidRPr="00A81F44" w14:paraId="04AB2482" w14:textId="77777777" w:rsidTr="003D2539">
        <w:trPr>
          <w:gridAfter w:val="1"/>
          <w:wAfter w:w="9" w:type="dxa"/>
          <w:trHeight w:val="454"/>
          <w:jc w:val="center"/>
        </w:trPr>
        <w:tc>
          <w:tcPr>
            <w:tcW w:w="1129" w:type="dxa"/>
            <w:shd w:val="clear" w:color="000000" w:fill="auto"/>
            <w:vAlign w:val="center"/>
          </w:tcPr>
          <w:p w14:paraId="3AB80FF3" w14:textId="77777777" w:rsidR="001412AC" w:rsidRDefault="001412AC" w:rsidP="003D2539">
            <w:pPr>
              <w:jc w:val="center"/>
              <w:rPr>
                <w:rFonts w:ascii="宋体" w:hAnsi="宋体" w:cs="宋体"/>
              </w:rPr>
            </w:pPr>
            <w:r>
              <w:rPr>
                <w:rFonts w:ascii="宋体" w:hAnsi="宋体" w:cs="宋体" w:hint="eastAsia"/>
              </w:rPr>
              <w:t>5</w:t>
            </w:r>
          </w:p>
        </w:tc>
        <w:tc>
          <w:tcPr>
            <w:tcW w:w="1843" w:type="dxa"/>
            <w:gridSpan w:val="2"/>
            <w:shd w:val="clear" w:color="000000" w:fill="auto"/>
            <w:vAlign w:val="center"/>
          </w:tcPr>
          <w:p w14:paraId="4248B0E6" w14:textId="77777777" w:rsidR="001412AC" w:rsidRDefault="001412AC" w:rsidP="003D2539">
            <w:pPr>
              <w:jc w:val="center"/>
              <w:rPr>
                <w:rFonts w:ascii="宋体" w:hAnsi="宋体" w:cs="宋体"/>
              </w:rPr>
            </w:pPr>
            <w:r>
              <w:rPr>
                <w:rFonts w:ascii="宋体" w:hAnsi="宋体" w:cs="宋体" w:hint="eastAsia"/>
              </w:rPr>
              <w:t>系统故障应急方案</w:t>
            </w:r>
          </w:p>
        </w:tc>
        <w:tc>
          <w:tcPr>
            <w:tcW w:w="6388" w:type="dxa"/>
            <w:gridSpan w:val="2"/>
            <w:shd w:val="clear" w:color="000000" w:fill="auto"/>
            <w:vAlign w:val="center"/>
          </w:tcPr>
          <w:p w14:paraId="79B7364D" w14:textId="77777777" w:rsidR="001412AC" w:rsidRDefault="001412AC" w:rsidP="003D2539">
            <w:pPr>
              <w:rPr>
                <w:rFonts w:ascii="宋体" w:hAnsi="宋体" w:cs="宋体"/>
              </w:rPr>
            </w:pPr>
            <w:r>
              <w:rPr>
                <w:rFonts w:ascii="宋体" w:hAnsi="宋体" w:cs="宋体" w:hint="eastAsia"/>
              </w:rPr>
              <w:t>当出现系统故障时，系统能够进行一键切换至备用标签打印机打印标签，继续为病人提供采血服务。</w:t>
            </w:r>
          </w:p>
        </w:tc>
      </w:tr>
      <w:tr w:rsidR="001412AC" w:rsidRPr="00A81F44" w14:paraId="63299DC2" w14:textId="77777777" w:rsidTr="003D2539">
        <w:trPr>
          <w:gridAfter w:val="1"/>
          <w:wAfter w:w="9" w:type="dxa"/>
          <w:trHeight w:val="454"/>
          <w:jc w:val="center"/>
        </w:trPr>
        <w:tc>
          <w:tcPr>
            <w:tcW w:w="1129" w:type="dxa"/>
            <w:shd w:val="clear" w:color="000000" w:fill="auto"/>
            <w:vAlign w:val="center"/>
          </w:tcPr>
          <w:p w14:paraId="34A43E82" w14:textId="77777777" w:rsidR="001412AC" w:rsidRDefault="001412AC" w:rsidP="003D2539">
            <w:pPr>
              <w:jc w:val="center"/>
              <w:rPr>
                <w:rFonts w:ascii="宋体" w:hAnsi="宋体" w:cs="宋体"/>
              </w:rPr>
            </w:pPr>
            <w:r>
              <w:rPr>
                <w:rFonts w:ascii="宋体" w:hAnsi="宋体" w:cs="宋体" w:hint="eastAsia"/>
              </w:rPr>
              <w:t>6</w:t>
            </w:r>
          </w:p>
        </w:tc>
        <w:tc>
          <w:tcPr>
            <w:tcW w:w="1843" w:type="dxa"/>
            <w:gridSpan w:val="2"/>
            <w:shd w:val="clear" w:color="000000" w:fill="auto"/>
            <w:vAlign w:val="center"/>
          </w:tcPr>
          <w:p w14:paraId="1BFECC4F" w14:textId="77777777" w:rsidR="001412AC" w:rsidRDefault="001412AC" w:rsidP="003D2539">
            <w:pPr>
              <w:jc w:val="center"/>
              <w:rPr>
                <w:rFonts w:ascii="宋体" w:hAnsi="宋体" w:cs="宋体"/>
              </w:rPr>
            </w:pPr>
            <w:r>
              <w:rPr>
                <w:rFonts w:ascii="宋体" w:hAnsi="宋体" w:cs="宋体" w:hint="eastAsia"/>
              </w:rPr>
              <w:t>查询功能</w:t>
            </w:r>
          </w:p>
        </w:tc>
        <w:tc>
          <w:tcPr>
            <w:tcW w:w="6388" w:type="dxa"/>
            <w:gridSpan w:val="2"/>
            <w:shd w:val="clear" w:color="000000" w:fill="auto"/>
            <w:vAlign w:val="center"/>
          </w:tcPr>
          <w:p w14:paraId="18F0A654" w14:textId="77777777" w:rsidR="001412AC" w:rsidRDefault="001412AC" w:rsidP="003D2539">
            <w:pPr>
              <w:rPr>
                <w:rFonts w:ascii="宋体" w:hAnsi="宋体" w:cs="宋体"/>
              </w:rPr>
            </w:pPr>
            <w:r>
              <w:rPr>
                <w:rFonts w:ascii="宋体" w:hAnsi="宋体" w:cs="宋体" w:hint="eastAsia"/>
              </w:rPr>
              <w:t>具备患者信息查询、患者采血状态查询等功能，可扩展患者影像记录功能。</w:t>
            </w:r>
          </w:p>
        </w:tc>
      </w:tr>
      <w:tr w:rsidR="001412AC" w:rsidRPr="00A81F44" w14:paraId="1E915E8E" w14:textId="77777777" w:rsidTr="003D2539">
        <w:trPr>
          <w:gridAfter w:val="1"/>
          <w:wAfter w:w="9" w:type="dxa"/>
          <w:trHeight w:val="454"/>
          <w:jc w:val="center"/>
        </w:trPr>
        <w:tc>
          <w:tcPr>
            <w:tcW w:w="1129" w:type="dxa"/>
            <w:shd w:val="clear" w:color="000000" w:fill="auto"/>
            <w:vAlign w:val="center"/>
          </w:tcPr>
          <w:p w14:paraId="4E9612FD" w14:textId="77777777" w:rsidR="001412AC" w:rsidRDefault="001412AC" w:rsidP="003D2539">
            <w:pPr>
              <w:jc w:val="center"/>
              <w:rPr>
                <w:rFonts w:ascii="宋体" w:hAnsi="宋体" w:cs="宋体"/>
              </w:rPr>
            </w:pPr>
            <w:r>
              <w:rPr>
                <w:rFonts w:ascii="宋体" w:hAnsi="宋体" w:cs="宋体" w:hint="eastAsia"/>
              </w:rPr>
              <w:t>7</w:t>
            </w:r>
          </w:p>
        </w:tc>
        <w:tc>
          <w:tcPr>
            <w:tcW w:w="1843" w:type="dxa"/>
            <w:gridSpan w:val="2"/>
            <w:shd w:val="clear" w:color="000000" w:fill="auto"/>
            <w:vAlign w:val="center"/>
          </w:tcPr>
          <w:p w14:paraId="6E6342E2" w14:textId="77777777" w:rsidR="001412AC" w:rsidRDefault="001412AC" w:rsidP="003D2539">
            <w:pPr>
              <w:jc w:val="center"/>
              <w:rPr>
                <w:rFonts w:ascii="宋体" w:hAnsi="宋体" w:cs="宋体"/>
              </w:rPr>
            </w:pPr>
            <w:r>
              <w:rPr>
                <w:rFonts w:ascii="宋体" w:hAnsi="宋体" w:cs="宋体" w:hint="eastAsia"/>
              </w:rPr>
              <w:t># 轨道采血桌</w:t>
            </w:r>
          </w:p>
        </w:tc>
        <w:tc>
          <w:tcPr>
            <w:tcW w:w="6388" w:type="dxa"/>
            <w:gridSpan w:val="2"/>
            <w:shd w:val="clear" w:color="000000" w:fill="auto"/>
            <w:vAlign w:val="center"/>
          </w:tcPr>
          <w:p w14:paraId="7109C32C" w14:textId="77777777" w:rsidR="001412AC" w:rsidRDefault="001412AC" w:rsidP="003D2539">
            <w:pPr>
              <w:rPr>
                <w:rFonts w:ascii="宋体" w:hAnsi="宋体" w:cs="宋体"/>
              </w:rPr>
            </w:pPr>
            <w:r>
              <w:rPr>
                <w:rFonts w:ascii="宋体" w:hAnsi="宋体" w:cs="宋体" w:hint="eastAsia"/>
              </w:rPr>
              <w:t>每个</w:t>
            </w:r>
            <w:proofErr w:type="gramStart"/>
            <w:r>
              <w:rPr>
                <w:rFonts w:ascii="宋体" w:hAnsi="宋体" w:cs="宋体" w:hint="eastAsia"/>
              </w:rPr>
              <w:t>采血位</w:t>
            </w:r>
            <w:proofErr w:type="gramEnd"/>
            <w:r>
              <w:rPr>
                <w:rFonts w:ascii="宋体" w:hAnsi="宋体" w:cs="宋体" w:hint="eastAsia"/>
              </w:rPr>
              <w:t>配置带轨道采血桌，轨道为内置轨道，传输方向和速度可按医院实际需求调整。内置轨道在采血操作者近身端，方便省力，符合人体工程学原理。</w:t>
            </w:r>
          </w:p>
        </w:tc>
      </w:tr>
      <w:tr w:rsidR="001412AC" w:rsidRPr="00A81F44" w14:paraId="5A9DF13F" w14:textId="77777777" w:rsidTr="003D2539">
        <w:trPr>
          <w:gridAfter w:val="1"/>
          <w:wAfter w:w="9" w:type="dxa"/>
          <w:trHeight w:val="454"/>
          <w:jc w:val="center"/>
        </w:trPr>
        <w:tc>
          <w:tcPr>
            <w:tcW w:w="1129" w:type="dxa"/>
            <w:shd w:val="clear" w:color="000000" w:fill="auto"/>
            <w:vAlign w:val="center"/>
          </w:tcPr>
          <w:p w14:paraId="49E532E5" w14:textId="77777777" w:rsidR="001412AC" w:rsidRDefault="001412AC" w:rsidP="003D2539">
            <w:pPr>
              <w:jc w:val="center"/>
              <w:rPr>
                <w:rFonts w:ascii="宋体" w:hAnsi="宋体" w:cs="宋体"/>
              </w:rPr>
            </w:pPr>
            <w:r>
              <w:rPr>
                <w:rFonts w:ascii="宋体" w:hAnsi="宋体" w:cs="宋体" w:hint="eastAsia"/>
              </w:rPr>
              <w:t>8</w:t>
            </w:r>
          </w:p>
        </w:tc>
        <w:tc>
          <w:tcPr>
            <w:tcW w:w="1843" w:type="dxa"/>
            <w:gridSpan w:val="2"/>
            <w:shd w:val="clear" w:color="000000" w:fill="auto"/>
            <w:vAlign w:val="center"/>
          </w:tcPr>
          <w:p w14:paraId="78DE55B4" w14:textId="77777777" w:rsidR="001412AC" w:rsidRDefault="001412AC" w:rsidP="003D2539">
            <w:pPr>
              <w:jc w:val="center"/>
              <w:rPr>
                <w:rFonts w:ascii="宋体" w:hAnsi="宋体" w:cs="宋体"/>
              </w:rPr>
            </w:pPr>
            <w:r>
              <w:rPr>
                <w:rFonts w:ascii="宋体" w:hAnsi="宋体" w:cs="宋体" w:hint="eastAsia"/>
              </w:rPr>
              <w:t>工作台配置</w:t>
            </w:r>
          </w:p>
        </w:tc>
        <w:tc>
          <w:tcPr>
            <w:tcW w:w="6388" w:type="dxa"/>
            <w:gridSpan w:val="2"/>
            <w:shd w:val="clear" w:color="000000" w:fill="auto"/>
            <w:vAlign w:val="center"/>
          </w:tcPr>
          <w:p w14:paraId="048AC46B" w14:textId="77777777" w:rsidR="001412AC" w:rsidRDefault="001412AC" w:rsidP="003D2539">
            <w:pPr>
              <w:rPr>
                <w:rFonts w:ascii="宋体" w:hAnsi="宋体" w:cs="宋体"/>
              </w:rPr>
            </w:pPr>
            <w:r>
              <w:rPr>
                <w:rFonts w:ascii="宋体" w:hAnsi="宋体" w:cs="宋体" w:hint="eastAsia"/>
              </w:rPr>
              <w:t>每个采血窗口配置电脑，具备操作人员登录功能；窗口显示屏≥15寸；</w:t>
            </w:r>
            <w:proofErr w:type="gramStart"/>
            <w:r>
              <w:rPr>
                <w:rFonts w:ascii="宋体" w:hAnsi="宋体" w:cs="宋体" w:hint="eastAsia"/>
              </w:rPr>
              <w:t>扫码平台</w:t>
            </w:r>
            <w:proofErr w:type="gramEnd"/>
            <w:r>
              <w:rPr>
                <w:rFonts w:ascii="宋体" w:hAnsi="宋体" w:cs="宋体" w:hint="eastAsia"/>
              </w:rPr>
              <w:t>支持一维码、</w:t>
            </w:r>
            <w:proofErr w:type="gramStart"/>
            <w:r>
              <w:rPr>
                <w:rFonts w:ascii="宋体" w:hAnsi="宋体" w:cs="宋体" w:hint="eastAsia"/>
              </w:rPr>
              <w:t>二维码读取</w:t>
            </w:r>
            <w:proofErr w:type="gramEnd"/>
            <w:r>
              <w:rPr>
                <w:rFonts w:ascii="宋体" w:hAnsi="宋体" w:cs="宋体" w:hint="eastAsia"/>
              </w:rPr>
              <w:t>；备用条码打印机；回执打印机，电脑实际配置。</w:t>
            </w:r>
          </w:p>
        </w:tc>
      </w:tr>
      <w:tr w:rsidR="001412AC" w:rsidRPr="00A81F44" w14:paraId="50FBEE71" w14:textId="77777777" w:rsidTr="003D2539">
        <w:trPr>
          <w:gridAfter w:val="1"/>
          <w:wAfter w:w="9" w:type="dxa"/>
          <w:trHeight w:val="454"/>
          <w:jc w:val="center"/>
        </w:trPr>
        <w:tc>
          <w:tcPr>
            <w:tcW w:w="9360" w:type="dxa"/>
            <w:gridSpan w:val="5"/>
            <w:shd w:val="clear" w:color="000000" w:fill="auto"/>
            <w:vAlign w:val="center"/>
          </w:tcPr>
          <w:p w14:paraId="783CD673" w14:textId="77777777" w:rsidR="001412AC" w:rsidRDefault="001412AC" w:rsidP="003D2539">
            <w:pPr>
              <w:rPr>
                <w:rFonts w:ascii="宋体" w:hAnsi="宋体" w:cs="宋体"/>
              </w:rPr>
            </w:pPr>
            <w:r>
              <w:rPr>
                <w:rFonts w:ascii="宋体" w:hAnsi="宋体" w:cs="宋体" w:hint="eastAsia"/>
                <w:lang w:val="zh-CN" w:bidi="zh-CN"/>
              </w:rPr>
              <w:t>四、标本传输模块</w:t>
            </w:r>
          </w:p>
        </w:tc>
      </w:tr>
      <w:tr w:rsidR="001412AC" w:rsidRPr="00A81F44" w14:paraId="6B0A22FE" w14:textId="77777777" w:rsidTr="003D2539">
        <w:trPr>
          <w:gridAfter w:val="1"/>
          <w:wAfter w:w="9" w:type="dxa"/>
          <w:trHeight w:val="454"/>
          <w:jc w:val="center"/>
        </w:trPr>
        <w:tc>
          <w:tcPr>
            <w:tcW w:w="1129" w:type="dxa"/>
            <w:shd w:val="clear" w:color="000000" w:fill="auto"/>
            <w:vAlign w:val="center"/>
          </w:tcPr>
          <w:p w14:paraId="6BF737D8" w14:textId="77777777" w:rsidR="001412AC" w:rsidRDefault="001412AC" w:rsidP="003D2539">
            <w:pPr>
              <w:jc w:val="center"/>
              <w:rPr>
                <w:rFonts w:ascii="宋体" w:hAnsi="宋体" w:cs="宋体"/>
                <w:b/>
                <w:bCs/>
              </w:rPr>
            </w:pPr>
            <w:r>
              <w:rPr>
                <w:rFonts w:ascii="宋体" w:hAnsi="宋体" w:cs="宋体" w:hint="eastAsia"/>
              </w:rPr>
              <w:t>1</w:t>
            </w:r>
          </w:p>
        </w:tc>
        <w:tc>
          <w:tcPr>
            <w:tcW w:w="1843" w:type="dxa"/>
            <w:gridSpan w:val="2"/>
            <w:shd w:val="clear" w:color="000000" w:fill="auto"/>
            <w:vAlign w:val="center"/>
          </w:tcPr>
          <w:p w14:paraId="06264EA9" w14:textId="77777777" w:rsidR="001412AC" w:rsidRDefault="001412AC" w:rsidP="003D2539">
            <w:pPr>
              <w:jc w:val="center"/>
              <w:rPr>
                <w:rFonts w:ascii="宋体" w:hAnsi="宋体" w:cs="宋体"/>
                <w:b/>
                <w:bCs/>
              </w:rPr>
            </w:pPr>
            <w:r>
              <w:rPr>
                <w:rFonts w:ascii="宋体" w:hAnsi="宋体" w:cs="宋体" w:hint="eastAsia"/>
              </w:rPr>
              <w:t>★标本传输模块标本传输</w:t>
            </w:r>
          </w:p>
        </w:tc>
        <w:tc>
          <w:tcPr>
            <w:tcW w:w="6388" w:type="dxa"/>
            <w:gridSpan w:val="2"/>
            <w:shd w:val="clear" w:color="000000" w:fill="auto"/>
            <w:vAlign w:val="center"/>
          </w:tcPr>
          <w:p w14:paraId="06A4602C" w14:textId="77777777" w:rsidR="001412AC" w:rsidRDefault="001412AC" w:rsidP="003D2539">
            <w:pPr>
              <w:rPr>
                <w:rFonts w:ascii="宋体" w:hAnsi="宋体" w:cs="宋体"/>
              </w:rPr>
            </w:pPr>
            <w:r>
              <w:rPr>
                <w:rFonts w:ascii="宋体" w:hAnsi="宋体" w:cs="宋体" w:hint="eastAsia"/>
              </w:rPr>
              <w:t>标本传输轨道连接智能采血系统的标本传输轨道将采集好的标本自动传输至智能分拣模块进行核收分拣，实现无接触自动标本转运传输，缩短TAT</w:t>
            </w:r>
            <w:r w:rsidRPr="001768F7">
              <w:rPr>
                <w:rFonts w:ascii="宋体" w:hAnsi="宋体" w:cs="宋体" w:hint="eastAsia"/>
              </w:rPr>
              <w:t>时间。</w:t>
            </w:r>
          </w:p>
        </w:tc>
      </w:tr>
      <w:tr w:rsidR="001412AC" w:rsidRPr="00A81F44" w14:paraId="56287D2C" w14:textId="77777777" w:rsidTr="003D2539">
        <w:trPr>
          <w:gridAfter w:val="1"/>
          <w:wAfter w:w="9" w:type="dxa"/>
          <w:trHeight w:val="454"/>
          <w:jc w:val="center"/>
        </w:trPr>
        <w:tc>
          <w:tcPr>
            <w:tcW w:w="1129" w:type="dxa"/>
            <w:shd w:val="clear" w:color="000000" w:fill="auto"/>
            <w:vAlign w:val="center"/>
          </w:tcPr>
          <w:p w14:paraId="7EED4E26" w14:textId="77777777" w:rsidR="001412AC" w:rsidRDefault="001412AC" w:rsidP="003D2539">
            <w:pPr>
              <w:jc w:val="center"/>
              <w:rPr>
                <w:rFonts w:ascii="宋体" w:hAnsi="宋体" w:cs="宋体"/>
              </w:rPr>
            </w:pPr>
            <w:r>
              <w:rPr>
                <w:rFonts w:ascii="宋体" w:hAnsi="宋体" w:cs="宋体" w:hint="eastAsia"/>
              </w:rPr>
              <w:t>2</w:t>
            </w:r>
          </w:p>
        </w:tc>
        <w:tc>
          <w:tcPr>
            <w:tcW w:w="1843" w:type="dxa"/>
            <w:gridSpan w:val="2"/>
            <w:shd w:val="clear" w:color="000000" w:fill="auto"/>
            <w:vAlign w:val="center"/>
          </w:tcPr>
          <w:p w14:paraId="70DC0CF3" w14:textId="77777777" w:rsidR="001412AC" w:rsidRDefault="001412AC" w:rsidP="003D2539">
            <w:pPr>
              <w:jc w:val="center"/>
              <w:rPr>
                <w:rFonts w:ascii="宋体" w:hAnsi="宋体" w:cs="宋体"/>
              </w:rPr>
            </w:pPr>
            <w:r>
              <w:rPr>
                <w:rFonts w:ascii="宋体" w:hAnsi="宋体" w:cs="宋体" w:hint="eastAsia"/>
              </w:rPr>
              <w:t>实现方式</w:t>
            </w:r>
          </w:p>
        </w:tc>
        <w:tc>
          <w:tcPr>
            <w:tcW w:w="6388" w:type="dxa"/>
            <w:gridSpan w:val="2"/>
            <w:shd w:val="clear" w:color="000000" w:fill="auto"/>
            <w:vAlign w:val="center"/>
          </w:tcPr>
          <w:p w14:paraId="44E9BDF0" w14:textId="77777777" w:rsidR="001412AC" w:rsidRDefault="001412AC" w:rsidP="003D2539">
            <w:pPr>
              <w:rPr>
                <w:rFonts w:ascii="宋体" w:hAnsi="宋体" w:cs="宋体"/>
              </w:rPr>
            </w:pPr>
            <w:r>
              <w:rPr>
                <w:rFonts w:ascii="宋体" w:hAnsi="宋体" w:cs="宋体" w:hint="eastAsia"/>
              </w:rPr>
              <w:t>定制</w:t>
            </w:r>
            <w:r w:rsidRPr="001768F7">
              <w:rPr>
                <w:rFonts w:ascii="宋体" w:hAnsi="宋体" w:cs="宋体" w:hint="eastAsia"/>
              </w:rPr>
              <w:t>：</w:t>
            </w:r>
            <w:r>
              <w:rPr>
                <w:rFonts w:ascii="宋体" w:hAnsi="宋体" w:cs="宋体" w:hint="eastAsia"/>
              </w:rPr>
              <w:t>中标人或厂家根据使用方工作流程和现场场地场景，与使用方沟通，拟定实验室标本自动传输系统建设方案，且定制建设方案得到使用方认可。</w:t>
            </w:r>
          </w:p>
        </w:tc>
      </w:tr>
      <w:tr w:rsidR="001412AC" w:rsidRPr="00A81F44" w14:paraId="2379E6C8" w14:textId="77777777" w:rsidTr="003D2539">
        <w:trPr>
          <w:gridAfter w:val="1"/>
          <w:wAfter w:w="9" w:type="dxa"/>
          <w:trHeight w:val="454"/>
          <w:jc w:val="center"/>
        </w:trPr>
        <w:tc>
          <w:tcPr>
            <w:tcW w:w="9360" w:type="dxa"/>
            <w:gridSpan w:val="5"/>
            <w:shd w:val="clear" w:color="000000" w:fill="auto"/>
            <w:vAlign w:val="center"/>
          </w:tcPr>
          <w:p w14:paraId="6A56EAC8" w14:textId="77777777" w:rsidR="001412AC" w:rsidRDefault="001412AC" w:rsidP="003D2539">
            <w:pPr>
              <w:rPr>
                <w:rFonts w:ascii="宋体" w:hAnsi="宋体" w:cs="宋体"/>
              </w:rPr>
            </w:pPr>
            <w:r>
              <w:rPr>
                <w:rFonts w:ascii="宋体" w:hAnsi="宋体" w:cs="宋体" w:hint="eastAsia"/>
                <w:lang w:val="zh-CN" w:bidi="zh-CN"/>
              </w:rPr>
              <w:t>五、智能分拣模块</w:t>
            </w:r>
          </w:p>
        </w:tc>
      </w:tr>
      <w:tr w:rsidR="001412AC" w:rsidRPr="00A81F44" w14:paraId="5BFCB7D3" w14:textId="77777777" w:rsidTr="003D2539">
        <w:trPr>
          <w:gridAfter w:val="1"/>
          <w:wAfter w:w="9" w:type="dxa"/>
          <w:trHeight w:val="454"/>
          <w:jc w:val="center"/>
        </w:trPr>
        <w:tc>
          <w:tcPr>
            <w:tcW w:w="1129" w:type="dxa"/>
            <w:shd w:val="clear" w:color="000000" w:fill="auto"/>
            <w:vAlign w:val="center"/>
          </w:tcPr>
          <w:p w14:paraId="16973E42" w14:textId="77777777" w:rsidR="001412AC" w:rsidRDefault="001412AC" w:rsidP="003D2539">
            <w:pPr>
              <w:jc w:val="center"/>
              <w:rPr>
                <w:rFonts w:ascii="宋体" w:hAnsi="宋体" w:cs="宋体"/>
                <w:b/>
                <w:bCs/>
              </w:rPr>
            </w:pPr>
            <w:r>
              <w:rPr>
                <w:rFonts w:ascii="宋体" w:hAnsi="宋体" w:cs="宋体" w:hint="eastAsia"/>
              </w:rPr>
              <w:t>1</w:t>
            </w:r>
          </w:p>
        </w:tc>
        <w:tc>
          <w:tcPr>
            <w:tcW w:w="1843" w:type="dxa"/>
            <w:gridSpan w:val="2"/>
            <w:shd w:val="clear" w:color="000000" w:fill="auto"/>
            <w:vAlign w:val="center"/>
          </w:tcPr>
          <w:p w14:paraId="433C14E9" w14:textId="77777777" w:rsidR="001412AC" w:rsidRDefault="001412AC" w:rsidP="003D2539">
            <w:pPr>
              <w:jc w:val="center"/>
              <w:rPr>
                <w:rFonts w:ascii="宋体" w:hAnsi="宋体" w:cs="宋体"/>
                <w:b/>
                <w:bCs/>
              </w:rPr>
            </w:pPr>
            <w:r>
              <w:rPr>
                <w:rFonts w:ascii="宋体" w:hAnsi="宋体" w:cs="宋体" w:hint="eastAsia"/>
                <w:bCs/>
              </w:rPr>
              <w:t>★</w:t>
            </w:r>
            <w:r>
              <w:rPr>
                <w:rFonts w:ascii="宋体" w:hAnsi="宋体" w:cs="宋体" w:hint="eastAsia"/>
              </w:rPr>
              <w:t>可实现功能</w:t>
            </w:r>
          </w:p>
        </w:tc>
        <w:tc>
          <w:tcPr>
            <w:tcW w:w="6388" w:type="dxa"/>
            <w:gridSpan w:val="2"/>
            <w:shd w:val="clear" w:color="000000" w:fill="auto"/>
            <w:vAlign w:val="center"/>
          </w:tcPr>
          <w:p w14:paraId="72FB0B8E" w14:textId="77777777" w:rsidR="001412AC" w:rsidRPr="001768F7" w:rsidRDefault="001412AC" w:rsidP="003D2539">
            <w:pPr>
              <w:rPr>
                <w:rFonts w:ascii="宋体" w:hAnsi="宋体" w:cs="宋体"/>
              </w:rPr>
            </w:pPr>
            <w:r>
              <w:rPr>
                <w:rFonts w:ascii="宋体" w:hAnsi="宋体" w:cs="宋体" w:hint="eastAsia"/>
              </w:rPr>
              <w:t>可根据条码信息，将</w:t>
            </w:r>
            <w:proofErr w:type="gramStart"/>
            <w:r>
              <w:rPr>
                <w:rFonts w:ascii="宋体" w:hAnsi="宋体" w:cs="宋体" w:hint="eastAsia"/>
              </w:rPr>
              <w:t>采血管</w:t>
            </w:r>
            <w:proofErr w:type="gramEnd"/>
            <w:r>
              <w:rPr>
                <w:rFonts w:ascii="宋体" w:hAnsi="宋体" w:cs="宋体" w:hint="eastAsia"/>
              </w:rPr>
              <w:t>高速分拣成所需类别，杜绝人为错误，缓解高峰期压力，缩短TAT时间；具备自动核收标本，记录接收时间和数量，将标本核收并录入LIS系统，实现标本量分析、标本流程监控等功能。</w:t>
            </w:r>
          </w:p>
          <w:p w14:paraId="23F7296B" w14:textId="77777777" w:rsidR="001412AC" w:rsidRDefault="001412AC" w:rsidP="003D2539">
            <w:pPr>
              <w:rPr>
                <w:rFonts w:ascii="宋体" w:hAnsi="宋体" w:cs="宋体"/>
              </w:rPr>
            </w:pPr>
            <w:r>
              <w:rPr>
                <w:rFonts w:ascii="宋体" w:hAnsi="宋体" w:cs="宋体" w:hint="eastAsia"/>
              </w:rPr>
              <w:t>病区二次贴标功能：自动识别病区手工贴标不合格标本，二次生成标签并重新粘贴，提升病区标本的准确性和一致性，病区标本和门诊标本条码位置和准确性提升至95%以上</w:t>
            </w:r>
            <w:r w:rsidRPr="001768F7">
              <w:rPr>
                <w:rFonts w:ascii="宋体" w:hAnsi="宋体" w:cs="宋体" w:hint="eastAsia"/>
              </w:rPr>
              <w:t>。</w:t>
            </w:r>
          </w:p>
        </w:tc>
      </w:tr>
      <w:tr w:rsidR="001412AC" w:rsidRPr="00A81F44" w14:paraId="529B3A0E" w14:textId="77777777" w:rsidTr="003D2539">
        <w:trPr>
          <w:gridAfter w:val="1"/>
          <w:wAfter w:w="9" w:type="dxa"/>
          <w:trHeight w:val="454"/>
          <w:jc w:val="center"/>
        </w:trPr>
        <w:tc>
          <w:tcPr>
            <w:tcW w:w="1129" w:type="dxa"/>
            <w:shd w:val="clear" w:color="000000" w:fill="auto"/>
            <w:vAlign w:val="center"/>
          </w:tcPr>
          <w:p w14:paraId="0924FE36" w14:textId="77777777" w:rsidR="001412AC" w:rsidRDefault="001412AC" w:rsidP="003D2539">
            <w:pPr>
              <w:jc w:val="center"/>
              <w:rPr>
                <w:rFonts w:ascii="宋体" w:hAnsi="宋体" w:cs="宋体"/>
              </w:rPr>
            </w:pPr>
            <w:r>
              <w:rPr>
                <w:rFonts w:ascii="宋体" w:hAnsi="宋体" w:cs="宋体" w:hint="eastAsia"/>
              </w:rPr>
              <w:t>2</w:t>
            </w:r>
          </w:p>
        </w:tc>
        <w:tc>
          <w:tcPr>
            <w:tcW w:w="1843" w:type="dxa"/>
            <w:gridSpan w:val="2"/>
            <w:shd w:val="clear" w:color="000000" w:fill="auto"/>
          </w:tcPr>
          <w:p w14:paraId="6B3907F3" w14:textId="77777777" w:rsidR="001412AC" w:rsidRDefault="001412AC" w:rsidP="003D2539">
            <w:pPr>
              <w:jc w:val="center"/>
              <w:rPr>
                <w:rFonts w:ascii="宋体" w:hAnsi="宋体" w:cs="宋体"/>
              </w:rPr>
            </w:pPr>
            <w:r>
              <w:rPr>
                <w:rFonts w:ascii="宋体" w:hAnsi="宋体" w:cs="宋体" w:hint="eastAsia"/>
              </w:rPr>
              <w:t>★分拣类别</w:t>
            </w:r>
          </w:p>
        </w:tc>
        <w:tc>
          <w:tcPr>
            <w:tcW w:w="6388" w:type="dxa"/>
            <w:gridSpan w:val="2"/>
            <w:shd w:val="clear" w:color="000000" w:fill="auto"/>
            <w:vAlign w:val="center"/>
          </w:tcPr>
          <w:p w14:paraId="05F2E72C" w14:textId="77777777" w:rsidR="001412AC" w:rsidRDefault="001412AC" w:rsidP="003D2539">
            <w:pPr>
              <w:rPr>
                <w:rFonts w:ascii="宋体" w:hAnsi="宋体" w:cs="宋体"/>
              </w:rPr>
            </w:pPr>
            <w:r>
              <w:rPr>
                <w:rFonts w:ascii="宋体" w:hAnsi="宋体" w:cs="宋体" w:hint="eastAsia"/>
              </w:rPr>
              <w:t>≥14个类别</w:t>
            </w:r>
          </w:p>
        </w:tc>
      </w:tr>
      <w:tr w:rsidR="001412AC" w:rsidRPr="00A81F44" w14:paraId="5BDDA0BF" w14:textId="77777777" w:rsidTr="003D2539">
        <w:trPr>
          <w:gridAfter w:val="1"/>
          <w:wAfter w:w="9" w:type="dxa"/>
          <w:trHeight w:val="454"/>
          <w:jc w:val="center"/>
        </w:trPr>
        <w:tc>
          <w:tcPr>
            <w:tcW w:w="1129" w:type="dxa"/>
            <w:shd w:val="clear" w:color="000000" w:fill="auto"/>
            <w:vAlign w:val="center"/>
          </w:tcPr>
          <w:p w14:paraId="280F1855" w14:textId="77777777" w:rsidR="001412AC" w:rsidRDefault="001412AC" w:rsidP="003D2539">
            <w:pPr>
              <w:jc w:val="center"/>
              <w:rPr>
                <w:rFonts w:ascii="宋体" w:hAnsi="宋体" w:cs="宋体"/>
              </w:rPr>
            </w:pPr>
            <w:r>
              <w:rPr>
                <w:rFonts w:ascii="宋体" w:hAnsi="宋体" w:cs="宋体" w:hint="eastAsia"/>
              </w:rPr>
              <w:t>3</w:t>
            </w:r>
          </w:p>
        </w:tc>
        <w:tc>
          <w:tcPr>
            <w:tcW w:w="1843" w:type="dxa"/>
            <w:gridSpan w:val="2"/>
            <w:shd w:val="clear" w:color="000000" w:fill="auto"/>
            <w:vAlign w:val="center"/>
          </w:tcPr>
          <w:p w14:paraId="66254846" w14:textId="77777777" w:rsidR="001412AC" w:rsidRDefault="001412AC" w:rsidP="003D2539">
            <w:pPr>
              <w:jc w:val="center"/>
              <w:rPr>
                <w:rFonts w:ascii="宋体" w:hAnsi="宋体" w:cs="宋体"/>
              </w:rPr>
            </w:pPr>
            <w:r>
              <w:rPr>
                <w:rFonts w:ascii="宋体" w:hAnsi="宋体" w:cs="宋体" w:hint="eastAsia"/>
              </w:rPr>
              <w:t>分拣速度</w:t>
            </w:r>
          </w:p>
        </w:tc>
        <w:tc>
          <w:tcPr>
            <w:tcW w:w="6388" w:type="dxa"/>
            <w:gridSpan w:val="2"/>
            <w:shd w:val="clear" w:color="000000" w:fill="auto"/>
            <w:vAlign w:val="center"/>
          </w:tcPr>
          <w:p w14:paraId="3F5285A3" w14:textId="77777777" w:rsidR="001412AC" w:rsidRDefault="001412AC" w:rsidP="003D2539">
            <w:pPr>
              <w:rPr>
                <w:rFonts w:ascii="宋体" w:hAnsi="宋体" w:cs="宋体"/>
              </w:rPr>
            </w:pPr>
            <w:r>
              <w:rPr>
                <w:rFonts w:ascii="宋体" w:hAnsi="宋体" w:cs="宋体" w:hint="eastAsia"/>
              </w:rPr>
              <w:t>≥2500支试管/小时</w:t>
            </w:r>
          </w:p>
        </w:tc>
      </w:tr>
      <w:tr w:rsidR="001412AC" w:rsidRPr="00A81F44" w14:paraId="220CAAEF" w14:textId="77777777" w:rsidTr="003D2539">
        <w:trPr>
          <w:gridAfter w:val="1"/>
          <w:wAfter w:w="9" w:type="dxa"/>
          <w:trHeight w:val="454"/>
          <w:jc w:val="center"/>
        </w:trPr>
        <w:tc>
          <w:tcPr>
            <w:tcW w:w="1129" w:type="dxa"/>
            <w:shd w:val="clear" w:color="000000" w:fill="auto"/>
            <w:vAlign w:val="center"/>
          </w:tcPr>
          <w:p w14:paraId="606C93C1" w14:textId="77777777" w:rsidR="001412AC" w:rsidRDefault="001412AC" w:rsidP="003D2539">
            <w:pPr>
              <w:jc w:val="center"/>
              <w:rPr>
                <w:rFonts w:ascii="宋体" w:hAnsi="宋体" w:cs="宋体"/>
              </w:rPr>
            </w:pPr>
            <w:r>
              <w:rPr>
                <w:rFonts w:ascii="宋体" w:hAnsi="宋体" w:cs="宋体" w:hint="eastAsia"/>
              </w:rPr>
              <w:t>4</w:t>
            </w:r>
          </w:p>
        </w:tc>
        <w:tc>
          <w:tcPr>
            <w:tcW w:w="1843" w:type="dxa"/>
            <w:gridSpan w:val="2"/>
            <w:shd w:val="clear" w:color="000000" w:fill="auto"/>
            <w:vAlign w:val="center"/>
          </w:tcPr>
          <w:p w14:paraId="406D412F" w14:textId="77777777" w:rsidR="001412AC" w:rsidRDefault="001412AC" w:rsidP="003D2539">
            <w:pPr>
              <w:jc w:val="center"/>
              <w:rPr>
                <w:rFonts w:ascii="宋体" w:hAnsi="宋体" w:cs="宋体"/>
              </w:rPr>
            </w:pPr>
            <w:r>
              <w:rPr>
                <w:rFonts w:ascii="宋体" w:hAnsi="宋体" w:cs="宋体" w:hint="eastAsia"/>
              </w:rPr>
              <w:t xml:space="preserve"># </w:t>
            </w:r>
            <w:proofErr w:type="gramStart"/>
            <w:r>
              <w:rPr>
                <w:rFonts w:ascii="宋体" w:hAnsi="宋体" w:cs="宋体" w:hint="eastAsia"/>
              </w:rPr>
              <w:t>待拣仓容</w:t>
            </w:r>
            <w:proofErr w:type="gramEnd"/>
            <w:r>
              <w:rPr>
                <w:rFonts w:ascii="宋体" w:hAnsi="宋体" w:cs="宋体" w:hint="eastAsia"/>
              </w:rPr>
              <w:t>量</w:t>
            </w:r>
          </w:p>
        </w:tc>
        <w:tc>
          <w:tcPr>
            <w:tcW w:w="6388" w:type="dxa"/>
            <w:gridSpan w:val="2"/>
            <w:shd w:val="clear" w:color="000000" w:fill="auto"/>
            <w:vAlign w:val="center"/>
          </w:tcPr>
          <w:p w14:paraId="3A6A7B65" w14:textId="77777777" w:rsidR="001412AC" w:rsidRDefault="001412AC" w:rsidP="003D2539">
            <w:pPr>
              <w:rPr>
                <w:rFonts w:ascii="宋体" w:hAnsi="宋体" w:cs="宋体"/>
              </w:rPr>
            </w:pPr>
            <w:r>
              <w:rPr>
                <w:rFonts w:ascii="宋体" w:hAnsi="宋体" w:cs="宋体" w:hint="eastAsia"/>
              </w:rPr>
              <w:t>≥1500支</w:t>
            </w:r>
          </w:p>
        </w:tc>
      </w:tr>
      <w:tr w:rsidR="001412AC" w:rsidRPr="00A81F44" w14:paraId="45A955C7" w14:textId="77777777" w:rsidTr="003D2539">
        <w:trPr>
          <w:gridAfter w:val="1"/>
          <w:wAfter w:w="9" w:type="dxa"/>
          <w:trHeight w:val="454"/>
          <w:jc w:val="center"/>
        </w:trPr>
        <w:tc>
          <w:tcPr>
            <w:tcW w:w="1129" w:type="dxa"/>
            <w:shd w:val="clear" w:color="000000" w:fill="auto"/>
            <w:vAlign w:val="center"/>
          </w:tcPr>
          <w:p w14:paraId="5B06531D" w14:textId="77777777" w:rsidR="001412AC" w:rsidRDefault="001412AC" w:rsidP="003D2539">
            <w:pPr>
              <w:jc w:val="center"/>
              <w:rPr>
                <w:rFonts w:ascii="宋体" w:hAnsi="宋体" w:cs="宋体"/>
              </w:rPr>
            </w:pPr>
            <w:r>
              <w:rPr>
                <w:rFonts w:ascii="宋体" w:hAnsi="宋体" w:cs="宋体" w:hint="eastAsia"/>
              </w:rPr>
              <w:t>5</w:t>
            </w:r>
          </w:p>
        </w:tc>
        <w:tc>
          <w:tcPr>
            <w:tcW w:w="1843" w:type="dxa"/>
            <w:gridSpan w:val="2"/>
            <w:shd w:val="clear" w:color="000000" w:fill="auto"/>
            <w:vAlign w:val="center"/>
          </w:tcPr>
          <w:p w14:paraId="1CAF5388" w14:textId="77777777" w:rsidR="001412AC" w:rsidRDefault="001412AC" w:rsidP="003D2539">
            <w:pPr>
              <w:jc w:val="center"/>
              <w:rPr>
                <w:rFonts w:ascii="宋体" w:hAnsi="宋体" w:cs="宋体"/>
              </w:rPr>
            </w:pPr>
            <w:r>
              <w:rPr>
                <w:rFonts w:ascii="宋体" w:hAnsi="宋体" w:cs="宋体" w:hint="eastAsia"/>
              </w:rPr>
              <w:t># 拣出仓容量</w:t>
            </w:r>
          </w:p>
        </w:tc>
        <w:tc>
          <w:tcPr>
            <w:tcW w:w="6388" w:type="dxa"/>
            <w:gridSpan w:val="2"/>
            <w:shd w:val="clear" w:color="000000" w:fill="auto"/>
            <w:vAlign w:val="center"/>
          </w:tcPr>
          <w:p w14:paraId="0D2453A3" w14:textId="77777777" w:rsidR="001412AC" w:rsidRDefault="001412AC" w:rsidP="003D2539">
            <w:pPr>
              <w:rPr>
                <w:rFonts w:ascii="宋体" w:hAnsi="宋体" w:cs="宋体"/>
              </w:rPr>
            </w:pPr>
            <w:r>
              <w:rPr>
                <w:rFonts w:ascii="宋体" w:hAnsi="宋体" w:cs="宋体" w:hint="eastAsia"/>
              </w:rPr>
              <w:t>≥300支</w:t>
            </w:r>
          </w:p>
        </w:tc>
      </w:tr>
      <w:tr w:rsidR="001412AC" w:rsidRPr="00A81F44" w14:paraId="601E3692" w14:textId="77777777" w:rsidTr="003D2539">
        <w:trPr>
          <w:gridAfter w:val="1"/>
          <w:wAfter w:w="9" w:type="dxa"/>
          <w:trHeight w:val="454"/>
          <w:jc w:val="center"/>
        </w:trPr>
        <w:tc>
          <w:tcPr>
            <w:tcW w:w="1129" w:type="dxa"/>
            <w:shd w:val="clear" w:color="000000" w:fill="auto"/>
            <w:vAlign w:val="center"/>
          </w:tcPr>
          <w:p w14:paraId="0C4C8AAA" w14:textId="77777777" w:rsidR="001412AC" w:rsidRDefault="001412AC" w:rsidP="003D2539">
            <w:pPr>
              <w:jc w:val="center"/>
              <w:rPr>
                <w:rFonts w:ascii="宋体" w:hAnsi="宋体" w:cs="宋体"/>
              </w:rPr>
            </w:pPr>
            <w:r>
              <w:rPr>
                <w:rFonts w:ascii="宋体" w:hAnsi="宋体" w:cs="宋体" w:hint="eastAsia"/>
              </w:rPr>
              <w:t>6</w:t>
            </w:r>
          </w:p>
        </w:tc>
        <w:tc>
          <w:tcPr>
            <w:tcW w:w="1843" w:type="dxa"/>
            <w:gridSpan w:val="2"/>
            <w:shd w:val="clear" w:color="000000" w:fill="auto"/>
            <w:vAlign w:val="center"/>
          </w:tcPr>
          <w:p w14:paraId="6F70474A" w14:textId="77777777" w:rsidR="001412AC" w:rsidRDefault="001412AC" w:rsidP="003D2539">
            <w:pPr>
              <w:jc w:val="center"/>
              <w:rPr>
                <w:rFonts w:ascii="宋体" w:hAnsi="宋体" w:cs="宋体"/>
              </w:rPr>
            </w:pPr>
            <w:r>
              <w:rPr>
                <w:rFonts w:ascii="宋体" w:hAnsi="宋体" w:cs="宋体" w:hint="eastAsia"/>
              </w:rPr>
              <w:t>进管方式</w:t>
            </w:r>
          </w:p>
        </w:tc>
        <w:tc>
          <w:tcPr>
            <w:tcW w:w="6388" w:type="dxa"/>
            <w:gridSpan w:val="2"/>
            <w:shd w:val="clear" w:color="auto" w:fill="auto"/>
            <w:vAlign w:val="center"/>
          </w:tcPr>
          <w:p w14:paraId="416BD02D" w14:textId="77777777" w:rsidR="001412AC" w:rsidRDefault="001412AC" w:rsidP="003D2539">
            <w:pPr>
              <w:rPr>
                <w:rFonts w:ascii="宋体" w:hAnsi="宋体" w:cs="宋体"/>
              </w:rPr>
            </w:pPr>
            <w:r>
              <w:rPr>
                <w:rFonts w:ascii="宋体" w:hAnsi="宋体" w:cs="宋体" w:hint="eastAsia"/>
              </w:rPr>
              <w:t>轨道自动输入或试管集中倒入；支持与智能采血流水线无缝对接，采完血的标本通过传输轨道自动载入分拣机的待分拣仓。</w:t>
            </w:r>
          </w:p>
        </w:tc>
      </w:tr>
      <w:tr w:rsidR="001412AC" w:rsidRPr="00A81F44" w14:paraId="51C00BBC" w14:textId="77777777" w:rsidTr="003D2539">
        <w:trPr>
          <w:gridAfter w:val="1"/>
          <w:wAfter w:w="9" w:type="dxa"/>
          <w:trHeight w:val="454"/>
          <w:jc w:val="center"/>
        </w:trPr>
        <w:tc>
          <w:tcPr>
            <w:tcW w:w="1129" w:type="dxa"/>
            <w:shd w:val="clear" w:color="000000" w:fill="auto"/>
            <w:vAlign w:val="center"/>
          </w:tcPr>
          <w:p w14:paraId="02207248" w14:textId="77777777" w:rsidR="001412AC" w:rsidRDefault="001412AC" w:rsidP="003D2539">
            <w:pPr>
              <w:jc w:val="center"/>
              <w:rPr>
                <w:rFonts w:ascii="宋体" w:hAnsi="宋体" w:cs="宋体"/>
              </w:rPr>
            </w:pPr>
            <w:r>
              <w:rPr>
                <w:rFonts w:ascii="宋体" w:hAnsi="宋体" w:cs="宋体" w:hint="eastAsia"/>
              </w:rPr>
              <w:lastRenderedPageBreak/>
              <w:t>7</w:t>
            </w:r>
          </w:p>
        </w:tc>
        <w:tc>
          <w:tcPr>
            <w:tcW w:w="1843" w:type="dxa"/>
            <w:gridSpan w:val="2"/>
            <w:shd w:val="clear" w:color="000000" w:fill="auto"/>
            <w:vAlign w:val="center"/>
          </w:tcPr>
          <w:p w14:paraId="31CCF592" w14:textId="77777777" w:rsidR="001412AC" w:rsidRDefault="001412AC" w:rsidP="003D2539">
            <w:pPr>
              <w:jc w:val="center"/>
              <w:rPr>
                <w:rFonts w:ascii="宋体" w:hAnsi="宋体" w:cs="宋体"/>
              </w:rPr>
            </w:pPr>
            <w:r>
              <w:rPr>
                <w:rFonts w:ascii="宋体" w:hAnsi="宋体" w:cs="宋体" w:hint="eastAsia"/>
              </w:rPr>
              <w:t>#</w:t>
            </w:r>
            <w:r w:rsidRPr="001768F7">
              <w:rPr>
                <w:rFonts w:ascii="宋体" w:hAnsi="宋体" w:cs="宋体" w:hint="eastAsia"/>
              </w:rPr>
              <w:t xml:space="preserve"> </w:t>
            </w:r>
            <w:r>
              <w:rPr>
                <w:rFonts w:ascii="宋体" w:hAnsi="宋体" w:cs="宋体" w:hint="eastAsia"/>
              </w:rPr>
              <w:t>出管方式</w:t>
            </w:r>
          </w:p>
        </w:tc>
        <w:tc>
          <w:tcPr>
            <w:tcW w:w="6388" w:type="dxa"/>
            <w:gridSpan w:val="2"/>
            <w:shd w:val="clear" w:color="000000" w:fill="auto"/>
            <w:vAlign w:val="center"/>
          </w:tcPr>
          <w:p w14:paraId="1EF5AB79" w14:textId="77777777" w:rsidR="001412AC" w:rsidRDefault="001412AC" w:rsidP="003D2539">
            <w:pPr>
              <w:rPr>
                <w:rFonts w:ascii="宋体" w:hAnsi="宋体" w:cs="宋体"/>
              </w:rPr>
            </w:pPr>
            <w:r>
              <w:rPr>
                <w:rFonts w:ascii="宋体" w:hAnsi="宋体" w:cs="宋体" w:hint="eastAsia"/>
              </w:rPr>
              <w:t>主机将试管自动导入至相对应的分拣仓</w:t>
            </w:r>
            <w:r w:rsidRPr="001768F7">
              <w:rPr>
                <w:rFonts w:ascii="宋体" w:hAnsi="宋体" w:cs="宋体" w:hint="eastAsia"/>
              </w:rPr>
              <w:t>；</w:t>
            </w:r>
            <w:r>
              <w:rPr>
                <w:rFonts w:ascii="宋体" w:hAnsi="宋体" w:cs="宋体" w:hint="eastAsia"/>
              </w:rPr>
              <w:t>为方便拿取，所有分拣仓拿取把手位置距地面高度≥0.5米（提供产品实物</w:t>
            </w:r>
            <w:r w:rsidRPr="001768F7">
              <w:rPr>
                <w:rFonts w:ascii="宋体" w:hAnsi="宋体" w:cs="宋体" w:hint="eastAsia"/>
              </w:rPr>
              <w:t>照片</w:t>
            </w:r>
            <w:r>
              <w:rPr>
                <w:rFonts w:ascii="宋体" w:hAnsi="宋体" w:cs="宋体" w:hint="eastAsia"/>
              </w:rPr>
              <w:t>）</w:t>
            </w:r>
            <w:r w:rsidRPr="001768F7">
              <w:rPr>
                <w:rFonts w:ascii="宋体" w:hAnsi="宋体" w:cs="宋体" w:hint="eastAsia"/>
              </w:rPr>
              <w:t>。</w:t>
            </w:r>
          </w:p>
        </w:tc>
      </w:tr>
      <w:tr w:rsidR="001412AC" w:rsidRPr="00A81F44" w14:paraId="54292A13" w14:textId="77777777" w:rsidTr="003D2539">
        <w:trPr>
          <w:gridAfter w:val="1"/>
          <w:wAfter w:w="9" w:type="dxa"/>
          <w:trHeight w:val="454"/>
          <w:jc w:val="center"/>
        </w:trPr>
        <w:tc>
          <w:tcPr>
            <w:tcW w:w="1129" w:type="dxa"/>
            <w:shd w:val="clear" w:color="000000" w:fill="auto"/>
            <w:vAlign w:val="center"/>
          </w:tcPr>
          <w:p w14:paraId="4F8F0FC6" w14:textId="77777777" w:rsidR="001412AC" w:rsidRDefault="001412AC" w:rsidP="003D2539">
            <w:pPr>
              <w:jc w:val="center"/>
              <w:rPr>
                <w:rFonts w:ascii="宋体" w:hAnsi="宋体" w:cs="宋体"/>
              </w:rPr>
            </w:pPr>
            <w:r>
              <w:rPr>
                <w:rFonts w:ascii="宋体" w:hAnsi="宋体" w:cs="宋体" w:hint="eastAsia"/>
              </w:rPr>
              <w:t>8</w:t>
            </w:r>
          </w:p>
        </w:tc>
        <w:tc>
          <w:tcPr>
            <w:tcW w:w="1843" w:type="dxa"/>
            <w:gridSpan w:val="2"/>
            <w:shd w:val="clear" w:color="000000" w:fill="auto"/>
            <w:vAlign w:val="center"/>
          </w:tcPr>
          <w:p w14:paraId="3E5D0F06" w14:textId="77777777" w:rsidR="001412AC" w:rsidRDefault="001412AC" w:rsidP="003D2539">
            <w:pPr>
              <w:jc w:val="center"/>
              <w:rPr>
                <w:rFonts w:ascii="宋体" w:hAnsi="宋体" w:cs="宋体"/>
              </w:rPr>
            </w:pPr>
            <w:r>
              <w:rPr>
                <w:rFonts w:ascii="宋体" w:hAnsi="宋体" w:cs="宋体" w:hint="eastAsia"/>
              </w:rPr>
              <w:t>分拣方式</w:t>
            </w:r>
          </w:p>
        </w:tc>
        <w:tc>
          <w:tcPr>
            <w:tcW w:w="6388" w:type="dxa"/>
            <w:gridSpan w:val="2"/>
            <w:shd w:val="clear" w:color="000000" w:fill="auto"/>
            <w:vAlign w:val="center"/>
          </w:tcPr>
          <w:p w14:paraId="131628D5" w14:textId="77777777" w:rsidR="001412AC" w:rsidRDefault="001412AC" w:rsidP="003D2539">
            <w:pPr>
              <w:rPr>
                <w:rFonts w:ascii="宋体" w:hAnsi="宋体" w:cs="宋体"/>
              </w:rPr>
            </w:pPr>
            <w:r>
              <w:rPr>
                <w:rFonts w:ascii="宋体" w:hAnsi="宋体" w:cs="宋体" w:hint="eastAsia"/>
              </w:rPr>
              <w:t>按条形码信息进行自动分拣。</w:t>
            </w:r>
          </w:p>
        </w:tc>
      </w:tr>
      <w:tr w:rsidR="001412AC" w:rsidRPr="00A81F44" w14:paraId="5273515B" w14:textId="77777777" w:rsidTr="003D2539">
        <w:trPr>
          <w:gridAfter w:val="1"/>
          <w:wAfter w:w="9" w:type="dxa"/>
          <w:trHeight w:val="454"/>
          <w:jc w:val="center"/>
        </w:trPr>
        <w:tc>
          <w:tcPr>
            <w:tcW w:w="1129" w:type="dxa"/>
            <w:shd w:val="clear" w:color="000000" w:fill="auto"/>
            <w:vAlign w:val="center"/>
          </w:tcPr>
          <w:p w14:paraId="4A400BAB" w14:textId="77777777" w:rsidR="001412AC" w:rsidRDefault="001412AC" w:rsidP="003D2539">
            <w:pPr>
              <w:jc w:val="center"/>
              <w:rPr>
                <w:rFonts w:ascii="宋体" w:hAnsi="宋体" w:cs="宋体"/>
              </w:rPr>
            </w:pPr>
            <w:r>
              <w:rPr>
                <w:rFonts w:ascii="宋体" w:hAnsi="宋体" w:cs="宋体" w:hint="eastAsia"/>
              </w:rPr>
              <w:t>9</w:t>
            </w:r>
          </w:p>
        </w:tc>
        <w:tc>
          <w:tcPr>
            <w:tcW w:w="1843" w:type="dxa"/>
            <w:gridSpan w:val="2"/>
            <w:shd w:val="clear" w:color="000000" w:fill="auto"/>
            <w:vAlign w:val="center"/>
          </w:tcPr>
          <w:p w14:paraId="160C8720" w14:textId="77777777" w:rsidR="001412AC" w:rsidRDefault="001412AC" w:rsidP="003D2539">
            <w:pPr>
              <w:jc w:val="center"/>
              <w:rPr>
                <w:rFonts w:ascii="宋体" w:hAnsi="宋体" w:cs="宋体"/>
              </w:rPr>
            </w:pPr>
            <w:r>
              <w:rPr>
                <w:rFonts w:ascii="宋体" w:hAnsi="宋体" w:cs="宋体" w:hint="eastAsia"/>
              </w:rPr>
              <w:t>可处理条码制式</w:t>
            </w:r>
          </w:p>
        </w:tc>
        <w:tc>
          <w:tcPr>
            <w:tcW w:w="6388" w:type="dxa"/>
            <w:gridSpan w:val="2"/>
            <w:shd w:val="clear" w:color="000000" w:fill="auto"/>
            <w:vAlign w:val="center"/>
          </w:tcPr>
          <w:p w14:paraId="79A88E98" w14:textId="77777777" w:rsidR="001412AC" w:rsidRDefault="001412AC" w:rsidP="003D2539">
            <w:pPr>
              <w:rPr>
                <w:rFonts w:ascii="宋体" w:hAnsi="宋体" w:cs="宋体"/>
              </w:rPr>
            </w:pPr>
            <w:r>
              <w:rPr>
                <w:rFonts w:ascii="宋体" w:hAnsi="宋体" w:cs="宋体" w:hint="eastAsia"/>
              </w:rPr>
              <w:t>支持30位的条形码，支持Code128，Code39，</w:t>
            </w:r>
            <w:proofErr w:type="spellStart"/>
            <w:r>
              <w:rPr>
                <w:rFonts w:ascii="宋体" w:hAnsi="宋体" w:cs="宋体" w:hint="eastAsia"/>
              </w:rPr>
              <w:t>Codebar</w:t>
            </w:r>
            <w:proofErr w:type="spellEnd"/>
            <w:r>
              <w:rPr>
                <w:rFonts w:ascii="宋体" w:hAnsi="宋体" w:cs="宋体" w:hint="eastAsia"/>
              </w:rPr>
              <w:t>等。</w:t>
            </w:r>
          </w:p>
        </w:tc>
      </w:tr>
      <w:tr w:rsidR="001412AC" w:rsidRPr="00A81F44" w14:paraId="3A0B35DE" w14:textId="77777777" w:rsidTr="003D2539">
        <w:trPr>
          <w:gridAfter w:val="1"/>
          <w:wAfter w:w="9" w:type="dxa"/>
          <w:trHeight w:val="454"/>
          <w:jc w:val="center"/>
        </w:trPr>
        <w:tc>
          <w:tcPr>
            <w:tcW w:w="1129" w:type="dxa"/>
            <w:shd w:val="clear" w:color="000000" w:fill="auto"/>
            <w:vAlign w:val="center"/>
          </w:tcPr>
          <w:p w14:paraId="2D04FEE1" w14:textId="77777777" w:rsidR="001412AC" w:rsidRDefault="001412AC" w:rsidP="003D2539">
            <w:pPr>
              <w:jc w:val="center"/>
              <w:rPr>
                <w:rFonts w:ascii="宋体" w:hAnsi="宋体" w:cs="宋体"/>
              </w:rPr>
            </w:pPr>
            <w:r>
              <w:rPr>
                <w:rFonts w:ascii="宋体" w:hAnsi="宋体" w:cs="宋体" w:hint="eastAsia"/>
              </w:rPr>
              <w:t>10</w:t>
            </w:r>
          </w:p>
        </w:tc>
        <w:tc>
          <w:tcPr>
            <w:tcW w:w="1843" w:type="dxa"/>
            <w:gridSpan w:val="2"/>
            <w:shd w:val="clear" w:color="000000" w:fill="auto"/>
            <w:vAlign w:val="center"/>
          </w:tcPr>
          <w:p w14:paraId="33B2CA04" w14:textId="77777777" w:rsidR="001412AC" w:rsidRDefault="001412AC" w:rsidP="003D2539">
            <w:pPr>
              <w:jc w:val="center"/>
              <w:rPr>
                <w:rFonts w:ascii="宋体" w:hAnsi="宋体" w:cs="宋体"/>
              </w:rPr>
            </w:pPr>
            <w:r>
              <w:rPr>
                <w:rFonts w:ascii="宋体" w:hAnsi="宋体" w:cs="宋体" w:hint="eastAsia"/>
              </w:rPr>
              <w:t>试管规格</w:t>
            </w:r>
          </w:p>
        </w:tc>
        <w:tc>
          <w:tcPr>
            <w:tcW w:w="6388" w:type="dxa"/>
            <w:gridSpan w:val="2"/>
            <w:shd w:val="clear" w:color="000000" w:fill="auto"/>
            <w:vAlign w:val="center"/>
          </w:tcPr>
          <w:p w14:paraId="6CFCD1D8" w14:textId="77777777" w:rsidR="001412AC" w:rsidRDefault="001412AC" w:rsidP="003D2539">
            <w:pPr>
              <w:rPr>
                <w:rFonts w:ascii="宋体" w:hAnsi="宋体" w:cs="宋体"/>
              </w:rPr>
            </w:pPr>
            <w:r>
              <w:rPr>
                <w:rFonts w:ascii="宋体" w:hAnsi="宋体" w:cs="宋体" w:hint="eastAsia"/>
              </w:rPr>
              <w:t>封闭试管，直径8～19mm，长度75mm～122mm。</w:t>
            </w:r>
          </w:p>
        </w:tc>
      </w:tr>
      <w:tr w:rsidR="001412AC" w:rsidRPr="00A81F44" w14:paraId="71AA79BD" w14:textId="77777777" w:rsidTr="003D2539">
        <w:trPr>
          <w:gridAfter w:val="1"/>
          <w:wAfter w:w="9" w:type="dxa"/>
          <w:trHeight w:val="454"/>
          <w:jc w:val="center"/>
        </w:trPr>
        <w:tc>
          <w:tcPr>
            <w:tcW w:w="1129" w:type="dxa"/>
            <w:shd w:val="clear" w:color="000000" w:fill="auto"/>
            <w:vAlign w:val="center"/>
          </w:tcPr>
          <w:p w14:paraId="5B1E5CCA" w14:textId="77777777" w:rsidR="001412AC" w:rsidRDefault="001412AC" w:rsidP="003D2539">
            <w:pPr>
              <w:jc w:val="center"/>
              <w:rPr>
                <w:rFonts w:ascii="宋体" w:hAnsi="宋体" w:cs="宋体"/>
              </w:rPr>
            </w:pPr>
            <w:r>
              <w:rPr>
                <w:rFonts w:ascii="宋体" w:hAnsi="宋体" w:cs="宋体" w:hint="eastAsia"/>
              </w:rPr>
              <w:t>11</w:t>
            </w:r>
          </w:p>
        </w:tc>
        <w:tc>
          <w:tcPr>
            <w:tcW w:w="1843" w:type="dxa"/>
            <w:gridSpan w:val="2"/>
            <w:shd w:val="clear" w:color="000000" w:fill="auto"/>
            <w:vAlign w:val="center"/>
          </w:tcPr>
          <w:p w14:paraId="36DA94BD" w14:textId="77777777" w:rsidR="001412AC" w:rsidRDefault="001412AC" w:rsidP="003D2539">
            <w:pPr>
              <w:jc w:val="center"/>
              <w:rPr>
                <w:rFonts w:ascii="宋体" w:hAnsi="宋体" w:cs="宋体"/>
              </w:rPr>
            </w:pPr>
            <w:r>
              <w:rPr>
                <w:rFonts w:ascii="宋体" w:hAnsi="宋体" w:cs="宋体" w:hint="eastAsia"/>
              </w:rPr>
              <w:t>滑盖式待捡</w:t>
            </w:r>
            <w:proofErr w:type="gramStart"/>
            <w:r>
              <w:rPr>
                <w:rFonts w:ascii="宋体" w:hAnsi="宋体" w:cs="宋体" w:hint="eastAsia"/>
              </w:rPr>
              <w:t>仓门</w:t>
            </w:r>
            <w:proofErr w:type="gramEnd"/>
          </w:p>
        </w:tc>
        <w:tc>
          <w:tcPr>
            <w:tcW w:w="6388" w:type="dxa"/>
            <w:gridSpan w:val="2"/>
            <w:shd w:val="clear" w:color="auto" w:fill="auto"/>
            <w:vAlign w:val="center"/>
          </w:tcPr>
          <w:p w14:paraId="7A88EAF4" w14:textId="77777777" w:rsidR="001412AC" w:rsidRDefault="001412AC" w:rsidP="003D2539">
            <w:pPr>
              <w:rPr>
                <w:rFonts w:ascii="宋体" w:hAnsi="宋体" w:cs="宋体"/>
              </w:rPr>
            </w:pPr>
            <w:r>
              <w:rPr>
                <w:rFonts w:ascii="宋体" w:hAnsi="宋体" w:cs="宋体" w:hint="eastAsia"/>
              </w:rPr>
              <w:t>可滑动打开待捡</w:t>
            </w:r>
            <w:proofErr w:type="gramStart"/>
            <w:r>
              <w:rPr>
                <w:rFonts w:ascii="宋体" w:hAnsi="宋体" w:cs="宋体" w:hint="eastAsia"/>
              </w:rPr>
              <w:t>仓门</w:t>
            </w:r>
            <w:proofErr w:type="gramEnd"/>
            <w:r>
              <w:rPr>
                <w:rFonts w:ascii="宋体" w:hAnsi="宋体" w:cs="宋体" w:hint="eastAsia"/>
              </w:rPr>
              <w:t>，批量倒入试管。</w:t>
            </w:r>
          </w:p>
        </w:tc>
      </w:tr>
      <w:tr w:rsidR="001412AC" w:rsidRPr="00A81F44" w14:paraId="5677AE78" w14:textId="77777777" w:rsidTr="003D2539">
        <w:trPr>
          <w:gridAfter w:val="1"/>
          <w:wAfter w:w="9" w:type="dxa"/>
          <w:trHeight w:val="454"/>
          <w:jc w:val="center"/>
        </w:trPr>
        <w:tc>
          <w:tcPr>
            <w:tcW w:w="1129" w:type="dxa"/>
            <w:shd w:val="clear" w:color="000000" w:fill="auto"/>
            <w:vAlign w:val="center"/>
          </w:tcPr>
          <w:p w14:paraId="340D4577" w14:textId="77777777" w:rsidR="001412AC" w:rsidRDefault="001412AC" w:rsidP="003D2539">
            <w:pPr>
              <w:jc w:val="center"/>
              <w:rPr>
                <w:rFonts w:ascii="宋体" w:hAnsi="宋体" w:cs="宋体"/>
              </w:rPr>
            </w:pPr>
            <w:r>
              <w:rPr>
                <w:rFonts w:ascii="宋体" w:hAnsi="宋体" w:cs="宋体" w:hint="eastAsia"/>
              </w:rPr>
              <w:t>12</w:t>
            </w:r>
          </w:p>
        </w:tc>
        <w:tc>
          <w:tcPr>
            <w:tcW w:w="1843" w:type="dxa"/>
            <w:gridSpan w:val="2"/>
            <w:shd w:val="clear" w:color="000000" w:fill="auto"/>
            <w:vAlign w:val="center"/>
          </w:tcPr>
          <w:p w14:paraId="7C2EBF2B" w14:textId="77777777" w:rsidR="001412AC" w:rsidRDefault="001412AC" w:rsidP="003D2539">
            <w:pPr>
              <w:jc w:val="center"/>
              <w:rPr>
                <w:rFonts w:ascii="宋体" w:hAnsi="宋体" w:cs="宋体"/>
              </w:rPr>
            </w:pPr>
            <w:r>
              <w:rPr>
                <w:rFonts w:ascii="宋体" w:hAnsi="宋体" w:cs="宋体" w:hint="eastAsia"/>
              </w:rPr>
              <w:t>自动启停</w:t>
            </w:r>
          </w:p>
        </w:tc>
        <w:tc>
          <w:tcPr>
            <w:tcW w:w="6388" w:type="dxa"/>
            <w:gridSpan w:val="2"/>
            <w:shd w:val="clear" w:color="auto" w:fill="auto"/>
            <w:vAlign w:val="center"/>
          </w:tcPr>
          <w:p w14:paraId="2868C5C4" w14:textId="77777777" w:rsidR="001412AC" w:rsidRDefault="001412AC" w:rsidP="003D2539">
            <w:pPr>
              <w:rPr>
                <w:rFonts w:ascii="宋体" w:hAnsi="宋体" w:cs="宋体"/>
              </w:rPr>
            </w:pPr>
            <w:r>
              <w:rPr>
                <w:rFonts w:ascii="宋体" w:hAnsi="宋体" w:cs="宋体" w:hint="eastAsia"/>
              </w:rPr>
              <w:t>可自动探测</w:t>
            </w:r>
            <w:proofErr w:type="gramStart"/>
            <w:r>
              <w:rPr>
                <w:rFonts w:ascii="宋体" w:hAnsi="宋体" w:cs="宋体" w:hint="eastAsia"/>
              </w:rPr>
              <w:t>料仓是否</w:t>
            </w:r>
            <w:proofErr w:type="gramEnd"/>
            <w:r>
              <w:rPr>
                <w:rFonts w:ascii="宋体" w:hAnsi="宋体" w:cs="宋体" w:hint="eastAsia"/>
              </w:rPr>
              <w:t>有标本输入，实现自动启停分拣功能。</w:t>
            </w:r>
          </w:p>
        </w:tc>
      </w:tr>
      <w:tr w:rsidR="001412AC" w:rsidRPr="00A81F44" w14:paraId="321516E4" w14:textId="77777777" w:rsidTr="003D2539">
        <w:trPr>
          <w:gridAfter w:val="1"/>
          <w:wAfter w:w="9" w:type="dxa"/>
          <w:trHeight w:val="454"/>
          <w:jc w:val="center"/>
        </w:trPr>
        <w:tc>
          <w:tcPr>
            <w:tcW w:w="1129" w:type="dxa"/>
            <w:shd w:val="clear" w:color="000000" w:fill="auto"/>
            <w:vAlign w:val="center"/>
          </w:tcPr>
          <w:p w14:paraId="486D0942" w14:textId="77777777" w:rsidR="001412AC" w:rsidRDefault="001412AC" w:rsidP="003D2539">
            <w:pPr>
              <w:jc w:val="center"/>
              <w:rPr>
                <w:rFonts w:ascii="宋体" w:hAnsi="宋体" w:cs="宋体"/>
              </w:rPr>
            </w:pPr>
            <w:r>
              <w:rPr>
                <w:rFonts w:ascii="宋体" w:hAnsi="宋体" w:cs="宋体" w:hint="eastAsia"/>
              </w:rPr>
              <w:t>13</w:t>
            </w:r>
          </w:p>
        </w:tc>
        <w:tc>
          <w:tcPr>
            <w:tcW w:w="1843" w:type="dxa"/>
            <w:gridSpan w:val="2"/>
            <w:shd w:val="clear" w:color="000000" w:fill="auto"/>
            <w:vAlign w:val="center"/>
          </w:tcPr>
          <w:p w14:paraId="1A0916C0" w14:textId="77777777" w:rsidR="001412AC" w:rsidRDefault="001412AC" w:rsidP="003D2539">
            <w:pPr>
              <w:jc w:val="center"/>
              <w:rPr>
                <w:rFonts w:ascii="宋体" w:hAnsi="宋体" w:cs="宋体"/>
              </w:rPr>
            </w:pPr>
            <w:r>
              <w:rPr>
                <w:rFonts w:ascii="宋体" w:hAnsi="宋体" w:cs="宋体" w:hint="eastAsia"/>
              </w:rPr>
              <w:t>应急接收功能</w:t>
            </w:r>
          </w:p>
        </w:tc>
        <w:tc>
          <w:tcPr>
            <w:tcW w:w="6388" w:type="dxa"/>
            <w:gridSpan w:val="2"/>
            <w:shd w:val="clear" w:color="auto" w:fill="auto"/>
            <w:vAlign w:val="center"/>
          </w:tcPr>
          <w:p w14:paraId="69BA7B32" w14:textId="77777777" w:rsidR="001412AC" w:rsidRDefault="001412AC" w:rsidP="003D2539">
            <w:pPr>
              <w:rPr>
                <w:rFonts w:ascii="宋体" w:hAnsi="宋体" w:cs="宋体"/>
              </w:rPr>
            </w:pPr>
            <w:r>
              <w:rPr>
                <w:rFonts w:ascii="宋体" w:hAnsi="宋体" w:cs="宋体" w:hint="eastAsia"/>
              </w:rPr>
              <w:t>当分拣机发生故障时，可通过扫描设备进行人工扫描核收及分类，实现应急接收功能。</w:t>
            </w:r>
          </w:p>
        </w:tc>
      </w:tr>
      <w:tr w:rsidR="001412AC" w:rsidRPr="00A81F44" w14:paraId="6F25A79C" w14:textId="77777777" w:rsidTr="003D2539">
        <w:trPr>
          <w:gridAfter w:val="1"/>
          <w:wAfter w:w="9" w:type="dxa"/>
          <w:trHeight w:val="454"/>
          <w:jc w:val="center"/>
        </w:trPr>
        <w:tc>
          <w:tcPr>
            <w:tcW w:w="1129" w:type="dxa"/>
            <w:shd w:val="clear" w:color="000000" w:fill="auto"/>
            <w:vAlign w:val="center"/>
          </w:tcPr>
          <w:p w14:paraId="6E1BE79E" w14:textId="77777777" w:rsidR="001412AC" w:rsidRDefault="001412AC" w:rsidP="003D2539">
            <w:pPr>
              <w:jc w:val="center"/>
              <w:rPr>
                <w:rFonts w:ascii="宋体" w:hAnsi="宋体" w:cs="宋体"/>
              </w:rPr>
            </w:pPr>
            <w:r>
              <w:rPr>
                <w:rFonts w:ascii="宋体" w:hAnsi="宋体" w:cs="宋体" w:hint="eastAsia"/>
              </w:rPr>
              <w:t>14</w:t>
            </w:r>
          </w:p>
        </w:tc>
        <w:tc>
          <w:tcPr>
            <w:tcW w:w="1843" w:type="dxa"/>
            <w:gridSpan w:val="2"/>
            <w:shd w:val="clear" w:color="000000" w:fill="auto"/>
            <w:vAlign w:val="center"/>
          </w:tcPr>
          <w:p w14:paraId="3F917A7B" w14:textId="77777777" w:rsidR="001412AC" w:rsidRDefault="001412AC" w:rsidP="003D2539">
            <w:pPr>
              <w:jc w:val="center"/>
              <w:rPr>
                <w:rFonts w:ascii="宋体" w:hAnsi="宋体" w:cs="宋体"/>
              </w:rPr>
            </w:pPr>
            <w:r>
              <w:rPr>
                <w:rFonts w:ascii="宋体" w:hAnsi="宋体" w:cs="宋体" w:hint="eastAsia"/>
              </w:rPr>
              <w:t>分拣</w:t>
            </w:r>
            <w:proofErr w:type="gramStart"/>
            <w:r>
              <w:rPr>
                <w:rFonts w:ascii="宋体" w:hAnsi="宋体" w:cs="宋体" w:hint="eastAsia"/>
              </w:rPr>
              <w:t>仓观察</w:t>
            </w:r>
            <w:proofErr w:type="gramEnd"/>
            <w:r>
              <w:rPr>
                <w:rFonts w:ascii="宋体" w:hAnsi="宋体" w:cs="宋体" w:hint="eastAsia"/>
              </w:rPr>
              <w:t>窗口</w:t>
            </w:r>
          </w:p>
        </w:tc>
        <w:tc>
          <w:tcPr>
            <w:tcW w:w="6388" w:type="dxa"/>
            <w:gridSpan w:val="2"/>
            <w:shd w:val="clear" w:color="auto" w:fill="auto"/>
            <w:vAlign w:val="center"/>
          </w:tcPr>
          <w:p w14:paraId="4B1491AE" w14:textId="77777777" w:rsidR="001412AC" w:rsidRDefault="001412AC" w:rsidP="003D2539">
            <w:pPr>
              <w:rPr>
                <w:rFonts w:ascii="宋体" w:hAnsi="宋体" w:cs="宋体"/>
              </w:rPr>
            </w:pPr>
            <w:r>
              <w:rPr>
                <w:rFonts w:ascii="宋体" w:hAnsi="宋体" w:cs="宋体" w:hint="eastAsia"/>
              </w:rPr>
              <w:t>具备透明玻璃分拣</w:t>
            </w:r>
            <w:proofErr w:type="gramStart"/>
            <w:r>
              <w:rPr>
                <w:rFonts w:ascii="宋体" w:hAnsi="宋体" w:cs="宋体" w:hint="eastAsia"/>
              </w:rPr>
              <w:t>仓观察</w:t>
            </w:r>
            <w:proofErr w:type="gramEnd"/>
            <w:r>
              <w:rPr>
                <w:rFonts w:ascii="宋体" w:hAnsi="宋体" w:cs="宋体" w:hint="eastAsia"/>
              </w:rPr>
              <w:t>窗口，可直观查看已分拣情况。</w:t>
            </w:r>
          </w:p>
        </w:tc>
      </w:tr>
      <w:tr w:rsidR="001412AC" w:rsidRPr="00A81F44" w14:paraId="1D20FDFE" w14:textId="77777777" w:rsidTr="003D2539">
        <w:trPr>
          <w:gridAfter w:val="1"/>
          <w:wAfter w:w="9" w:type="dxa"/>
          <w:trHeight w:val="454"/>
          <w:jc w:val="center"/>
        </w:trPr>
        <w:tc>
          <w:tcPr>
            <w:tcW w:w="1129" w:type="dxa"/>
            <w:shd w:val="clear" w:color="000000" w:fill="auto"/>
            <w:vAlign w:val="center"/>
          </w:tcPr>
          <w:p w14:paraId="129BFEFD" w14:textId="77777777" w:rsidR="001412AC" w:rsidRDefault="001412AC" w:rsidP="003D2539">
            <w:pPr>
              <w:jc w:val="center"/>
              <w:rPr>
                <w:rFonts w:ascii="宋体" w:hAnsi="宋体" w:cs="宋体"/>
              </w:rPr>
            </w:pPr>
            <w:r>
              <w:rPr>
                <w:rFonts w:ascii="宋体" w:hAnsi="宋体" w:cs="宋体" w:hint="eastAsia"/>
              </w:rPr>
              <w:t>15</w:t>
            </w:r>
          </w:p>
        </w:tc>
        <w:tc>
          <w:tcPr>
            <w:tcW w:w="1843" w:type="dxa"/>
            <w:gridSpan w:val="2"/>
            <w:shd w:val="clear" w:color="000000" w:fill="auto"/>
            <w:vAlign w:val="center"/>
          </w:tcPr>
          <w:p w14:paraId="0591F85F" w14:textId="77777777" w:rsidR="001412AC" w:rsidRDefault="001412AC" w:rsidP="003D2539">
            <w:pPr>
              <w:jc w:val="center"/>
              <w:rPr>
                <w:rFonts w:ascii="宋体" w:hAnsi="宋体" w:cs="宋体"/>
              </w:rPr>
            </w:pPr>
            <w:proofErr w:type="gramStart"/>
            <w:r>
              <w:rPr>
                <w:rFonts w:ascii="宋体" w:hAnsi="宋体" w:cs="宋体" w:hint="eastAsia"/>
              </w:rPr>
              <w:t>不</w:t>
            </w:r>
            <w:proofErr w:type="gramEnd"/>
            <w:r>
              <w:rPr>
                <w:rFonts w:ascii="宋体" w:hAnsi="宋体" w:cs="宋体" w:hint="eastAsia"/>
              </w:rPr>
              <w:t>停机进样</w:t>
            </w:r>
          </w:p>
        </w:tc>
        <w:tc>
          <w:tcPr>
            <w:tcW w:w="6388" w:type="dxa"/>
            <w:gridSpan w:val="2"/>
            <w:shd w:val="clear" w:color="auto" w:fill="auto"/>
            <w:vAlign w:val="center"/>
          </w:tcPr>
          <w:p w14:paraId="4BF1FA6D" w14:textId="77777777" w:rsidR="001412AC" w:rsidRDefault="001412AC" w:rsidP="003D2539">
            <w:pPr>
              <w:rPr>
                <w:rFonts w:ascii="宋体" w:hAnsi="宋体" w:cs="宋体"/>
              </w:rPr>
            </w:pPr>
            <w:r>
              <w:rPr>
                <w:rFonts w:ascii="宋体" w:hAnsi="宋体" w:cs="宋体" w:hint="eastAsia"/>
              </w:rPr>
              <w:t>具备在</w:t>
            </w:r>
            <w:proofErr w:type="gramStart"/>
            <w:r>
              <w:rPr>
                <w:rFonts w:ascii="宋体" w:hAnsi="宋体" w:cs="宋体" w:hint="eastAsia"/>
              </w:rPr>
              <w:t>不</w:t>
            </w:r>
            <w:proofErr w:type="gramEnd"/>
            <w:r>
              <w:rPr>
                <w:rFonts w:ascii="宋体" w:hAnsi="宋体" w:cs="宋体" w:hint="eastAsia"/>
              </w:rPr>
              <w:t>停机的情况</w:t>
            </w:r>
            <w:proofErr w:type="gramStart"/>
            <w:r>
              <w:rPr>
                <w:rFonts w:ascii="宋体" w:hAnsi="宋体" w:cs="宋体" w:hint="eastAsia"/>
              </w:rPr>
              <w:t>下倒管入仓</w:t>
            </w:r>
            <w:proofErr w:type="gramEnd"/>
            <w:r>
              <w:rPr>
                <w:rFonts w:ascii="宋体" w:hAnsi="宋体" w:cs="宋体" w:hint="eastAsia"/>
              </w:rPr>
              <w:t>，和取走分拣好的标本的功能。</w:t>
            </w:r>
          </w:p>
        </w:tc>
      </w:tr>
      <w:tr w:rsidR="001412AC" w:rsidRPr="00A81F44" w14:paraId="64F3D829" w14:textId="77777777" w:rsidTr="003D2539">
        <w:trPr>
          <w:gridAfter w:val="1"/>
          <w:wAfter w:w="9" w:type="dxa"/>
          <w:trHeight w:val="454"/>
          <w:jc w:val="center"/>
        </w:trPr>
        <w:tc>
          <w:tcPr>
            <w:tcW w:w="1129" w:type="dxa"/>
            <w:shd w:val="clear" w:color="000000" w:fill="auto"/>
            <w:vAlign w:val="center"/>
          </w:tcPr>
          <w:p w14:paraId="15BCBD50" w14:textId="77777777" w:rsidR="001412AC" w:rsidRDefault="001412AC" w:rsidP="003D2539">
            <w:pPr>
              <w:jc w:val="center"/>
              <w:rPr>
                <w:rFonts w:ascii="宋体" w:hAnsi="宋体" w:cs="宋体"/>
              </w:rPr>
            </w:pPr>
            <w:r>
              <w:rPr>
                <w:rFonts w:ascii="宋体" w:hAnsi="宋体" w:cs="宋体" w:hint="eastAsia"/>
              </w:rPr>
              <w:t>16</w:t>
            </w:r>
          </w:p>
        </w:tc>
        <w:tc>
          <w:tcPr>
            <w:tcW w:w="1843" w:type="dxa"/>
            <w:gridSpan w:val="2"/>
            <w:shd w:val="clear" w:color="000000" w:fill="auto"/>
            <w:vAlign w:val="center"/>
          </w:tcPr>
          <w:p w14:paraId="04B756D8" w14:textId="77777777" w:rsidR="001412AC" w:rsidRDefault="001412AC" w:rsidP="003D2539">
            <w:pPr>
              <w:jc w:val="center"/>
              <w:rPr>
                <w:rFonts w:ascii="宋体" w:hAnsi="宋体" w:cs="宋体"/>
              </w:rPr>
            </w:pPr>
            <w:r>
              <w:rPr>
                <w:rFonts w:ascii="宋体" w:hAnsi="宋体" w:cs="宋体" w:hint="eastAsia"/>
              </w:rPr>
              <w:t>外挂式ERROR仓</w:t>
            </w:r>
          </w:p>
        </w:tc>
        <w:tc>
          <w:tcPr>
            <w:tcW w:w="6388" w:type="dxa"/>
            <w:gridSpan w:val="2"/>
            <w:shd w:val="clear" w:color="auto" w:fill="auto"/>
            <w:vAlign w:val="center"/>
          </w:tcPr>
          <w:p w14:paraId="088B5977" w14:textId="77777777" w:rsidR="001412AC" w:rsidRDefault="001412AC" w:rsidP="003D2539">
            <w:pPr>
              <w:rPr>
                <w:rFonts w:ascii="宋体" w:hAnsi="宋体" w:cs="宋体"/>
              </w:rPr>
            </w:pPr>
            <w:r>
              <w:rPr>
                <w:rFonts w:ascii="宋体" w:hAnsi="宋体" w:cs="宋体" w:hint="eastAsia"/>
              </w:rPr>
              <w:t>错误条码、超时标本可自动导入到外挂式ERROR仓。</w:t>
            </w:r>
          </w:p>
        </w:tc>
      </w:tr>
      <w:tr w:rsidR="001412AC" w:rsidRPr="00A81F44" w14:paraId="4844C108" w14:textId="77777777" w:rsidTr="003D2539">
        <w:trPr>
          <w:gridAfter w:val="1"/>
          <w:wAfter w:w="9" w:type="dxa"/>
          <w:trHeight w:val="454"/>
          <w:jc w:val="center"/>
        </w:trPr>
        <w:tc>
          <w:tcPr>
            <w:tcW w:w="1129" w:type="dxa"/>
            <w:shd w:val="clear" w:color="000000" w:fill="auto"/>
            <w:vAlign w:val="center"/>
          </w:tcPr>
          <w:p w14:paraId="79B883FE" w14:textId="77777777" w:rsidR="001412AC" w:rsidRDefault="001412AC" w:rsidP="003D2539">
            <w:pPr>
              <w:jc w:val="center"/>
              <w:rPr>
                <w:rFonts w:ascii="宋体" w:hAnsi="宋体" w:cs="宋体"/>
              </w:rPr>
            </w:pPr>
            <w:r>
              <w:rPr>
                <w:rFonts w:ascii="宋体" w:hAnsi="宋体" w:cs="宋体" w:hint="eastAsia"/>
              </w:rPr>
              <w:t>17</w:t>
            </w:r>
          </w:p>
        </w:tc>
        <w:tc>
          <w:tcPr>
            <w:tcW w:w="1843" w:type="dxa"/>
            <w:gridSpan w:val="2"/>
            <w:shd w:val="clear" w:color="000000" w:fill="auto"/>
            <w:vAlign w:val="center"/>
          </w:tcPr>
          <w:p w14:paraId="36ACA514" w14:textId="77777777" w:rsidR="001412AC" w:rsidRDefault="001412AC" w:rsidP="003D2539">
            <w:pPr>
              <w:jc w:val="center"/>
              <w:rPr>
                <w:rFonts w:ascii="宋体" w:hAnsi="宋体" w:cs="宋体"/>
              </w:rPr>
            </w:pPr>
            <w:r>
              <w:rPr>
                <w:rFonts w:ascii="宋体" w:hAnsi="宋体" w:cs="宋体" w:hint="eastAsia"/>
              </w:rPr>
              <w:t># 待检仓消毒功能</w:t>
            </w:r>
          </w:p>
        </w:tc>
        <w:tc>
          <w:tcPr>
            <w:tcW w:w="6388" w:type="dxa"/>
            <w:gridSpan w:val="2"/>
            <w:shd w:val="clear" w:color="auto" w:fill="auto"/>
            <w:vAlign w:val="center"/>
          </w:tcPr>
          <w:p w14:paraId="1845C935" w14:textId="77777777" w:rsidR="001412AC" w:rsidRDefault="001412AC" w:rsidP="003D2539">
            <w:pPr>
              <w:rPr>
                <w:rFonts w:ascii="宋体" w:hAnsi="宋体" w:cs="宋体"/>
              </w:rPr>
            </w:pPr>
            <w:r>
              <w:rPr>
                <w:rFonts w:ascii="宋体" w:hAnsi="宋体" w:cs="宋体" w:hint="eastAsia"/>
              </w:rPr>
              <w:t>待检仓配置紫外线消毒功能，可定时消毒。</w:t>
            </w:r>
          </w:p>
        </w:tc>
      </w:tr>
      <w:tr w:rsidR="001412AC" w:rsidRPr="00A81F44" w14:paraId="6AF2C11F" w14:textId="77777777" w:rsidTr="003D2539">
        <w:trPr>
          <w:gridAfter w:val="1"/>
          <w:wAfter w:w="9" w:type="dxa"/>
          <w:trHeight w:val="454"/>
          <w:jc w:val="center"/>
        </w:trPr>
        <w:tc>
          <w:tcPr>
            <w:tcW w:w="1129" w:type="dxa"/>
            <w:shd w:val="clear" w:color="000000" w:fill="auto"/>
            <w:vAlign w:val="center"/>
          </w:tcPr>
          <w:p w14:paraId="10AE3463" w14:textId="77777777" w:rsidR="001412AC" w:rsidRDefault="001412AC" w:rsidP="003D2539">
            <w:pPr>
              <w:jc w:val="center"/>
              <w:rPr>
                <w:rFonts w:ascii="宋体" w:hAnsi="宋体" w:cs="宋体"/>
              </w:rPr>
            </w:pPr>
            <w:r>
              <w:rPr>
                <w:rFonts w:ascii="宋体" w:hAnsi="宋体" w:cs="宋体" w:hint="eastAsia"/>
              </w:rPr>
              <w:t>18</w:t>
            </w:r>
          </w:p>
        </w:tc>
        <w:tc>
          <w:tcPr>
            <w:tcW w:w="1843" w:type="dxa"/>
            <w:gridSpan w:val="2"/>
            <w:shd w:val="clear" w:color="000000" w:fill="auto"/>
            <w:vAlign w:val="center"/>
          </w:tcPr>
          <w:p w14:paraId="061C83B3" w14:textId="77777777" w:rsidR="001412AC" w:rsidRDefault="001412AC" w:rsidP="003D2539">
            <w:pPr>
              <w:jc w:val="center"/>
              <w:rPr>
                <w:rFonts w:ascii="宋体" w:hAnsi="宋体" w:cs="宋体"/>
              </w:rPr>
            </w:pPr>
            <w:r>
              <w:rPr>
                <w:rFonts w:ascii="宋体" w:hAnsi="宋体" w:cs="宋体" w:hint="eastAsia"/>
              </w:rPr>
              <w:t># 可扩展</w:t>
            </w:r>
            <w:proofErr w:type="gramStart"/>
            <w:r>
              <w:rPr>
                <w:rFonts w:ascii="宋体" w:hAnsi="宋体" w:cs="宋体" w:hint="eastAsia"/>
              </w:rPr>
              <w:t>选装喷码</w:t>
            </w:r>
            <w:proofErr w:type="gramEnd"/>
            <w:r>
              <w:rPr>
                <w:rFonts w:ascii="宋体" w:hAnsi="宋体" w:cs="宋体" w:hint="eastAsia"/>
              </w:rPr>
              <w:t>模块</w:t>
            </w:r>
          </w:p>
        </w:tc>
        <w:tc>
          <w:tcPr>
            <w:tcW w:w="6388" w:type="dxa"/>
            <w:gridSpan w:val="2"/>
            <w:shd w:val="clear" w:color="auto" w:fill="auto"/>
            <w:vAlign w:val="center"/>
          </w:tcPr>
          <w:p w14:paraId="0EF51351" w14:textId="77777777" w:rsidR="001412AC" w:rsidRDefault="001412AC" w:rsidP="003D2539">
            <w:pPr>
              <w:rPr>
                <w:rFonts w:ascii="宋体" w:hAnsi="宋体" w:cs="宋体"/>
              </w:rPr>
            </w:pPr>
            <w:r>
              <w:rPr>
                <w:rFonts w:ascii="宋体" w:hAnsi="宋体" w:cs="宋体" w:hint="eastAsia"/>
              </w:rPr>
              <w:t>可在扫描核收的同时，即时生成标本序列号并打印在</w:t>
            </w:r>
            <w:proofErr w:type="gramStart"/>
            <w:r>
              <w:rPr>
                <w:rFonts w:ascii="宋体" w:hAnsi="宋体" w:cs="宋体" w:hint="eastAsia"/>
              </w:rPr>
              <w:t>采血管</w:t>
            </w:r>
            <w:proofErr w:type="gramEnd"/>
            <w:r>
              <w:rPr>
                <w:rFonts w:ascii="宋体" w:hAnsi="宋体" w:cs="宋体" w:hint="eastAsia"/>
              </w:rPr>
              <w:t>上，有效避免人工编号可能出现差错的功能。</w:t>
            </w:r>
          </w:p>
        </w:tc>
      </w:tr>
      <w:tr w:rsidR="001412AC" w:rsidRPr="00A81F44" w14:paraId="7E96BFEA" w14:textId="77777777" w:rsidTr="003D2539">
        <w:trPr>
          <w:gridAfter w:val="1"/>
          <w:wAfter w:w="9" w:type="dxa"/>
          <w:trHeight w:val="454"/>
          <w:jc w:val="center"/>
        </w:trPr>
        <w:tc>
          <w:tcPr>
            <w:tcW w:w="1129" w:type="dxa"/>
            <w:shd w:val="clear" w:color="000000" w:fill="auto"/>
            <w:vAlign w:val="center"/>
          </w:tcPr>
          <w:p w14:paraId="7DE7B306" w14:textId="77777777" w:rsidR="001412AC" w:rsidRDefault="001412AC" w:rsidP="003D2539">
            <w:pPr>
              <w:jc w:val="center"/>
              <w:rPr>
                <w:rFonts w:ascii="宋体" w:hAnsi="宋体" w:cs="宋体"/>
              </w:rPr>
            </w:pPr>
            <w:r>
              <w:rPr>
                <w:rFonts w:ascii="宋体" w:hAnsi="宋体" w:cs="宋体" w:hint="eastAsia"/>
              </w:rPr>
              <w:t>19</w:t>
            </w:r>
          </w:p>
        </w:tc>
        <w:tc>
          <w:tcPr>
            <w:tcW w:w="1843" w:type="dxa"/>
            <w:gridSpan w:val="2"/>
            <w:shd w:val="clear" w:color="000000" w:fill="auto"/>
            <w:vAlign w:val="center"/>
          </w:tcPr>
          <w:p w14:paraId="3CCBFB9E" w14:textId="77777777" w:rsidR="001412AC" w:rsidRDefault="001412AC" w:rsidP="003D2539">
            <w:pPr>
              <w:jc w:val="center"/>
              <w:rPr>
                <w:rFonts w:ascii="宋体" w:hAnsi="宋体" w:cs="宋体"/>
              </w:rPr>
            </w:pPr>
            <w:r>
              <w:rPr>
                <w:rFonts w:ascii="宋体" w:hAnsi="宋体" w:cs="宋体" w:hint="eastAsia"/>
              </w:rPr>
              <w:t>多工作模式</w:t>
            </w:r>
          </w:p>
        </w:tc>
        <w:tc>
          <w:tcPr>
            <w:tcW w:w="6388" w:type="dxa"/>
            <w:gridSpan w:val="2"/>
            <w:shd w:val="clear" w:color="auto" w:fill="auto"/>
            <w:vAlign w:val="center"/>
          </w:tcPr>
          <w:p w14:paraId="7880C1C6" w14:textId="77777777" w:rsidR="001412AC" w:rsidRDefault="001412AC" w:rsidP="003D2539">
            <w:pPr>
              <w:rPr>
                <w:rFonts w:ascii="宋体" w:hAnsi="宋体" w:cs="宋体"/>
              </w:rPr>
            </w:pPr>
            <w:r>
              <w:rPr>
                <w:rFonts w:ascii="宋体" w:hAnsi="宋体" w:cs="宋体" w:hint="eastAsia"/>
              </w:rPr>
              <w:t>具备单机工作或与实验室其它实验系统连接协同工作的功能。</w:t>
            </w:r>
          </w:p>
        </w:tc>
      </w:tr>
      <w:tr w:rsidR="001412AC" w:rsidRPr="00A81F44" w14:paraId="489D00D5" w14:textId="77777777" w:rsidTr="003D2539">
        <w:trPr>
          <w:gridAfter w:val="1"/>
          <w:wAfter w:w="9" w:type="dxa"/>
          <w:trHeight w:val="454"/>
          <w:jc w:val="center"/>
        </w:trPr>
        <w:tc>
          <w:tcPr>
            <w:tcW w:w="1129" w:type="dxa"/>
            <w:shd w:val="clear" w:color="000000" w:fill="auto"/>
            <w:vAlign w:val="center"/>
          </w:tcPr>
          <w:p w14:paraId="784D5EED" w14:textId="77777777" w:rsidR="001412AC" w:rsidRDefault="001412AC" w:rsidP="003D2539">
            <w:pPr>
              <w:jc w:val="center"/>
              <w:rPr>
                <w:rFonts w:ascii="宋体" w:hAnsi="宋体" w:cs="宋体"/>
              </w:rPr>
            </w:pPr>
            <w:r>
              <w:rPr>
                <w:rFonts w:ascii="宋体" w:hAnsi="宋体" w:cs="宋体" w:hint="eastAsia"/>
              </w:rPr>
              <w:t>20</w:t>
            </w:r>
          </w:p>
        </w:tc>
        <w:tc>
          <w:tcPr>
            <w:tcW w:w="1843" w:type="dxa"/>
            <w:gridSpan w:val="2"/>
            <w:shd w:val="clear" w:color="000000" w:fill="auto"/>
            <w:vAlign w:val="center"/>
          </w:tcPr>
          <w:p w14:paraId="4B3FB218" w14:textId="77777777" w:rsidR="001412AC" w:rsidRDefault="001412AC" w:rsidP="003D2539">
            <w:pPr>
              <w:jc w:val="center"/>
              <w:rPr>
                <w:rFonts w:ascii="宋体" w:hAnsi="宋体" w:cs="宋体"/>
              </w:rPr>
            </w:pPr>
            <w:r>
              <w:rPr>
                <w:rFonts w:ascii="宋体" w:hAnsi="宋体" w:cs="宋体" w:hint="eastAsia"/>
              </w:rPr>
              <w:t># 资质</w:t>
            </w:r>
          </w:p>
        </w:tc>
        <w:tc>
          <w:tcPr>
            <w:tcW w:w="6388" w:type="dxa"/>
            <w:gridSpan w:val="2"/>
            <w:shd w:val="clear" w:color="auto" w:fill="auto"/>
            <w:vAlign w:val="center"/>
          </w:tcPr>
          <w:p w14:paraId="65A01044" w14:textId="77777777" w:rsidR="001412AC" w:rsidRDefault="001412AC" w:rsidP="003D2539">
            <w:pPr>
              <w:rPr>
                <w:rFonts w:ascii="宋体" w:hAnsi="宋体" w:cs="宋体"/>
              </w:rPr>
            </w:pPr>
            <w:r>
              <w:rPr>
                <w:rFonts w:ascii="宋体" w:hAnsi="宋体" w:cs="宋体" w:hint="eastAsia"/>
              </w:rPr>
              <w:t>设备具有通过CMA认证机构提供的检测证书（需提供证书扫描件）。</w:t>
            </w:r>
          </w:p>
        </w:tc>
      </w:tr>
      <w:tr w:rsidR="001412AC" w:rsidRPr="00A81F44" w14:paraId="09972125" w14:textId="77777777" w:rsidTr="003D2539">
        <w:trPr>
          <w:gridAfter w:val="1"/>
          <w:wAfter w:w="9" w:type="dxa"/>
          <w:trHeight w:val="454"/>
          <w:jc w:val="center"/>
        </w:trPr>
        <w:tc>
          <w:tcPr>
            <w:tcW w:w="9360" w:type="dxa"/>
            <w:gridSpan w:val="5"/>
            <w:shd w:val="clear" w:color="000000" w:fill="auto"/>
            <w:vAlign w:val="center"/>
          </w:tcPr>
          <w:p w14:paraId="4A35B615" w14:textId="77777777" w:rsidR="001412AC" w:rsidRDefault="001412AC" w:rsidP="003D2539">
            <w:pPr>
              <w:rPr>
                <w:rFonts w:ascii="宋体" w:hAnsi="宋体" w:cs="宋体"/>
              </w:rPr>
            </w:pPr>
            <w:r>
              <w:rPr>
                <w:rFonts w:ascii="宋体" w:hAnsi="宋体" w:cs="宋体" w:hint="eastAsia"/>
                <w:lang w:val="zh-CN" w:bidi="zh-CN"/>
              </w:rPr>
              <w:t>六、智能采血系统管理软件模块</w:t>
            </w:r>
          </w:p>
        </w:tc>
      </w:tr>
      <w:tr w:rsidR="001412AC" w:rsidRPr="00A81F44" w14:paraId="3157DEC0" w14:textId="77777777" w:rsidTr="003D2539">
        <w:trPr>
          <w:gridAfter w:val="1"/>
          <w:wAfter w:w="9" w:type="dxa"/>
          <w:trHeight w:val="454"/>
          <w:jc w:val="center"/>
        </w:trPr>
        <w:tc>
          <w:tcPr>
            <w:tcW w:w="1129" w:type="dxa"/>
            <w:shd w:val="clear" w:color="000000" w:fill="auto"/>
            <w:vAlign w:val="center"/>
          </w:tcPr>
          <w:p w14:paraId="05DF2FEF" w14:textId="77777777" w:rsidR="001412AC" w:rsidRDefault="001412AC" w:rsidP="003D2539">
            <w:pPr>
              <w:jc w:val="center"/>
              <w:rPr>
                <w:rFonts w:ascii="宋体" w:hAnsi="宋体" w:cs="宋体"/>
                <w:b/>
                <w:bCs/>
              </w:rPr>
            </w:pPr>
            <w:r>
              <w:rPr>
                <w:rFonts w:ascii="宋体" w:hAnsi="宋体" w:cs="宋体" w:hint="eastAsia"/>
              </w:rPr>
              <w:t>1</w:t>
            </w:r>
          </w:p>
        </w:tc>
        <w:tc>
          <w:tcPr>
            <w:tcW w:w="1843" w:type="dxa"/>
            <w:gridSpan w:val="2"/>
            <w:shd w:val="clear" w:color="000000" w:fill="auto"/>
            <w:vAlign w:val="center"/>
          </w:tcPr>
          <w:p w14:paraId="5E3E8CBC" w14:textId="77777777" w:rsidR="001412AC" w:rsidRDefault="001412AC" w:rsidP="003D2539">
            <w:pPr>
              <w:jc w:val="center"/>
              <w:rPr>
                <w:rFonts w:ascii="宋体" w:hAnsi="宋体" w:cs="宋体"/>
                <w:b/>
                <w:bCs/>
              </w:rPr>
            </w:pPr>
            <w:r>
              <w:rPr>
                <w:rFonts w:ascii="宋体" w:hAnsi="宋体" w:cs="宋体" w:hint="eastAsia"/>
              </w:rPr>
              <w:t>可实现功能</w:t>
            </w:r>
          </w:p>
        </w:tc>
        <w:tc>
          <w:tcPr>
            <w:tcW w:w="6388" w:type="dxa"/>
            <w:gridSpan w:val="2"/>
            <w:shd w:val="clear" w:color="auto" w:fill="auto"/>
            <w:vAlign w:val="center"/>
          </w:tcPr>
          <w:p w14:paraId="20A9E8E2" w14:textId="77777777" w:rsidR="001412AC" w:rsidRDefault="001412AC" w:rsidP="003D2539">
            <w:pPr>
              <w:rPr>
                <w:rFonts w:ascii="宋体" w:hAnsi="宋体" w:cs="宋体"/>
              </w:rPr>
            </w:pPr>
            <w:r>
              <w:rPr>
                <w:rFonts w:ascii="宋体" w:hAnsi="宋体" w:cs="宋体" w:hint="eastAsia"/>
              </w:rPr>
              <w:t>对接医院HIS/LIS等系统，自动下载采血相关信息并分配至系统各子系统或模块。自动收集各子系统或模块反馈信息，并将其反馈给医院HIS/LIS系统。</w:t>
            </w:r>
          </w:p>
        </w:tc>
      </w:tr>
      <w:tr w:rsidR="001412AC" w:rsidRPr="00A81F44" w14:paraId="677188FC" w14:textId="77777777" w:rsidTr="003D2539">
        <w:trPr>
          <w:gridAfter w:val="1"/>
          <w:wAfter w:w="9" w:type="dxa"/>
          <w:trHeight w:val="454"/>
          <w:jc w:val="center"/>
        </w:trPr>
        <w:tc>
          <w:tcPr>
            <w:tcW w:w="1129" w:type="dxa"/>
            <w:shd w:val="clear" w:color="000000" w:fill="auto"/>
            <w:vAlign w:val="center"/>
          </w:tcPr>
          <w:p w14:paraId="13092B84" w14:textId="77777777" w:rsidR="001412AC" w:rsidRDefault="001412AC" w:rsidP="003D2539">
            <w:pPr>
              <w:jc w:val="center"/>
              <w:rPr>
                <w:rFonts w:ascii="宋体" w:hAnsi="宋体" w:cs="宋体"/>
              </w:rPr>
            </w:pPr>
            <w:r>
              <w:rPr>
                <w:rFonts w:ascii="宋体" w:hAnsi="宋体" w:cs="宋体" w:hint="eastAsia"/>
              </w:rPr>
              <w:t>2</w:t>
            </w:r>
          </w:p>
        </w:tc>
        <w:tc>
          <w:tcPr>
            <w:tcW w:w="1843" w:type="dxa"/>
            <w:gridSpan w:val="2"/>
            <w:shd w:val="clear" w:color="000000" w:fill="auto"/>
            <w:vAlign w:val="center"/>
          </w:tcPr>
          <w:p w14:paraId="61D73088" w14:textId="77777777" w:rsidR="001412AC" w:rsidRDefault="001412AC" w:rsidP="003D2539">
            <w:pPr>
              <w:jc w:val="center"/>
              <w:rPr>
                <w:rFonts w:ascii="宋体" w:hAnsi="宋体" w:cs="宋体"/>
              </w:rPr>
            </w:pPr>
            <w:r>
              <w:rPr>
                <w:rFonts w:ascii="宋体" w:hAnsi="宋体" w:cs="宋体" w:hint="eastAsia"/>
              </w:rPr>
              <w:t>具备兼容扩展功能</w:t>
            </w:r>
          </w:p>
        </w:tc>
        <w:tc>
          <w:tcPr>
            <w:tcW w:w="6388" w:type="dxa"/>
            <w:gridSpan w:val="2"/>
            <w:shd w:val="clear" w:color="auto" w:fill="auto"/>
            <w:vAlign w:val="center"/>
          </w:tcPr>
          <w:p w14:paraId="176DB97C" w14:textId="77777777" w:rsidR="001412AC" w:rsidRDefault="001412AC" w:rsidP="003D2539">
            <w:pPr>
              <w:rPr>
                <w:rFonts w:ascii="宋体" w:hAnsi="宋体" w:cs="宋体"/>
              </w:rPr>
            </w:pPr>
            <w:r>
              <w:rPr>
                <w:rFonts w:ascii="宋体" w:hAnsi="宋体" w:cs="宋体" w:hint="eastAsia"/>
              </w:rPr>
              <w:t>可选配拓展信息接口模块、外围设备接口模块（患者影像记录）等功能。</w:t>
            </w:r>
          </w:p>
        </w:tc>
      </w:tr>
      <w:tr w:rsidR="001412AC" w:rsidRPr="00A81F44" w14:paraId="375D6A8E" w14:textId="77777777" w:rsidTr="003D2539">
        <w:trPr>
          <w:gridAfter w:val="1"/>
          <w:wAfter w:w="9" w:type="dxa"/>
          <w:trHeight w:val="454"/>
          <w:jc w:val="center"/>
        </w:trPr>
        <w:tc>
          <w:tcPr>
            <w:tcW w:w="1129" w:type="dxa"/>
            <w:shd w:val="clear" w:color="auto" w:fill="auto"/>
            <w:vAlign w:val="center"/>
          </w:tcPr>
          <w:p w14:paraId="09A11B91" w14:textId="77777777" w:rsidR="001412AC" w:rsidRDefault="001412AC" w:rsidP="003D2539">
            <w:pPr>
              <w:jc w:val="center"/>
              <w:rPr>
                <w:rFonts w:ascii="宋体" w:hAnsi="宋体" w:cs="宋体"/>
              </w:rPr>
            </w:pPr>
            <w:r>
              <w:rPr>
                <w:rFonts w:ascii="宋体" w:hAnsi="宋体" w:cs="宋体" w:hint="eastAsia"/>
              </w:rPr>
              <w:t>3</w:t>
            </w:r>
          </w:p>
        </w:tc>
        <w:tc>
          <w:tcPr>
            <w:tcW w:w="1843" w:type="dxa"/>
            <w:gridSpan w:val="2"/>
            <w:shd w:val="clear" w:color="000000" w:fill="auto"/>
            <w:vAlign w:val="center"/>
          </w:tcPr>
          <w:p w14:paraId="04AB525C" w14:textId="77777777" w:rsidR="001412AC" w:rsidRDefault="001412AC" w:rsidP="003D2539">
            <w:pPr>
              <w:jc w:val="center"/>
              <w:rPr>
                <w:rFonts w:ascii="宋体" w:hAnsi="宋体" w:cs="宋体"/>
                <w:b/>
                <w:bCs/>
              </w:rPr>
            </w:pPr>
            <w:r>
              <w:rPr>
                <w:rFonts w:ascii="宋体" w:hAnsi="宋体" w:cs="宋体" w:hint="eastAsia"/>
              </w:rPr>
              <w:t>统计功能</w:t>
            </w:r>
          </w:p>
        </w:tc>
        <w:tc>
          <w:tcPr>
            <w:tcW w:w="6388" w:type="dxa"/>
            <w:gridSpan w:val="2"/>
            <w:shd w:val="clear" w:color="auto" w:fill="auto"/>
            <w:vAlign w:val="center"/>
          </w:tcPr>
          <w:p w14:paraId="3B834E3E" w14:textId="77777777" w:rsidR="001412AC" w:rsidRDefault="001412AC" w:rsidP="003D2539">
            <w:pPr>
              <w:rPr>
                <w:rFonts w:ascii="宋体" w:hAnsi="宋体" w:cs="宋体"/>
              </w:rPr>
            </w:pPr>
            <w:r>
              <w:rPr>
                <w:rFonts w:ascii="宋体" w:hAnsi="宋体" w:cs="宋体" w:hint="eastAsia"/>
              </w:rPr>
              <w:t>可针对工作量、患者数量、耗材用量等数据进行多种统计，自动生成各种统计报告和图表。</w:t>
            </w:r>
          </w:p>
        </w:tc>
      </w:tr>
      <w:tr w:rsidR="001412AC" w:rsidRPr="00A81F44" w14:paraId="2B6F1CC4" w14:textId="77777777" w:rsidTr="003D2539">
        <w:trPr>
          <w:gridAfter w:val="1"/>
          <w:wAfter w:w="9" w:type="dxa"/>
          <w:trHeight w:val="454"/>
          <w:jc w:val="center"/>
        </w:trPr>
        <w:tc>
          <w:tcPr>
            <w:tcW w:w="1129" w:type="dxa"/>
            <w:shd w:val="clear" w:color="000000" w:fill="auto"/>
            <w:vAlign w:val="center"/>
          </w:tcPr>
          <w:p w14:paraId="15CD8EBF" w14:textId="77777777" w:rsidR="001412AC" w:rsidRDefault="001412AC" w:rsidP="003D2539">
            <w:pPr>
              <w:jc w:val="center"/>
              <w:rPr>
                <w:rFonts w:ascii="宋体" w:hAnsi="宋体" w:cs="宋体"/>
              </w:rPr>
            </w:pPr>
            <w:r>
              <w:rPr>
                <w:rFonts w:ascii="宋体" w:hAnsi="宋体" w:cs="宋体" w:hint="eastAsia"/>
              </w:rPr>
              <w:t>4</w:t>
            </w:r>
          </w:p>
        </w:tc>
        <w:tc>
          <w:tcPr>
            <w:tcW w:w="1843" w:type="dxa"/>
            <w:gridSpan w:val="2"/>
            <w:shd w:val="clear" w:color="000000" w:fill="auto"/>
            <w:vAlign w:val="center"/>
          </w:tcPr>
          <w:p w14:paraId="09EA01F8" w14:textId="77777777" w:rsidR="001412AC" w:rsidRDefault="001412AC" w:rsidP="003D2539">
            <w:pPr>
              <w:jc w:val="center"/>
              <w:rPr>
                <w:rFonts w:ascii="宋体" w:hAnsi="宋体" w:cs="宋体"/>
              </w:rPr>
            </w:pPr>
            <w:r>
              <w:rPr>
                <w:rFonts w:ascii="宋体" w:hAnsi="宋体" w:cs="宋体" w:hint="eastAsia"/>
              </w:rPr>
              <w:t># 系统软件资质</w:t>
            </w:r>
          </w:p>
        </w:tc>
        <w:tc>
          <w:tcPr>
            <w:tcW w:w="6388" w:type="dxa"/>
            <w:gridSpan w:val="2"/>
            <w:shd w:val="clear" w:color="000000" w:fill="auto"/>
            <w:vAlign w:val="center"/>
          </w:tcPr>
          <w:p w14:paraId="715A2CA1" w14:textId="77777777" w:rsidR="001412AC" w:rsidRDefault="001412AC" w:rsidP="003D2539">
            <w:pPr>
              <w:rPr>
                <w:rFonts w:ascii="宋体" w:hAnsi="宋体" w:cs="宋体"/>
              </w:rPr>
            </w:pPr>
            <w:r>
              <w:rPr>
                <w:rFonts w:ascii="宋体" w:hAnsi="宋体" w:cs="宋体" w:hint="eastAsia"/>
                <w:bCs/>
              </w:rPr>
              <w:t>所有软件具备软件著作权（可提供证书复印件加盖公章）</w:t>
            </w:r>
            <w:r w:rsidRPr="001768F7">
              <w:rPr>
                <w:rFonts w:ascii="宋体" w:hAnsi="宋体" w:cs="宋体" w:hint="eastAsia"/>
                <w:bCs/>
              </w:rPr>
              <w:t>。</w:t>
            </w:r>
          </w:p>
        </w:tc>
      </w:tr>
      <w:tr w:rsidR="001412AC" w:rsidRPr="00A81F44" w14:paraId="57D6C992" w14:textId="77777777" w:rsidTr="003D2539">
        <w:trPr>
          <w:gridAfter w:val="1"/>
          <w:wAfter w:w="9" w:type="dxa"/>
          <w:trHeight w:val="454"/>
          <w:jc w:val="center"/>
        </w:trPr>
        <w:tc>
          <w:tcPr>
            <w:tcW w:w="1129" w:type="dxa"/>
            <w:shd w:val="clear" w:color="000000" w:fill="auto"/>
            <w:vAlign w:val="center"/>
          </w:tcPr>
          <w:p w14:paraId="60AF63D7" w14:textId="77777777" w:rsidR="001412AC" w:rsidRDefault="001412AC" w:rsidP="003D2539">
            <w:pPr>
              <w:jc w:val="center"/>
              <w:rPr>
                <w:rFonts w:ascii="宋体" w:hAnsi="宋体" w:cs="宋体"/>
              </w:rPr>
            </w:pPr>
            <w:r>
              <w:rPr>
                <w:rFonts w:ascii="宋体" w:hAnsi="宋体" w:cs="宋体" w:hint="eastAsia"/>
              </w:rPr>
              <w:t>5</w:t>
            </w:r>
          </w:p>
        </w:tc>
        <w:tc>
          <w:tcPr>
            <w:tcW w:w="1843" w:type="dxa"/>
            <w:gridSpan w:val="2"/>
            <w:shd w:val="clear" w:color="000000" w:fill="auto"/>
            <w:vAlign w:val="center"/>
          </w:tcPr>
          <w:p w14:paraId="43962ABD" w14:textId="77777777" w:rsidR="001412AC" w:rsidRDefault="001412AC" w:rsidP="003D2539">
            <w:pPr>
              <w:jc w:val="center"/>
              <w:rPr>
                <w:rFonts w:ascii="宋体" w:hAnsi="宋体" w:cs="宋体"/>
              </w:rPr>
            </w:pPr>
            <w:r>
              <w:rPr>
                <w:rFonts w:ascii="宋体" w:hAnsi="宋体" w:cs="宋体" w:hint="eastAsia"/>
              </w:rPr>
              <w:t># 用户数量</w:t>
            </w:r>
          </w:p>
        </w:tc>
        <w:tc>
          <w:tcPr>
            <w:tcW w:w="6388" w:type="dxa"/>
            <w:gridSpan w:val="2"/>
            <w:shd w:val="clear" w:color="000000" w:fill="auto"/>
            <w:vAlign w:val="center"/>
          </w:tcPr>
          <w:p w14:paraId="72F26342" w14:textId="77777777" w:rsidR="001412AC" w:rsidRDefault="001412AC" w:rsidP="003D2539">
            <w:pPr>
              <w:rPr>
                <w:rFonts w:ascii="宋体" w:hAnsi="宋体" w:cs="宋体"/>
              </w:rPr>
            </w:pPr>
            <w:r>
              <w:rPr>
                <w:rFonts w:ascii="宋体" w:hAnsi="宋体" w:cs="宋体" w:hint="eastAsia"/>
              </w:rPr>
              <w:t>国内用户≥1</w:t>
            </w:r>
            <w:r w:rsidRPr="001768F7">
              <w:rPr>
                <w:rFonts w:ascii="宋体" w:hAnsi="宋体" w:cs="宋体" w:hint="eastAsia"/>
              </w:rPr>
              <w:t>0</w:t>
            </w:r>
            <w:r>
              <w:rPr>
                <w:rFonts w:ascii="宋体" w:hAnsi="宋体" w:cs="宋体" w:hint="eastAsia"/>
              </w:rPr>
              <w:t>0家，并提供用户名单；陕西省三甲医院用户≥</w:t>
            </w:r>
            <w:r w:rsidRPr="001768F7">
              <w:rPr>
                <w:rFonts w:ascii="宋体" w:hAnsi="宋体" w:cs="宋体" w:hint="eastAsia"/>
              </w:rPr>
              <w:t>2</w:t>
            </w:r>
            <w:r>
              <w:rPr>
                <w:rFonts w:ascii="宋体" w:hAnsi="宋体" w:cs="宋体" w:hint="eastAsia"/>
              </w:rPr>
              <w:t>家</w:t>
            </w:r>
            <w:r w:rsidRPr="001768F7">
              <w:rPr>
                <w:rFonts w:ascii="宋体" w:hAnsi="宋体" w:cs="宋体" w:hint="eastAsia"/>
              </w:rPr>
              <w:t>。</w:t>
            </w:r>
          </w:p>
        </w:tc>
      </w:tr>
      <w:tr w:rsidR="001412AC" w:rsidRPr="00A81F44" w14:paraId="00070D8B" w14:textId="77777777" w:rsidTr="003D2539">
        <w:trPr>
          <w:gridAfter w:val="1"/>
          <w:wAfter w:w="9" w:type="dxa"/>
          <w:trHeight w:val="454"/>
          <w:jc w:val="center"/>
        </w:trPr>
        <w:tc>
          <w:tcPr>
            <w:tcW w:w="1129" w:type="dxa"/>
            <w:shd w:val="clear" w:color="000000" w:fill="auto"/>
            <w:vAlign w:val="center"/>
          </w:tcPr>
          <w:p w14:paraId="65FFC3C6" w14:textId="77777777" w:rsidR="001412AC" w:rsidRDefault="001412AC" w:rsidP="003D2539">
            <w:pPr>
              <w:jc w:val="center"/>
              <w:rPr>
                <w:rFonts w:ascii="宋体" w:hAnsi="宋体" w:cs="宋体"/>
              </w:rPr>
            </w:pPr>
            <w:r>
              <w:rPr>
                <w:rFonts w:ascii="宋体" w:hAnsi="宋体" w:cs="宋体" w:hint="eastAsia"/>
              </w:rPr>
              <w:t>6</w:t>
            </w:r>
          </w:p>
        </w:tc>
        <w:tc>
          <w:tcPr>
            <w:tcW w:w="1843" w:type="dxa"/>
            <w:gridSpan w:val="2"/>
            <w:shd w:val="clear" w:color="000000" w:fill="auto"/>
            <w:vAlign w:val="center"/>
          </w:tcPr>
          <w:p w14:paraId="200665B0" w14:textId="77777777" w:rsidR="001412AC" w:rsidRDefault="001412AC" w:rsidP="003D2539">
            <w:pPr>
              <w:jc w:val="center"/>
              <w:rPr>
                <w:rFonts w:ascii="宋体" w:hAnsi="宋体" w:cs="宋体"/>
              </w:rPr>
            </w:pPr>
            <w:r>
              <w:rPr>
                <w:rFonts w:ascii="宋体" w:hAnsi="宋体" w:cs="宋体" w:hint="eastAsia"/>
                <w:bCs/>
              </w:rPr>
              <w:t># 团队与实力</w:t>
            </w:r>
          </w:p>
        </w:tc>
        <w:tc>
          <w:tcPr>
            <w:tcW w:w="6388" w:type="dxa"/>
            <w:gridSpan w:val="2"/>
            <w:shd w:val="clear" w:color="000000" w:fill="auto"/>
            <w:vAlign w:val="center"/>
          </w:tcPr>
          <w:p w14:paraId="3077D3DA" w14:textId="77777777" w:rsidR="001412AC" w:rsidRDefault="001412AC" w:rsidP="003D2539">
            <w:pPr>
              <w:rPr>
                <w:rFonts w:ascii="宋体" w:hAnsi="宋体" w:cs="宋体"/>
              </w:rPr>
            </w:pPr>
            <w:r>
              <w:rPr>
                <w:rFonts w:ascii="宋体" w:hAnsi="宋体" w:cs="宋体" w:hint="eastAsia"/>
                <w:bCs/>
              </w:rPr>
              <w:t>拥有软件团队≥5人或软件公司（提供人员社保购买证明或劳动合同复印件，软件公司营业执照，关联证明并加盖公章）</w:t>
            </w:r>
            <w:r w:rsidRPr="001768F7">
              <w:rPr>
                <w:rFonts w:ascii="宋体" w:hAnsi="宋体" w:cs="宋体" w:hint="eastAsia"/>
                <w:bCs/>
              </w:rPr>
              <w:t>。</w:t>
            </w:r>
          </w:p>
        </w:tc>
      </w:tr>
      <w:tr w:rsidR="001412AC" w:rsidRPr="00A81F44" w14:paraId="5CBD6B71" w14:textId="77777777" w:rsidTr="003D2539">
        <w:trPr>
          <w:gridAfter w:val="1"/>
          <w:wAfter w:w="9" w:type="dxa"/>
          <w:trHeight w:val="454"/>
          <w:jc w:val="center"/>
        </w:trPr>
        <w:tc>
          <w:tcPr>
            <w:tcW w:w="9360" w:type="dxa"/>
            <w:gridSpan w:val="5"/>
            <w:shd w:val="clear" w:color="000000" w:fill="auto"/>
            <w:vAlign w:val="center"/>
          </w:tcPr>
          <w:p w14:paraId="299F3B94" w14:textId="77777777" w:rsidR="001412AC" w:rsidRDefault="001412AC" w:rsidP="003D2539">
            <w:pPr>
              <w:rPr>
                <w:rFonts w:ascii="宋体" w:hAnsi="宋体" w:cs="宋体"/>
              </w:rPr>
            </w:pPr>
            <w:r>
              <w:rPr>
                <w:rFonts w:ascii="宋体" w:hAnsi="宋体" w:cs="宋体" w:hint="eastAsia"/>
                <w:lang w:val="zh-CN" w:bidi="zh-CN"/>
              </w:rPr>
              <w:lastRenderedPageBreak/>
              <w:t>七、智能采血系统其他要求</w:t>
            </w:r>
            <w:proofErr w:type="gramStart"/>
            <w:r>
              <w:rPr>
                <w:rFonts w:ascii="宋体" w:hAnsi="宋体" w:cs="宋体" w:hint="eastAsia"/>
                <w:lang w:val="zh-CN" w:bidi="zh-CN"/>
              </w:rPr>
              <w:t>及设置</w:t>
            </w:r>
            <w:proofErr w:type="gramEnd"/>
          </w:p>
        </w:tc>
      </w:tr>
      <w:tr w:rsidR="001412AC" w:rsidRPr="00A81F44" w14:paraId="2A927BC0" w14:textId="77777777" w:rsidTr="003D2539">
        <w:trPr>
          <w:gridAfter w:val="1"/>
          <w:wAfter w:w="9" w:type="dxa"/>
          <w:trHeight w:val="454"/>
          <w:jc w:val="center"/>
        </w:trPr>
        <w:tc>
          <w:tcPr>
            <w:tcW w:w="1129" w:type="dxa"/>
            <w:shd w:val="clear" w:color="000000" w:fill="auto"/>
            <w:vAlign w:val="center"/>
          </w:tcPr>
          <w:p w14:paraId="69CFAAE2" w14:textId="77777777" w:rsidR="001412AC" w:rsidRDefault="001412AC" w:rsidP="003D2539">
            <w:pPr>
              <w:jc w:val="center"/>
              <w:rPr>
                <w:rFonts w:ascii="宋体" w:hAnsi="宋体" w:cs="宋体"/>
              </w:rPr>
            </w:pPr>
            <w:r>
              <w:rPr>
                <w:rFonts w:ascii="宋体" w:hAnsi="宋体" w:cs="宋体" w:hint="eastAsia"/>
              </w:rPr>
              <w:t>1</w:t>
            </w:r>
          </w:p>
        </w:tc>
        <w:tc>
          <w:tcPr>
            <w:tcW w:w="1843" w:type="dxa"/>
            <w:gridSpan w:val="2"/>
            <w:shd w:val="clear" w:color="000000" w:fill="auto"/>
            <w:vAlign w:val="center"/>
          </w:tcPr>
          <w:p w14:paraId="5EDBA253" w14:textId="77777777" w:rsidR="001412AC" w:rsidRPr="001768F7" w:rsidRDefault="001412AC" w:rsidP="003D2539">
            <w:pPr>
              <w:jc w:val="center"/>
              <w:rPr>
                <w:rFonts w:ascii="宋体" w:hAnsi="宋体" w:cs="宋体"/>
                <w:bCs/>
              </w:rPr>
            </w:pPr>
            <w:r>
              <w:rPr>
                <w:rFonts w:ascii="宋体" w:hAnsi="宋体" w:cs="宋体" w:hint="eastAsia"/>
                <w:bCs/>
              </w:rPr>
              <w:t>★服务器</w:t>
            </w:r>
          </w:p>
          <w:p w14:paraId="2AEF3E85" w14:textId="77777777" w:rsidR="001412AC" w:rsidRDefault="001412AC" w:rsidP="003D2539">
            <w:pPr>
              <w:jc w:val="center"/>
              <w:rPr>
                <w:rFonts w:ascii="宋体" w:hAnsi="宋体" w:cs="宋体"/>
              </w:rPr>
            </w:pPr>
            <w:r>
              <w:rPr>
                <w:rFonts w:ascii="宋体" w:hAnsi="宋体" w:cs="宋体" w:hint="eastAsia"/>
                <w:bCs/>
              </w:rPr>
              <w:t>（2台）</w:t>
            </w:r>
          </w:p>
        </w:tc>
        <w:tc>
          <w:tcPr>
            <w:tcW w:w="6388" w:type="dxa"/>
            <w:gridSpan w:val="2"/>
            <w:shd w:val="clear" w:color="000000" w:fill="auto"/>
            <w:vAlign w:val="center"/>
          </w:tcPr>
          <w:p w14:paraId="373E2B2A" w14:textId="77777777" w:rsidR="001412AC" w:rsidRPr="001768F7" w:rsidRDefault="001412AC" w:rsidP="003D2539">
            <w:pPr>
              <w:spacing w:line="320" w:lineRule="exact"/>
              <w:rPr>
                <w:rFonts w:ascii="宋体" w:hAnsi="宋体" w:cs="宋体"/>
                <w:bCs/>
              </w:rPr>
            </w:pPr>
            <w:r>
              <w:rPr>
                <w:rFonts w:ascii="宋体" w:hAnsi="宋体" w:cs="宋体" w:hint="eastAsia"/>
                <w:bCs/>
              </w:rPr>
              <w:t xml:space="preserve">服务器（含显示器）： </w:t>
            </w:r>
          </w:p>
          <w:p w14:paraId="670AC299" w14:textId="77777777" w:rsidR="001412AC" w:rsidRPr="001768F7" w:rsidRDefault="001412AC" w:rsidP="003D2539">
            <w:pPr>
              <w:spacing w:line="320" w:lineRule="exact"/>
              <w:rPr>
                <w:rFonts w:ascii="宋体" w:hAnsi="宋体" w:cs="宋体"/>
                <w:bCs/>
              </w:rPr>
            </w:pPr>
            <w:r>
              <w:rPr>
                <w:rFonts w:ascii="宋体" w:hAnsi="宋体" w:cs="宋体" w:hint="eastAsia"/>
                <w:bCs/>
              </w:rPr>
              <w:t>1. CPU：</w:t>
            </w:r>
            <w:r>
              <w:rPr>
                <w:rFonts w:ascii="宋体" w:hAnsi="宋体" w:cs="宋体" w:hint="eastAsia"/>
              </w:rPr>
              <w:t>≥</w:t>
            </w:r>
            <w:r>
              <w:rPr>
                <w:rFonts w:ascii="宋体" w:hAnsi="宋体" w:cs="宋体" w:hint="eastAsia"/>
                <w:bCs/>
              </w:rPr>
              <w:t xml:space="preserve">2颗至强金牌6216双电源  </w:t>
            </w:r>
          </w:p>
          <w:p w14:paraId="22D84758" w14:textId="77777777" w:rsidR="001412AC" w:rsidRPr="001768F7" w:rsidRDefault="001412AC" w:rsidP="003D2539">
            <w:pPr>
              <w:spacing w:line="320" w:lineRule="exact"/>
              <w:rPr>
                <w:rFonts w:ascii="宋体" w:hAnsi="宋体" w:cs="宋体"/>
                <w:bCs/>
              </w:rPr>
            </w:pPr>
            <w:r>
              <w:rPr>
                <w:rFonts w:ascii="宋体" w:hAnsi="宋体" w:cs="宋体" w:hint="eastAsia"/>
                <w:bCs/>
              </w:rPr>
              <w:t>2. 内存：</w:t>
            </w:r>
            <w:r>
              <w:rPr>
                <w:rFonts w:ascii="宋体" w:hAnsi="宋体" w:cs="宋体" w:hint="eastAsia"/>
              </w:rPr>
              <w:t>≥</w:t>
            </w:r>
            <w:r>
              <w:rPr>
                <w:rFonts w:ascii="宋体" w:hAnsi="宋体" w:cs="宋体" w:hint="eastAsia"/>
                <w:bCs/>
              </w:rPr>
              <w:t>8*32G</w:t>
            </w:r>
          </w:p>
          <w:p w14:paraId="5E35B3B0" w14:textId="77777777" w:rsidR="001412AC" w:rsidRPr="001768F7" w:rsidRDefault="001412AC" w:rsidP="003D2539">
            <w:pPr>
              <w:spacing w:line="320" w:lineRule="exact"/>
              <w:rPr>
                <w:rFonts w:ascii="宋体" w:hAnsi="宋体" w:cs="宋体"/>
                <w:bCs/>
              </w:rPr>
            </w:pPr>
            <w:r>
              <w:rPr>
                <w:rFonts w:ascii="宋体" w:hAnsi="宋体" w:cs="宋体" w:hint="eastAsia"/>
                <w:bCs/>
              </w:rPr>
              <w:t>3. 硬盘：2*960SSD + 6块1.2T 10K SAS硬盘</w:t>
            </w:r>
          </w:p>
          <w:p w14:paraId="4D3B5408" w14:textId="77777777" w:rsidR="001412AC" w:rsidRPr="001768F7" w:rsidRDefault="001412AC" w:rsidP="003D2539">
            <w:pPr>
              <w:spacing w:line="320" w:lineRule="exact"/>
              <w:rPr>
                <w:rFonts w:ascii="宋体" w:hAnsi="宋体" w:cs="宋体"/>
                <w:bCs/>
              </w:rPr>
            </w:pPr>
            <w:r>
              <w:rPr>
                <w:rFonts w:ascii="宋体" w:hAnsi="宋体" w:cs="宋体" w:hint="eastAsia"/>
                <w:bCs/>
              </w:rPr>
              <w:t>RAID卡：730-8l</w:t>
            </w:r>
          </w:p>
          <w:p w14:paraId="7813A2BA" w14:textId="77777777" w:rsidR="001412AC" w:rsidRPr="001768F7" w:rsidRDefault="001412AC" w:rsidP="003D2539">
            <w:pPr>
              <w:spacing w:line="320" w:lineRule="exact"/>
              <w:rPr>
                <w:rFonts w:ascii="宋体" w:hAnsi="宋体" w:cs="宋体"/>
                <w:bCs/>
              </w:rPr>
            </w:pPr>
            <w:r>
              <w:rPr>
                <w:rFonts w:ascii="宋体" w:hAnsi="宋体" w:cs="宋体" w:hint="eastAsia"/>
                <w:bCs/>
              </w:rPr>
              <w:t>两个</w:t>
            </w:r>
            <w:proofErr w:type="gramStart"/>
            <w:r>
              <w:rPr>
                <w:rFonts w:ascii="宋体" w:hAnsi="宋体" w:cs="宋体" w:hint="eastAsia"/>
                <w:bCs/>
              </w:rPr>
              <w:t>千兆电口</w:t>
            </w:r>
            <w:proofErr w:type="gramEnd"/>
            <w:r>
              <w:rPr>
                <w:rFonts w:ascii="宋体" w:hAnsi="宋体" w:cs="宋体" w:hint="eastAsia"/>
                <w:bCs/>
              </w:rPr>
              <w:t>，两个万兆光口（含模块）</w:t>
            </w:r>
          </w:p>
          <w:p w14:paraId="2456A206" w14:textId="77777777" w:rsidR="001412AC" w:rsidRDefault="001412AC" w:rsidP="003D2539">
            <w:pPr>
              <w:rPr>
                <w:rFonts w:ascii="宋体" w:hAnsi="宋体" w:cs="宋体"/>
              </w:rPr>
            </w:pPr>
            <w:r>
              <w:rPr>
                <w:rFonts w:ascii="宋体" w:hAnsi="宋体" w:cs="宋体" w:hint="eastAsia"/>
                <w:bCs/>
              </w:rPr>
              <w:t>提供虚拟化平台所需软硬件。</w:t>
            </w:r>
          </w:p>
        </w:tc>
      </w:tr>
      <w:tr w:rsidR="001412AC" w:rsidRPr="00A81F44" w14:paraId="1A543340" w14:textId="77777777" w:rsidTr="003D2539">
        <w:trPr>
          <w:gridAfter w:val="1"/>
          <w:wAfter w:w="9" w:type="dxa"/>
          <w:trHeight w:val="454"/>
          <w:jc w:val="center"/>
        </w:trPr>
        <w:tc>
          <w:tcPr>
            <w:tcW w:w="1129" w:type="dxa"/>
            <w:shd w:val="clear" w:color="000000" w:fill="auto"/>
            <w:vAlign w:val="center"/>
          </w:tcPr>
          <w:p w14:paraId="50A237BC" w14:textId="77777777" w:rsidR="001412AC" w:rsidRDefault="001412AC" w:rsidP="003D2539">
            <w:pPr>
              <w:jc w:val="center"/>
              <w:rPr>
                <w:rFonts w:ascii="宋体" w:hAnsi="宋体" w:cs="宋体"/>
              </w:rPr>
            </w:pPr>
            <w:r>
              <w:rPr>
                <w:rFonts w:ascii="宋体" w:hAnsi="宋体" w:cs="宋体" w:hint="eastAsia"/>
              </w:rPr>
              <w:t>2</w:t>
            </w:r>
          </w:p>
        </w:tc>
        <w:tc>
          <w:tcPr>
            <w:tcW w:w="1843" w:type="dxa"/>
            <w:gridSpan w:val="2"/>
            <w:shd w:val="clear" w:color="000000" w:fill="auto"/>
            <w:vAlign w:val="center"/>
          </w:tcPr>
          <w:p w14:paraId="7A410FF8" w14:textId="77777777" w:rsidR="001412AC" w:rsidRDefault="001412AC" w:rsidP="003D2539">
            <w:pPr>
              <w:jc w:val="center"/>
              <w:rPr>
                <w:rFonts w:ascii="宋体" w:hAnsi="宋体" w:cs="宋体"/>
              </w:rPr>
            </w:pPr>
            <w:r>
              <w:rPr>
                <w:rFonts w:ascii="宋体" w:hAnsi="宋体" w:cs="宋体" w:hint="eastAsia"/>
                <w:bCs/>
              </w:rPr>
              <w:t>★工作站电脑（20台）</w:t>
            </w:r>
          </w:p>
        </w:tc>
        <w:tc>
          <w:tcPr>
            <w:tcW w:w="6388" w:type="dxa"/>
            <w:gridSpan w:val="2"/>
            <w:shd w:val="clear" w:color="000000" w:fill="auto"/>
            <w:vAlign w:val="center"/>
          </w:tcPr>
          <w:p w14:paraId="2D0E93C8" w14:textId="77777777" w:rsidR="001412AC" w:rsidRDefault="001412AC" w:rsidP="001412AC">
            <w:pPr>
              <w:pStyle w:val="a3"/>
              <w:numPr>
                <w:ilvl w:val="0"/>
                <w:numId w:val="1"/>
              </w:numPr>
              <w:spacing w:line="320" w:lineRule="exact"/>
              <w:ind w:firstLineChars="0"/>
              <w:rPr>
                <w:rFonts w:ascii="宋体" w:hAnsi="宋体" w:cs="宋体"/>
                <w:bCs/>
              </w:rPr>
            </w:pPr>
            <w:r>
              <w:rPr>
                <w:rFonts w:ascii="宋体" w:hAnsi="宋体" w:cs="宋体" w:hint="eastAsia"/>
                <w:bCs/>
              </w:rPr>
              <w:t>CPU：英特尔I5</w:t>
            </w:r>
            <w:r>
              <w:rPr>
                <w:rFonts w:ascii="宋体" w:hAnsi="宋体" w:cs="宋体" w:hint="eastAsia"/>
              </w:rPr>
              <w:t>≥</w:t>
            </w:r>
            <w:r>
              <w:rPr>
                <w:rFonts w:ascii="宋体" w:hAnsi="宋体" w:cs="宋体" w:hint="eastAsia"/>
                <w:bCs/>
              </w:rPr>
              <w:t>9代</w:t>
            </w:r>
          </w:p>
          <w:p w14:paraId="23482EB5" w14:textId="77777777" w:rsidR="001412AC" w:rsidRDefault="001412AC" w:rsidP="001412AC">
            <w:pPr>
              <w:pStyle w:val="a3"/>
              <w:numPr>
                <w:ilvl w:val="0"/>
                <w:numId w:val="1"/>
              </w:numPr>
              <w:spacing w:line="320" w:lineRule="exact"/>
              <w:ind w:firstLineChars="0"/>
              <w:rPr>
                <w:rFonts w:ascii="宋体" w:hAnsi="宋体" w:cs="宋体"/>
                <w:bCs/>
              </w:rPr>
            </w:pPr>
            <w:r>
              <w:rPr>
                <w:rFonts w:ascii="宋体" w:hAnsi="宋体" w:cs="宋体" w:hint="eastAsia"/>
                <w:bCs/>
              </w:rPr>
              <w:t>内存：</w:t>
            </w:r>
            <w:r>
              <w:rPr>
                <w:rFonts w:ascii="宋体" w:hAnsi="宋体" w:cs="宋体" w:hint="eastAsia"/>
              </w:rPr>
              <w:t>≥</w:t>
            </w:r>
            <w:r>
              <w:rPr>
                <w:rFonts w:ascii="宋体" w:hAnsi="宋体" w:cs="宋体" w:hint="eastAsia"/>
                <w:bCs/>
              </w:rPr>
              <w:t>8G</w:t>
            </w:r>
          </w:p>
          <w:p w14:paraId="2334A16F" w14:textId="77777777" w:rsidR="001412AC" w:rsidRDefault="001412AC" w:rsidP="001412AC">
            <w:pPr>
              <w:pStyle w:val="a3"/>
              <w:numPr>
                <w:ilvl w:val="0"/>
                <w:numId w:val="1"/>
              </w:numPr>
              <w:spacing w:line="320" w:lineRule="exact"/>
              <w:ind w:firstLineChars="0"/>
              <w:rPr>
                <w:rFonts w:ascii="宋体" w:hAnsi="宋体" w:cs="宋体"/>
                <w:bCs/>
              </w:rPr>
            </w:pPr>
            <w:r>
              <w:rPr>
                <w:rFonts w:ascii="宋体" w:hAnsi="宋体" w:cs="宋体" w:hint="eastAsia"/>
                <w:bCs/>
              </w:rPr>
              <w:t>显示器：</w:t>
            </w:r>
            <w:r>
              <w:rPr>
                <w:rFonts w:ascii="宋体" w:hAnsi="宋体" w:cs="宋体" w:hint="eastAsia"/>
              </w:rPr>
              <w:t>≥15</w:t>
            </w:r>
            <w:r>
              <w:rPr>
                <w:rFonts w:ascii="宋体" w:hAnsi="宋体" w:cs="宋体" w:hint="eastAsia"/>
                <w:bCs/>
              </w:rPr>
              <w:t>寸</w:t>
            </w:r>
          </w:p>
          <w:p w14:paraId="3521E456" w14:textId="77777777" w:rsidR="001412AC" w:rsidRDefault="001412AC" w:rsidP="001412AC">
            <w:pPr>
              <w:pStyle w:val="a3"/>
              <w:numPr>
                <w:ilvl w:val="0"/>
                <w:numId w:val="1"/>
              </w:numPr>
              <w:spacing w:line="320" w:lineRule="exact"/>
              <w:ind w:firstLineChars="0"/>
              <w:rPr>
                <w:rFonts w:ascii="宋体" w:hAnsi="宋体" w:cs="宋体"/>
                <w:bCs/>
              </w:rPr>
            </w:pPr>
            <w:r>
              <w:rPr>
                <w:rFonts w:ascii="宋体" w:hAnsi="宋体" w:cs="宋体" w:hint="eastAsia"/>
                <w:bCs/>
              </w:rPr>
              <w:t>硬盘：128SSD + HHD 1T</w:t>
            </w:r>
          </w:p>
          <w:p w14:paraId="704175E1" w14:textId="77777777" w:rsidR="001412AC" w:rsidRDefault="001412AC" w:rsidP="003D2539">
            <w:pPr>
              <w:rPr>
                <w:rFonts w:ascii="宋体" w:hAnsi="宋体" w:cs="宋体"/>
              </w:rPr>
            </w:pPr>
            <w:r>
              <w:rPr>
                <w:rFonts w:ascii="宋体" w:hAnsi="宋体" w:cs="宋体" w:hint="eastAsia"/>
                <w:bCs/>
              </w:rPr>
              <w:t>USB接口数量</w:t>
            </w:r>
            <w:r>
              <w:rPr>
                <w:rFonts w:ascii="宋体" w:hAnsi="宋体" w:cs="宋体" w:hint="eastAsia"/>
              </w:rPr>
              <w:t>≥</w:t>
            </w:r>
            <w:r>
              <w:rPr>
                <w:rFonts w:ascii="宋体" w:hAnsi="宋体" w:cs="宋体" w:hint="eastAsia"/>
                <w:bCs/>
              </w:rPr>
              <w:t>6个</w:t>
            </w:r>
          </w:p>
        </w:tc>
      </w:tr>
      <w:tr w:rsidR="001412AC" w:rsidRPr="00A81F44" w14:paraId="3C2C229D" w14:textId="77777777" w:rsidTr="003D2539">
        <w:trPr>
          <w:gridAfter w:val="1"/>
          <w:wAfter w:w="9" w:type="dxa"/>
          <w:trHeight w:val="454"/>
          <w:jc w:val="center"/>
        </w:trPr>
        <w:tc>
          <w:tcPr>
            <w:tcW w:w="1129" w:type="dxa"/>
            <w:shd w:val="clear" w:color="000000" w:fill="auto"/>
            <w:vAlign w:val="center"/>
          </w:tcPr>
          <w:p w14:paraId="2B3ED121" w14:textId="77777777" w:rsidR="001412AC" w:rsidRDefault="001412AC" w:rsidP="003D2539">
            <w:pPr>
              <w:jc w:val="center"/>
              <w:rPr>
                <w:rFonts w:ascii="宋体" w:hAnsi="宋体" w:cs="宋体"/>
              </w:rPr>
            </w:pPr>
            <w:r>
              <w:rPr>
                <w:rFonts w:ascii="宋体" w:hAnsi="宋体" w:cs="宋体" w:hint="eastAsia"/>
              </w:rPr>
              <w:t>3</w:t>
            </w:r>
          </w:p>
        </w:tc>
        <w:tc>
          <w:tcPr>
            <w:tcW w:w="1843" w:type="dxa"/>
            <w:gridSpan w:val="2"/>
            <w:shd w:val="clear" w:color="000000" w:fill="auto"/>
            <w:vAlign w:val="center"/>
          </w:tcPr>
          <w:p w14:paraId="23E99F47" w14:textId="77777777" w:rsidR="001412AC" w:rsidRDefault="001412AC" w:rsidP="003D2539">
            <w:pPr>
              <w:jc w:val="center"/>
              <w:rPr>
                <w:rFonts w:ascii="宋体" w:hAnsi="宋体" w:cs="宋体"/>
              </w:rPr>
            </w:pPr>
            <w:r>
              <w:rPr>
                <w:rFonts w:ascii="宋体" w:hAnsi="宋体" w:cs="宋体" w:hint="eastAsia"/>
                <w:bCs/>
              </w:rPr>
              <w:t>★UPS</w:t>
            </w:r>
          </w:p>
        </w:tc>
        <w:tc>
          <w:tcPr>
            <w:tcW w:w="6388" w:type="dxa"/>
            <w:gridSpan w:val="2"/>
            <w:shd w:val="clear" w:color="000000" w:fill="auto"/>
            <w:vAlign w:val="center"/>
          </w:tcPr>
          <w:p w14:paraId="54903AC9" w14:textId="77777777" w:rsidR="001412AC" w:rsidRDefault="001412AC" w:rsidP="003D2539">
            <w:pPr>
              <w:rPr>
                <w:rFonts w:ascii="宋体" w:hAnsi="宋体" w:cs="宋体"/>
              </w:rPr>
            </w:pPr>
            <w:r>
              <w:rPr>
                <w:rFonts w:ascii="宋体" w:hAnsi="宋体" w:cs="宋体" w:hint="eastAsia"/>
                <w:bCs/>
              </w:rPr>
              <w:t>本项目设备配备UPS电源，支持断电后续航30分钟。</w:t>
            </w:r>
          </w:p>
        </w:tc>
      </w:tr>
      <w:tr w:rsidR="001412AC" w:rsidRPr="00A81F44" w14:paraId="17526048" w14:textId="77777777" w:rsidTr="003D2539">
        <w:trPr>
          <w:gridAfter w:val="1"/>
          <w:wAfter w:w="9" w:type="dxa"/>
          <w:trHeight w:val="454"/>
          <w:jc w:val="center"/>
        </w:trPr>
        <w:tc>
          <w:tcPr>
            <w:tcW w:w="1129" w:type="dxa"/>
            <w:shd w:val="clear" w:color="000000" w:fill="auto"/>
            <w:vAlign w:val="center"/>
          </w:tcPr>
          <w:p w14:paraId="0438A29A" w14:textId="77777777" w:rsidR="001412AC" w:rsidRDefault="001412AC" w:rsidP="003D2539">
            <w:pPr>
              <w:jc w:val="center"/>
              <w:rPr>
                <w:rFonts w:ascii="宋体" w:hAnsi="宋体" w:cs="宋体"/>
              </w:rPr>
            </w:pPr>
            <w:r>
              <w:rPr>
                <w:rFonts w:ascii="宋体" w:hAnsi="宋体" w:cs="宋体" w:hint="eastAsia"/>
              </w:rPr>
              <w:t>4</w:t>
            </w:r>
          </w:p>
        </w:tc>
        <w:tc>
          <w:tcPr>
            <w:tcW w:w="1843" w:type="dxa"/>
            <w:gridSpan w:val="2"/>
            <w:shd w:val="clear" w:color="000000" w:fill="auto"/>
            <w:vAlign w:val="center"/>
          </w:tcPr>
          <w:p w14:paraId="0BC29EF4" w14:textId="77777777" w:rsidR="001412AC" w:rsidRDefault="001412AC" w:rsidP="003D2539">
            <w:pPr>
              <w:jc w:val="center"/>
              <w:rPr>
                <w:rFonts w:ascii="宋体" w:hAnsi="宋体" w:cs="宋体"/>
              </w:rPr>
            </w:pPr>
            <w:r>
              <w:rPr>
                <w:rFonts w:ascii="宋体" w:hAnsi="宋体" w:cs="宋体" w:hint="eastAsia"/>
                <w:bCs/>
              </w:rPr>
              <w:t>★校准</w:t>
            </w:r>
          </w:p>
        </w:tc>
        <w:tc>
          <w:tcPr>
            <w:tcW w:w="6388" w:type="dxa"/>
            <w:gridSpan w:val="2"/>
            <w:shd w:val="clear" w:color="000000" w:fill="auto"/>
            <w:vAlign w:val="center"/>
          </w:tcPr>
          <w:p w14:paraId="4458A22D" w14:textId="77777777" w:rsidR="001412AC" w:rsidRDefault="001412AC" w:rsidP="003D2539">
            <w:pPr>
              <w:rPr>
                <w:rFonts w:ascii="宋体" w:hAnsi="宋体" w:cs="宋体"/>
              </w:rPr>
            </w:pPr>
            <w:r>
              <w:rPr>
                <w:rFonts w:ascii="宋体" w:hAnsi="宋体" w:cs="宋体" w:hint="eastAsia"/>
                <w:bCs/>
              </w:rPr>
              <w:t>设备在维保期内每年由中标公司免费提供校准服务至少一次。</w:t>
            </w:r>
          </w:p>
        </w:tc>
      </w:tr>
      <w:tr w:rsidR="001412AC" w:rsidRPr="00A81F44" w14:paraId="046BC6B3" w14:textId="77777777" w:rsidTr="003D2539">
        <w:trPr>
          <w:gridAfter w:val="1"/>
          <w:wAfter w:w="9" w:type="dxa"/>
          <w:trHeight w:val="454"/>
          <w:jc w:val="center"/>
        </w:trPr>
        <w:tc>
          <w:tcPr>
            <w:tcW w:w="1129" w:type="dxa"/>
            <w:shd w:val="clear" w:color="000000" w:fill="auto"/>
            <w:vAlign w:val="center"/>
          </w:tcPr>
          <w:p w14:paraId="4E446C05" w14:textId="77777777" w:rsidR="001412AC" w:rsidRDefault="001412AC" w:rsidP="003D2539">
            <w:pPr>
              <w:jc w:val="center"/>
              <w:rPr>
                <w:rFonts w:ascii="宋体" w:hAnsi="宋体" w:cs="宋体"/>
              </w:rPr>
            </w:pPr>
            <w:r>
              <w:rPr>
                <w:rFonts w:ascii="宋体" w:hAnsi="宋体" w:cs="宋体" w:hint="eastAsia"/>
              </w:rPr>
              <w:t>5</w:t>
            </w:r>
          </w:p>
        </w:tc>
        <w:tc>
          <w:tcPr>
            <w:tcW w:w="1843" w:type="dxa"/>
            <w:gridSpan w:val="2"/>
            <w:shd w:val="clear" w:color="000000" w:fill="auto"/>
            <w:vAlign w:val="center"/>
          </w:tcPr>
          <w:p w14:paraId="31F0C8B2" w14:textId="77777777" w:rsidR="001412AC" w:rsidRDefault="001412AC" w:rsidP="003D2539">
            <w:pPr>
              <w:jc w:val="center"/>
              <w:rPr>
                <w:rFonts w:ascii="宋体" w:hAnsi="宋体" w:cs="宋体"/>
              </w:rPr>
            </w:pPr>
            <w:r>
              <w:rPr>
                <w:rFonts w:ascii="宋体" w:hAnsi="宋体" w:cs="宋体" w:hint="eastAsia"/>
                <w:bCs/>
              </w:rPr>
              <w:t>★项目实施辅材</w:t>
            </w:r>
          </w:p>
        </w:tc>
        <w:tc>
          <w:tcPr>
            <w:tcW w:w="6388" w:type="dxa"/>
            <w:gridSpan w:val="2"/>
            <w:shd w:val="clear" w:color="000000" w:fill="auto"/>
            <w:vAlign w:val="center"/>
          </w:tcPr>
          <w:p w14:paraId="7D501613" w14:textId="77777777" w:rsidR="001412AC" w:rsidRDefault="001412AC" w:rsidP="003D2539">
            <w:pPr>
              <w:rPr>
                <w:rFonts w:ascii="宋体" w:hAnsi="宋体" w:cs="宋体"/>
              </w:rPr>
            </w:pPr>
            <w:r>
              <w:rPr>
                <w:rFonts w:ascii="宋体" w:hAnsi="宋体" w:cs="宋体" w:hint="eastAsia"/>
                <w:bCs/>
              </w:rPr>
              <w:t>智能采血系统项目（不含场地建设或装修）包含所有软件接口费用，安装实施辅材由中标人提供。</w:t>
            </w:r>
          </w:p>
        </w:tc>
      </w:tr>
      <w:tr w:rsidR="001412AC" w:rsidRPr="00A81F44" w14:paraId="6D328AEE" w14:textId="77777777" w:rsidTr="003D2539">
        <w:trPr>
          <w:gridAfter w:val="1"/>
          <w:wAfter w:w="9" w:type="dxa"/>
          <w:trHeight w:val="454"/>
          <w:jc w:val="center"/>
        </w:trPr>
        <w:tc>
          <w:tcPr>
            <w:tcW w:w="1129" w:type="dxa"/>
            <w:shd w:val="clear" w:color="000000" w:fill="auto"/>
            <w:vAlign w:val="center"/>
          </w:tcPr>
          <w:p w14:paraId="35B274CE" w14:textId="77777777" w:rsidR="001412AC" w:rsidRDefault="001412AC" w:rsidP="003D2539">
            <w:pPr>
              <w:jc w:val="center"/>
              <w:rPr>
                <w:rFonts w:ascii="宋体" w:hAnsi="宋体" w:cs="宋体"/>
              </w:rPr>
            </w:pPr>
            <w:r>
              <w:rPr>
                <w:rFonts w:ascii="宋体" w:hAnsi="宋体" w:cs="宋体" w:hint="eastAsia"/>
              </w:rPr>
              <w:t>6</w:t>
            </w:r>
          </w:p>
        </w:tc>
        <w:tc>
          <w:tcPr>
            <w:tcW w:w="1843" w:type="dxa"/>
            <w:gridSpan w:val="2"/>
            <w:shd w:val="clear" w:color="000000" w:fill="auto"/>
            <w:vAlign w:val="center"/>
          </w:tcPr>
          <w:p w14:paraId="1A37CA05" w14:textId="77777777" w:rsidR="001412AC" w:rsidRDefault="001412AC" w:rsidP="003D2539">
            <w:pPr>
              <w:jc w:val="center"/>
              <w:rPr>
                <w:rFonts w:ascii="宋体" w:hAnsi="宋体" w:cs="宋体"/>
              </w:rPr>
            </w:pPr>
            <w:r>
              <w:rPr>
                <w:rFonts w:ascii="宋体" w:hAnsi="宋体" w:cs="宋体" w:hint="eastAsia"/>
                <w:bCs/>
              </w:rPr>
              <w:t>★交付时间</w:t>
            </w:r>
          </w:p>
        </w:tc>
        <w:tc>
          <w:tcPr>
            <w:tcW w:w="6388" w:type="dxa"/>
            <w:gridSpan w:val="2"/>
            <w:shd w:val="clear" w:color="000000" w:fill="auto"/>
            <w:vAlign w:val="center"/>
          </w:tcPr>
          <w:p w14:paraId="694DEAB8" w14:textId="77777777" w:rsidR="001412AC" w:rsidRDefault="001412AC" w:rsidP="003D2539">
            <w:pPr>
              <w:rPr>
                <w:rFonts w:ascii="宋体" w:hAnsi="宋体" w:cs="宋体"/>
              </w:rPr>
            </w:pPr>
            <w:r>
              <w:rPr>
                <w:rFonts w:ascii="宋体" w:hAnsi="宋体" w:cs="宋体" w:hint="eastAsia"/>
                <w:bCs/>
              </w:rPr>
              <w:t>中标人在场地软硬件条件、强弱电按中标人方案要求准备就绪的前提下，项目合同签订起20天内完成项目交付</w:t>
            </w:r>
            <w:r w:rsidRPr="001768F7">
              <w:rPr>
                <w:rFonts w:ascii="宋体" w:hAnsi="宋体" w:cs="宋体" w:hint="eastAsia"/>
                <w:bCs/>
              </w:rPr>
              <w:t>。</w:t>
            </w:r>
          </w:p>
        </w:tc>
      </w:tr>
    </w:tbl>
    <w:p w14:paraId="3CFB39B8" w14:textId="77777777" w:rsidR="00A44D60" w:rsidRPr="001412AC" w:rsidRDefault="00A44D60"/>
    <w:sectPr w:rsidR="00A44D60" w:rsidRPr="00141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57D74"/>
    <w:multiLevelType w:val="multilevel"/>
    <w:tmpl w:val="72057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171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AC"/>
    <w:rsid w:val="001412AC"/>
    <w:rsid w:val="00A4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2113"/>
  <w15:chartTrackingRefBased/>
  <w15:docId w15:val="{A7AB99AC-135E-4930-998B-6ECBC7F0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2AC"/>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2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2022-07-20T09:46:00Z</dcterms:created>
  <dcterms:modified xsi:type="dcterms:W3CDTF">2022-07-20T09:46:00Z</dcterms:modified>
</cp:coreProperties>
</file>