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widowControl w:val="0"/>
        <w:autoSpaceDE w:val="0"/>
        <w:autoSpaceDN w:val="0"/>
        <w:adjustRightInd w:val="0"/>
        <w:spacing w:line="560" w:lineRule="exact"/>
        <w:ind w:left="0" w:firstLine="560" w:firstLineChars="200"/>
        <w:jc w:val="both"/>
        <w:outlineLvl w:val="1"/>
        <w:rPr>
          <w:rFonts w:ascii="Times New Roman" w:hAnsi="Times New Roman" w:eastAsia="黑体"/>
          <w:sz w:val="28"/>
          <w:szCs w:val="28"/>
          <w:lang w:eastAsia="zh-CN"/>
        </w:rPr>
      </w:pPr>
    </w:p>
    <w:tbl>
      <w:tblPr>
        <w:tblStyle w:val="20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351"/>
        <w:gridCol w:w="357"/>
        <w:gridCol w:w="1843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2022-JK15-W1261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网络运维工具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5台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国产   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b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9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采购内容包括1台线缆认证测试仪，1台OTDR光时域反射仪，主要用于信息化建设项目双绞线、光缆质量认证测试以及日常运维；2台手持式智能链路测试仪、1台Wi-Fi网络检测仪，用于运维人员日常外出网络维护。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9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</w:rPr>
            </w:pPr>
            <w:r>
              <w:rPr>
                <w:rFonts w:ascii="宋体" w:hAnsi="宋体" w:cs="仿宋"/>
                <w:b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线缆认证测试仪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OTDR光时域反射仪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智能链路测试仪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Wi-Fi网络检测仪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b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指标名称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1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线缆认证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测试仪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1.设备类型：手持式线缆认证测试仪，具备电脑投屏功能。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★2.测试标准：满足GB/T50312-2016、TIA568、ISO11802 应用标准，满足TIA和ISO中关于不平衡电阻、TCL和ELTCTL参数测量标准要求，内置跳线标准可供选择。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★3.测试线缆类型支持CAT5/5e/6/6A/7/7A/8类线缆测试；支持UTP、FTP、STP线缆测试，包含通道测试和永久链接测试。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★4.测试精度：Level 2G精度，双绞线测试距离分辨率不低于0.1m，测试距离精度不低于±(0.3m+2%)。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5.测试参数包括长度、接线图、传输时延、时延偏离、衰减、近端串扰、远端的近端串扰、综合近端串扰、远端的综合近端串扰、衰减串扰比、远端的衰减串扰比、特性阻抗、直流环路电阻、回波损耗、综合等效远端串扰、远端的综合等效、远端串扰、等效远端串扰、远端的等效远端串扰、综合衰减、串扰比、远端的综合衰减串扰比测试、包含外部串扰参数（PS ANEXT和PS AACR-F）测试、包含TCL和ELTCTL 平衡参数测试。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＃6.具备通过HDTDR和HDTDX技术进行故障定位并提出修复意见。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7.支持音频发声寻找线缆，连接线缆后支持语音通话，支持测试项目更改、重命名、移动删除。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＃8.操作要求：无需复杂的操作设置，简单明了的操作页面、可支持开机插拔模块、不会造成仪器损伤。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9.支持所有网线的测试时长不超过15秒。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10.内存容量支持至少15000条测试结果的储存。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＃11.支持U盘下载数据，可通过软件导出测试结果且为PDF格式和FLW格式方便管理，报告中显示设备校准日期，并且管理软件有分析线缆通信质量功能，并给出处置建议。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OTDR光时域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反射仪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1.支持中文输入法，支持中文文件名存储。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仪表应采用彩色触摸屏操作，屏幕尺寸不小于10英寸；设备应至少为双核处理，内存不小于2GB，内置固态硬盘不小于64GB；仪表外设接口：提供至少一个USB3.0接口，一个10/100/1000以太网接口，一个显示器接口。光连接器支持FC/PC类型，并可以更换为其它类型的接头，如SC,ST；仪表应具有锂离子电池供电，持续工作时间不低于8小时；交流电源220v+10%、50Hz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＃3.具备Windows操作系统，兼容工作环境下使用的PC操作系统，同时提供全中文图形化操作界面。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★4.设备支持单模和多模光缆检测，波长支持850nm、1300nm、1310nm、1550nm，动态范围支持27dB（850nm）、29dB（1300nm）、36dB（1310nm）、35dB（1550nm），距离精确度满足±(0.75＋0.0025% x距离+分辨率)米。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5.事件盲区满足0.5m (850nm/1300nm)，0.7m (1310nm/1550nm)；衰减盲区满足2.5m (850nm/1300nm)，3m(1310nm/1550nm)；数据采集点满足256000；衰耗分辨率满足0.01dB；采样分辨率满足0.04m；线性度满足0.03dB/dB。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＃6.仪表需提供内置光功率计和红光源功能，要求最大可测光功率不小于+27dBm。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7.能够对光纤、光缆的长度及衰耗测试，支持定位光连接器、光纤接头和光纤断点的位置，测试时间应5s，便于快速处理故障。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8.支持自动、手动、实时测量等模式；支持双波长同时测试，支持宏弯检测；测试结果必需具有链路结构图和曲线视图显示两种模式。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9.提供“智能光链路图测量”模式，即光眼iOLM功能。只需单键操作，便可开始多个采集过程，并以易懂的图表显示通过/未通过。结果可以自动识别，并标识光纤中不同的事件，如：连接器、熔接点、宏弯曲、光分路器等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＃10.仪表需配有光纤端面检测器，需具有自动居中、自动对焦功能，用来检测光纤端面质量状况，其测试结果可以在OTDR屏幕上显示保存，并具有自动分析自动判断端面质量好坏功能。</w:t>
            </w: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＃11.提供Tier-2光纤认证功能，提供企业网、数据中心光缆认证所要求的根据国际标准定义的IL、ORL、长度、定位故障、提供修复故障建议等。要求内置国际、国内光纤测试标准（包括TIA-568、ISO_IEC 11801等标准），并验证光纤可以承载的应用（包括IEEE或光纤通道标准），可生成光缆认证报告。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pStyle w:val="61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智能链路</w:t>
            </w:r>
          </w:p>
          <w:p>
            <w:pPr>
              <w:pStyle w:val="61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测试仪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1.支持线缆测试和网络测试，不小于5寸的显示屏，内置锂电池，工作时长不少于8小时，支持中文界面。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★2.能够判断线缆是否支持10G及以下速率，图形化布线图和长度测试，以方便识别布线安装时发生的常见故障。测试时能够获取交换机信息（交换机名称、端口号和 VLAN 信息），支持网络PING测试，支持通过交换机协商和PoE负载测试，并排除故障。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★3.支持UTP、FTP、STP 2对4芯网线或4对8根网线测试。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4.支持所有工业以太网协议（EtherNet/IP、PROFINET、EtherCAT 等）；支持工业以太网套件；支持动态IP地址主动测试，支持静态IP地址的被动测试 ，支持IPV4和IPV6。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5.支持链路层发现协议 (LLDP)，思科发现协议 (CDP)， 快速链路脉冲 (FLP）等诊断协议。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6.支持POE测试，包括设计功率等级(1 至 4)(SW v1.0)，设计可用功率，用电线对，单签名和双重签名诊断实际功率。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＃7.支持POE测试标准包括IEEE802.3af，IEEE802.3at， IEEE802.3bt。</w:t>
            </w:r>
          </w:p>
          <w:p>
            <w:pPr>
              <w:pStyle w:val="61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＃8.测试时根据实际情况支持T568A 或 T568B 两种测试标准选择，同时可以根据线缆品牌更改相应的NVP值提高测试结果的可靠性。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＃9.支持通过PC专业软件导出测试结果，并以图形化显示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线缆布线图，以及识别设备端口工作状态是否采用全双工。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pStyle w:val="61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无线网络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检测仪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1.具备Wi-Fi 网络现场检测全面解决问题，涵盖网络勘查规划、建设、维护优化、信号检测、安全检测全生命周期的需要。Wi-Fi网络检测，安全检测，目标定位，信号监测，覆盖勘查、连接测试，全面的管理和数据处理。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★2.网络测试：WiFi网络的常规测试（WLAN：Wi-Fi IEEE 802.11 a/b/g/n/AC/AX）；AP参数：SSID，BSSID，信号强度，协议类型，安全、信道号等；支持设备：常规AP，隐藏SSID，终端设备。可以按各参数进行排序，关联菜单提供：AP检测，定位，下联终端列表。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3.覆盖勘查：基于打点测试的覆盖勘查测试 ；支持按MAC、SSID进行设备过滤分析；支持信道干扰度分析、信道优化建议输出、最强干扰信道分析；支持按连接速率进行实际用户体验的覆盖分析；自动记录打点轨迹的检测结果，实时展示，支持打点过程中进行实时的连接检测；支持导入通用格式的平面图片，进行信号三打点测试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4.连接测试：对Wi-Fi网络质量进行连接测试。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#5.信号监测：Wi-Fi信号的实时监视与分析处理；频域信号图，支持AP和终端设备的频域显示，支持全信道、指定信道扫描，支持按Top6/Top12/全部设备检测；支持Watch On，支持全信道、指定信道扫描，支持按Top6/Top12/全部设备检测；支持AP设备，终端设备的信号变化时域监测 ；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6.目标定位：搜索发现目标设备的位置；快速识别并锁定在监控区域附近、处于工作状态的AP及移动终端。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#7.主动防御：对Wi-Fi恶意设备进行隔离，主动防御。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8.协议取证：对Wi-Fi空口进行协议捕获取证；支持按AP、终端 MAC、信道进行抓包；支持文件的按大小和时间自动分割文件；格式为通用的pcap格式，兼容通用的协议分析工具软件。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#9.报告形成：根据测试数据和模版的生成检测报告；按要求建立不同任务，按要求进行任务检测项目编制，支持预定义的报告模板；支持根据模板输出报告，支持按要求的报表模板定义；支持按要求的报表模板定义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10.任务管理：配合管理平台进行检测任务管理；提供按目录模式日志档案管理，支可以按目录文件列表模式进行日志档案的备份、复制、删除等。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11.系统管理：在线软件升级，在线支持，故障上报，远程支持。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pStyle w:val="61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公司要求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★1.具备独立法人资格，提供营业执照。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★2.提供开户许可证。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★3.经信用中国（www.creditchina.gov.cn）、中国政府采购网（www.ccgp.gov.cn）等渠道查询后，列入失信被执行人、重大税收违法失信主体名单、政府采购严重违法失信记录名单的，取消投标资格。（提供“信用中国”网站的查询截图，时间为投标截止时间前20天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pStyle w:val="61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pStyle w:val="61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其他要求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t>项目过程中涉及的资料费、专家咨询费等费用一并含在项目中。</w:t>
            </w:r>
          </w:p>
        </w:tc>
      </w:tr>
    </w:tbl>
    <w:p>
      <w:pPr>
        <w:pStyle w:val="42"/>
        <w:widowControl w:val="0"/>
        <w:autoSpaceDE w:val="0"/>
        <w:autoSpaceDN w:val="0"/>
        <w:adjustRightInd w:val="0"/>
        <w:spacing w:line="560" w:lineRule="exact"/>
        <w:ind w:left="0" w:firstLine="480" w:firstLineChars="200"/>
        <w:jc w:val="both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p>
      <w:pPr>
        <w:spacing w:line="560" w:lineRule="exact"/>
        <w:rPr>
          <w:rFonts w:hint="eastAsia" w:ascii="仿宋_GB2312" w:cs="宋体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134" w:bottom="1417" w:left="1417" w:header="851" w:footer="85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jc w:val="both"/>
      <w:rPr>
        <w:rFonts w:ascii="宋体" w:hAnsi="宋体"/>
        <w:b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9"/>
  <w:doNotHyphenateCaps/>
  <w:drawingGridHorizontalSpacing w:val="120"/>
  <w:drawingGridVerticalSpacing w:val="19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Tg3Y2ZiNjE1MzVjM2VhM2M1NjQ0OGI0NDk5YzcifQ=="/>
  </w:docVars>
  <w:rsids>
    <w:rsidRoot w:val="00352220"/>
    <w:rsid w:val="00006CE3"/>
    <w:rsid w:val="00007BA6"/>
    <w:rsid w:val="00017587"/>
    <w:rsid w:val="000245AE"/>
    <w:rsid w:val="0002718C"/>
    <w:rsid w:val="0003537D"/>
    <w:rsid w:val="00037815"/>
    <w:rsid w:val="000428E0"/>
    <w:rsid w:val="0004439F"/>
    <w:rsid w:val="000453AB"/>
    <w:rsid w:val="00046551"/>
    <w:rsid w:val="000504F0"/>
    <w:rsid w:val="00052C1A"/>
    <w:rsid w:val="00052F5C"/>
    <w:rsid w:val="00054717"/>
    <w:rsid w:val="00055A1B"/>
    <w:rsid w:val="00055AA1"/>
    <w:rsid w:val="00056CD0"/>
    <w:rsid w:val="00065557"/>
    <w:rsid w:val="00066189"/>
    <w:rsid w:val="000716B7"/>
    <w:rsid w:val="00071F01"/>
    <w:rsid w:val="00073F76"/>
    <w:rsid w:val="000831AB"/>
    <w:rsid w:val="000872B0"/>
    <w:rsid w:val="0009552E"/>
    <w:rsid w:val="000A00E5"/>
    <w:rsid w:val="000A3896"/>
    <w:rsid w:val="000A501B"/>
    <w:rsid w:val="000B2517"/>
    <w:rsid w:val="000B2590"/>
    <w:rsid w:val="000B3040"/>
    <w:rsid w:val="000C31CA"/>
    <w:rsid w:val="000C4E98"/>
    <w:rsid w:val="000C599A"/>
    <w:rsid w:val="000D08F4"/>
    <w:rsid w:val="000D422C"/>
    <w:rsid w:val="000D5559"/>
    <w:rsid w:val="000D6613"/>
    <w:rsid w:val="000D6D81"/>
    <w:rsid w:val="000D6F4D"/>
    <w:rsid w:val="000E05D1"/>
    <w:rsid w:val="000E6B62"/>
    <w:rsid w:val="000E724B"/>
    <w:rsid w:val="000E7605"/>
    <w:rsid w:val="000F0E96"/>
    <w:rsid w:val="000F12EE"/>
    <w:rsid w:val="000F4BB7"/>
    <w:rsid w:val="000F7396"/>
    <w:rsid w:val="00110603"/>
    <w:rsid w:val="00110649"/>
    <w:rsid w:val="00111676"/>
    <w:rsid w:val="00114C76"/>
    <w:rsid w:val="001213D2"/>
    <w:rsid w:val="0012633D"/>
    <w:rsid w:val="00133EC8"/>
    <w:rsid w:val="00136519"/>
    <w:rsid w:val="0013714B"/>
    <w:rsid w:val="0014351F"/>
    <w:rsid w:val="00144F50"/>
    <w:rsid w:val="001457B3"/>
    <w:rsid w:val="00150983"/>
    <w:rsid w:val="00152646"/>
    <w:rsid w:val="001657F6"/>
    <w:rsid w:val="00171220"/>
    <w:rsid w:val="00180F2D"/>
    <w:rsid w:val="00183160"/>
    <w:rsid w:val="00190164"/>
    <w:rsid w:val="0019508E"/>
    <w:rsid w:val="001A4465"/>
    <w:rsid w:val="001A554E"/>
    <w:rsid w:val="001B1107"/>
    <w:rsid w:val="001B6AB3"/>
    <w:rsid w:val="001B78C9"/>
    <w:rsid w:val="001C085E"/>
    <w:rsid w:val="001C2F18"/>
    <w:rsid w:val="001D244F"/>
    <w:rsid w:val="001D5BEF"/>
    <w:rsid w:val="001D7843"/>
    <w:rsid w:val="001E08B0"/>
    <w:rsid w:val="001E0BA4"/>
    <w:rsid w:val="001E44D1"/>
    <w:rsid w:val="001E7649"/>
    <w:rsid w:val="001F3D85"/>
    <w:rsid w:val="001F4E7B"/>
    <w:rsid w:val="001F7B0D"/>
    <w:rsid w:val="00213352"/>
    <w:rsid w:val="00215D15"/>
    <w:rsid w:val="002257E1"/>
    <w:rsid w:val="00226348"/>
    <w:rsid w:val="00234BD1"/>
    <w:rsid w:val="002366C9"/>
    <w:rsid w:val="00243328"/>
    <w:rsid w:val="00246151"/>
    <w:rsid w:val="00251377"/>
    <w:rsid w:val="002563B2"/>
    <w:rsid w:val="002711C4"/>
    <w:rsid w:val="00277140"/>
    <w:rsid w:val="0028251E"/>
    <w:rsid w:val="00282681"/>
    <w:rsid w:val="00284450"/>
    <w:rsid w:val="002A2132"/>
    <w:rsid w:val="002A65D5"/>
    <w:rsid w:val="002B0127"/>
    <w:rsid w:val="002B0BB0"/>
    <w:rsid w:val="002D42A9"/>
    <w:rsid w:val="002D53F5"/>
    <w:rsid w:val="002D7DD9"/>
    <w:rsid w:val="002F30BE"/>
    <w:rsid w:val="002F4107"/>
    <w:rsid w:val="002F52EB"/>
    <w:rsid w:val="002F58BD"/>
    <w:rsid w:val="00304367"/>
    <w:rsid w:val="00305A0B"/>
    <w:rsid w:val="00307DBC"/>
    <w:rsid w:val="003111E3"/>
    <w:rsid w:val="00314C82"/>
    <w:rsid w:val="003201F0"/>
    <w:rsid w:val="003231DA"/>
    <w:rsid w:val="003275D1"/>
    <w:rsid w:val="00330327"/>
    <w:rsid w:val="00332971"/>
    <w:rsid w:val="003347C1"/>
    <w:rsid w:val="00334F68"/>
    <w:rsid w:val="003367F6"/>
    <w:rsid w:val="00340C22"/>
    <w:rsid w:val="00341AC9"/>
    <w:rsid w:val="00343D7E"/>
    <w:rsid w:val="003440E5"/>
    <w:rsid w:val="003466E1"/>
    <w:rsid w:val="00347F5A"/>
    <w:rsid w:val="00351FA3"/>
    <w:rsid w:val="00352220"/>
    <w:rsid w:val="003541AE"/>
    <w:rsid w:val="003554C4"/>
    <w:rsid w:val="00362981"/>
    <w:rsid w:val="00362ACB"/>
    <w:rsid w:val="0036345A"/>
    <w:rsid w:val="00366FF9"/>
    <w:rsid w:val="00372BFC"/>
    <w:rsid w:val="00373964"/>
    <w:rsid w:val="00381ED3"/>
    <w:rsid w:val="00385C49"/>
    <w:rsid w:val="003941FB"/>
    <w:rsid w:val="00394AC4"/>
    <w:rsid w:val="00396578"/>
    <w:rsid w:val="003966E9"/>
    <w:rsid w:val="00397E62"/>
    <w:rsid w:val="003A114E"/>
    <w:rsid w:val="003A18AC"/>
    <w:rsid w:val="003C0440"/>
    <w:rsid w:val="003C07AD"/>
    <w:rsid w:val="003C07E6"/>
    <w:rsid w:val="003C0CE3"/>
    <w:rsid w:val="003C183F"/>
    <w:rsid w:val="003C2605"/>
    <w:rsid w:val="003C4D07"/>
    <w:rsid w:val="003D6196"/>
    <w:rsid w:val="003E3FF7"/>
    <w:rsid w:val="003E661E"/>
    <w:rsid w:val="003F250B"/>
    <w:rsid w:val="003F4971"/>
    <w:rsid w:val="003F4A89"/>
    <w:rsid w:val="003F614F"/>
    <w:rsid w:val="003F6351"/>
    <w:rsid w:val="003F7D41"/>
    <w:rsid w:val="00403167"/>
    <w:rsid w:val="00405853"/>
    <w:rsid w:val="004103F6"/>
    <w:rsid w:val="0041620C"/>
    <w:rsid w:val="004177B0"/>
    <w:rsid w:val="00423A1B"/>
    <w:rsid w:val="00424470"/>
    <w:rsid w:val="004314BB"/>
    <w:rsid w:val="00433B5D"/>
    <w:rsid w:val="0045224E"/>
    <w:rsid w:val="0045605C"/>
    <w:rsid w:val="004569D6"/>
    <w:rsid w:val="00462749"/>
    <w:rsid w:val="0046463A"/>
    <w:rsid w:val="00467CCB"/>
    <w:rsid w:val="00477FC2"/>
    <w:rsid w:val="00481E0D"/>
    <w:rsid w:val="00486784"/>
    <w:rsid w:val="004925FF"/>
    <w:rsid w:val="0049359F"/>
    <w:rsid w:val="004940A0"/>
    <w:rsid w:val="004945BD"/>
    <w:rsid w:val="004A1F81"/>
    <w:rsid w:val="004A2FA6"/>
    <w:rsid w:val="004A7078"/>
    <w:rsid w:val="004B1C92"/>
    <w:rsid w:val="004B7A95"/>
    <w:rsid w:val="004C465F"/>
    <w:rsid w:val="004C5A8A"/>
    <w:rsid w:val="004C6FA3"/>
    <w:rsid w:val="004D5D29"/>
    <w:rsid w:val="004E1CFF"/>
    <w:rsid w:val="004E54C2"/>
    <w:rsid w:val="004F518A"/>
    <w:rsid w:val="004F694F"/>
    <w:rsid w:val="004F6D06"/>
    <w:rsid w:val="005028D8"/>
    <w:rsid w:val="005078B4"/>
    <w:rsid w:val="00510071"/>
    <w:rsid w:val="005132F5"/>
    <w:rsid w:val="0051643A"/>
    <w:rsid w:val="0051649B"/>
    <w:rsid w:val="00516797"/>
    <w:rsid w:val="00517589"/>
    <w:rsid w:val="00521677"/>
    <w:rsid w:val="00521CBE"/>
    <w:rsid w:val="005256A7"/>
    <w:rsid w:val="00526131"/>
    <w:rsid w:val="00526450"/>
    <w:rsid w:val="00527827"/>
    <w:rsid w:val="005334B4"/>
    <w:rsid w:val="00533B6B"/>
    <w:rsid w:val="005340F5"/>
    <w:rsid w:val="005352E0"/>
    <w:rsid w:val="00536DE5"/>
    <w:rsid w:val="005425A5"/>
    <w:rsid w:val="0054371B"/>
    <w:rsid w:val="00547F00"/>
    <w:rsid w:val="00560C90"/>
    <w:rsid w:val="005651B8"/>
    <w:rsid w:val="00573124"/>
    <w:rsid w:val="00574A52"/>
    <w:rsid w:val="00575DFF"/>
    <w:rsid w:val="00580CB7"/>
    <w:rsid w:val="00580F95"/>
    <w:rsid w:val="005833E6"/>
    <w:rsid w:val="00590DCC"/>
    <w:rsid w:val="00591FB9"/>
    <w:rsid w:val="0059492C"/>
    <w:rsid w:val="00595943"/>
    <w:rsid w:val="005967A6"/>
    <w:rsid w:val="005A1AC2"/>
    <w:rsid w:val="005B562D"/>
    <w:rsid w:val="005C4D42"/>
    <w:rsid w:val="005C61EC"/>
    <w:rsid w:val="005C6208"/>
    <w:rsid w:val="005D095F"/>
    <w:rsid w:val="005D1FC4"/>
    <w:rsid w:val="005D281E"/>
    <w:rsid w:val="005E4455"/>
    <w:rsid w:val="005E4815"/>
    <w:rsid w:val="005F2A2E"/>
    <w:rsid w:val="005F6212"/>
    <w:rsid w:val="00600045"/>
    <w:rsid w:val="00602A66"/>
    <w:rsid w:val="00607BA8"/>
    <w:rsid w:val="006119AF"/>
    <w:rsid w:val="006157C6"/>
    <w:rsid w:val="00615C6A"/>
    <w:rsid w:val="0062012E"/>
    <w:rsid w:val="00621402"/>
    <w:rsid w:val="006222EC"/>
    <w:rsid w:val="006247B8"/>
    <w:rsid w:val="00625FF1"/>
    <w:rsid w:val="0062693D"/>
    <w:rsid w:val="00632B97"/>
    <w:rsid w:val="00633114"/>
    <w:rsid w:val="006426F4"/>
    <w:rsid w:val="00642E20"/>
    <w:rsid w:val="006446B4"/>
    <w:rsid w:val="006466AA"/>
    <w:rsid w:val="006466B4"/>
    <w:rsid w:val="00656E62"/>
    <w:rsid w:val="00662E38"/>
    <w:rsid w:val="0066708E"/>
    <w:rsid w:val="00670030"/>
    <w:rsid w:val="00685234"/>
    <w:rsid w:val="00685F3C"/>
    <w:rsid w:val="00685F5D"/>
    <w:rsid w:val="00686CED"/>
    <w:rsid w:val="0069222F"/>
    <w:rsid w:val="00694EBB"/>
    <w:rsid w:val="006954B9"/>
    <w:rsid w:val="00697662"/>
    <w:rsid w:val="006A21D6"/>
    <w:rsid w:val="006A350B"/>
    <w:rsid w:val="006A3E3A"/>
    <w:rsid w:val="006A42E9"/>
    <w:rsid w:val="006C0524"/>
    <w:rsid w:val="006C0956"/>
    <w:rsid w:val="006C0D93"/>
    <w:rsid w:val="006D09AF"/>
    <w:rsid w:val="006D5054"/>
    <w:rsid w:val="006E3A83"/>
    <w:rsid w:val="006E4C94"/>
    <w:rsid w:val="006F11A8"/>
    <w:rsid w:val="006F2C21"/>
    <w:rsid w:val="006F7A29"/>
    <w:rsid w:val="00701023"/>
    <w:rsid w:val="00701A75"/>
    <w:rsid w:val="00705086"/>
    <w:rsid w:val="0071066E"/>
    <w:rsid w:val="00716279"/>
    <w:rsid w:val="007226CE"/>
    <w:rsid w:val="00725931"/>
    <w:rsid w:val="00725FDF"/>
    <w:rsid w:val="00727226"/>
    <w:rsid w:val="00732573"/>
    <w:rsid w:val="00732AD5"/>
    <w:rsid w:val="00735137"/>
    <w:rsid w:val="00737386"/>
    <w:rsid w:val="00742E6C"/>
    <w:rsid w:val="00743B67"/>
    <w:rsid w:val="0074510B"/>
    <w:rsid w:val="007500F1"/>
    <w:rsid w:val="007517A0"/>
    <w:rsid w:val="00753077"/>
    <w:rsid w:val="007663B6"/>
    <w:rsid w:val="007704AA"/>
    <w:rsid w:val="00773F0F"/>
    <w:rsid w:val="00775176"/>
    <w:rsid w:val="00775502"/>
    <w:rsid w:val="00777706"/>
    <w:rsid w:val="00777C4E"/>
    <w:rsid w:val="00784FD0"/>
    <w:rsid w:val="00785AF0"/>
    <w:rsid w:val="00791838"/>
    <w:rsid w:val="0079216B"/>
    <w:rsid w:val="00792FA9"/>
    <w:rsid w:val="00793DF6"/>
    <w:rsid w:val="007957AD"/>
    <w:rsid w:val="00797170"/>
    <w:rsid w:val="00797C54"/>
    <w:rsid w:val="007A4506"/>
    <w:rsid w:val="007A565F"/>
    <w:rsid w:val="007B0A52"/>
    <w:rsid w:val="007B378C"/>
    <w:rsid w:val="007C0184"/>
    <w:rsid w:val="007C1AE7"/>
    <w:rsid w:val="007C2BEF"/>
    <w:rsid w:val="007C763A"/>
    <w:rsid w:val="007D1775"/>
    <w:rsid w:val="007D269F"/>
    <w:rsid w:val="007D4CD5"/>
    <w:rsid w:val="007D4D33"/>
    <w:rsid w:val="007D6E81"/>
    <w:rsid w:val="007E2523"/>
    <w:rsid w:val="007E4496"/>
    <w:rsid w:val="007E6130"/>
    <w:rsid w:val="007E7E42"/>
    <w:rsid w:val="007F2F18"/>
    <w:rsid w:val="0080503B"/>
    <w:rsid w:val="0080528F"/>
    <w:rsid w:val="00820E37"/>
    <w:rsid w:val="008233C2"/>
    <w:rsid w:val="00825FF3"/>
    <w:rsid w:val="00830D02"/>
    <w:rsid w:val="008310E3"/>
    <w:rsid w:val="008405B3"/>
    <w:rsid w:val="008429A0"/>
    <w:rsid w:val="00844021"/>
    <w:rsid w:val="00845AD0"/>
    <w:rsid w:val="00847C75"/>
    <w:rsid w:val="00850EB6"/>
    <w:rsid w:val="00852E5D"/>
    <w:rsid w:val="00856729"/>
    <w:rsid w:val="008567B7"/>
    <w:rsid w:val="00874454"/>
    <w:rsid w:val="008767E7"/>
    <w:rsid w:val="00881378"/>
    <w:rsid w:val="00893925"/>
    <w:rsid w:val="00894310"/>
    <w:rsid w:val="008A19CD"/>
    <w:rsid w:val="008A76B4"/>
    <w:rsid w:val="008B1614"/>
    <w:rsid w:val="008B19DF"/>
    <w:rsid w:val="008B31ED"/>
    <w:rsid w:val="008B714D"/>
    <w:rsid w:val="008B7BF8"/>
    <w:rsid w:val="008C034F"/>
    <w:rsid w:val="008C24AB"/>
    <w:rsid w:val="008C283A"/>
    <w:rsid w:val="008C4017"/>
    <w:rsid w:val="008C403C"/>
    <w:rsid w:val="008D460C"/>
    <w:rsid w:val="008D4BF1"/>
    <w:rsid w:val="008E40F3"/>
    <w:rsid w:val="008F16E4"/>
    <w:rsid w:val="008F1C37"/>
    <w:rsid w:val="008F404F"/>
    <w:rsid w:val="008F4818"/>
    <w:rsid w:val="0091226A"/>
    <w:rsid w:val="0091612D"/>
    <w:rsid w:val="0092076D"/>
    <w:rsid w:val="00924A4D"/>
    <w:rsid w:val="00924C65"/>
    <w:rsid w:val="0093035A"/>
    <w:rsid w:val="00930EBE"/>
    <w:rsid w:val="009328ED"/>
    <w:rsid w:val="009332CA"/>
    <w:rsid w:val="009344EE"/>
    <w:rsid w:val="00937BF3"/>
    <w:rsid w:val="0094259E"/>
    <w:rsid w:val="00942C7C"/>
    <w:rsid w:val="00943532"/>
    <w:rsid w:val="00943648"/>
    <w:rsid w:val="009465D6"/>
    <w:rsid w:val="00952CE4"/>
    <w:rsid w:val="009553C9"/>
    <w:rsid w:val="009638E4"/>
    <w:rsid w:val="00966201"/>
    <w:rsid w:val="00973979"/>
    <w:rsid w:val="00976EB9"/>
    <w:rsid w:val="00977BD5"/>
    <w:rsid w:val="0098053D"/>
    <w:rsid w:val="009921A4"/>
    <w:rsid w:val="009923B2"/>
    <w:rsid w:val="009949C1"/>
    <w:rsid w:val="009B4828"/>
    <w:rsid w:val="009B55A7"/>
    <w:rsid w:val="009B7135"/>
    <w:rsid w:val="009C5022"/>
    <w:rsid w:val="009C5BFD"/>
    <w:rsid w:val="009C6817"/>
    <w:rsid w:val="009E03A7"/>
    <w:rsid w:val="009E03B8"/>
    <w:rsid w:val="009F10D9"/>
    <w:rsid w:val="009F50A5"/>
    <w:rsid w:val="009F5AFE"/>
    <w:rsid w:val="00A03D38"/>
    <w:rsid w:val="00A12C49"/>
    <w:rsid w:val="00A162A8"/>
    <w:rsid w:val="00A228D9"/>
    <w:rsid w:val="00A23359"/>
    <w:rsid w:val="00A26C22"/>
    <w:rsid w:val="00A31774"/>
    <w:rsid w:val="00A3242B"/>
    <w:rsid w:val="00A354DC"/>
    <w:rsid w:val="00A4452A"/>
    <w:rsid w:val="00A47C34"/>
    <w:rsid w:val="00A47E69"/>
    <w:rsid w:val="00A66E40"/>
    <w:rsid w:val="00A671D8"/>
    <w:rsid w:val="00A71BA7"/>
    <w:rsid w:val="00A77702"/>
    <w:rsid w:val="00A91BB2"/>
    <w:rsid w:val="00A94D4E"/>
    <w:rsid w:val="00AA2D70"/>
    <w:rsid w:val="00AB4BB1"/>
    <w:rsid w:val="00AB6D8D"/>
    <w:rsid w:val="00AC1665"/>
    <w:rsid w:val="00AC26B6"/>
    <w:rsid w:val="00AC2DA4"/>
    <w:rsid w:val="00AC7D2B"/>
    <w:rsid w:val="00AD0158"/>
    <w:rsid w:val="00AD2F11"/>
    <w:rsid w:val="00AD410C"/>
    <w:rsid w:val="00AE2E2D"/>
    <w:rsid w:val="00AE2F74"/>
    <w:rsid w:val="00AF075D"/>
    <w:rsid w:val="00AF3301"/>
    <w:rsid w:val="00AF57E2"/>
    <w:rsid w:val="00AF6F41"/>
    <w:rsid w:val="00B00EC4"/>
    <w:rsid w:val="00B03056"/>
    <w:rsid w:val="00B0575D"/>
    <w:rsid w:val="00B120CB"/>
    <w:rsid w:val="00B12295"/>
    <w:rsid w:val="00B12E83"/>
    <w:rsid w:val="00B13D10"/>
    <w:rsid w:val="00B14F59"/>
    <w:rsid w:val="00B22E15"/>
    <w:rsid w:val="00B23ED7"/>
    <w:rsid w:val="00B24507"/>
    <w:rsid w:val="00B25CE8"/>
    <w:rsid w:val="00B25F0B"/>
    <w:rsid w:val="00B327E9"/>
    <w:rsid w:val="00B36FB1"/>
    <w:rsid w:val="00B45E20"/>
    <w:rsid w:val="00B52FED"/>
    <w:rsid w:val="00B54B45"/>
    <w:rsid w:val="00B550F0"/>
    <w:rsid w:val="00B562EB"/>
    <w:rsid w:val="00B575D6"/>
    <w:rsid w:val="00B61624"/>
    <w:rsid w:val="00B667A5"/>
    <w:rsid w:val="00B66810"/>
    <w:rsid w:val="00B67602"/>
    <w:rsid w:val="00B72BA6"/>
    <w:rsid w:val="00B7617E"/>
    <w:rsid w:val="00B81240"/>
    <w:rsid w:val="00B81B25"/>
    <w:rsid w:val="00B8212C"/>
    <w:rsid w:val="00B872A2"/>
    <w:rsid w:val="00BA1857"/>
    <w:rsid w:val="00BA3A87"/>
    <w:rsid w:val="00BA7C6E"/>
    <w:rsid w:val="00BB0A7F"/>
    <w:rsid w:val="00BB2B7F"/>
    <w:rsid w:val="00BB2C66"/>
    <w:rsid w:val="00BB53BB"/>
    <w:rsid w:val="00BB7290"/>
    <w:rsid w:val="00BC1987"/>
    <w:rsid w:val="00BC64CB"/>
    <w:rsid w:val="00BC748C"/>
    <w:rsid w:val="00BC757E"/>
    <w:rsid w:val="00BC7B45"/>
    <w:rsid w:val="00BD2632"/>
    <w:rsid w:val="00BD6219"/>
    <w:rsid w:val="00BD7C28"/>
    <w:rsid w:val="00BE01D8"/>
    <w:rsid w:val="00BE1344"/>
    <w:rsid w:val="00BE2588"/>
    <w:rsid w:val="00BE363C"/>
    <w:rsid w:val="00BE4480"/>
    <w:rsid w:val="00BE77E9"/>
    <w:rsid w:val="00BF0380"/>
    <w:rsid w:val="00BF0545"/>
    <w:rsid w:val="00BF1C29"/>
    <w:rsid w:val="00BF419F"/>
    <w:rsid w:val="00BF42F4"/>
    <w:rsid w:val="00BF58B3"/>
    <w:rsid w:val="00C03C91"/>
    <w:rsid w:val="00C109A7"/>
    <w:rsid w:val="00C21109"/>
    <w:rsid w:val="00C3035B"/>
    <w:rsid w:val="00C30856"/>
    <w:rsid w:val="00C314F3"/>
    <w:rsid w:val="00C361F5"/>
    <w:rsid w:val="00C42580"/>
    <w:rsid w:val="00C4325C"/>
    <w:rsid w:val="00C51B3C"/>
    <w:rsid w:val="00C60B49"/>
    <w:rsid w:val="00C62D04"/>
    <w:rsid w:val="00C65DFD"/>
    <w:rsid w:val="00C65F58"/>
    <w:rsid w:val="00C76E2E"/>
    <w:rsid w:val="00C80D0D"/>
    <w:rsid w:val="00C860F9"/>
    <w:rsid w:val="00C918A0"/>
    <w:rsid w:val="00C94B6B"/>
    <w:rsid w:val="00C960A2"/>
    <w:rsid w:val="00CA2DAB"/>
    <w:rsid w:val="00CB3721"/>
    <w:rsid w:val="00CB3930"/>
    <w:rsid w:val="00CB5E8C"/>
    <w:rsid w:val="00CC06B1"/>
    <w:rsid w:val="00CC224E"/>
    <w:rsid w:val="00CD16DF"/>
    <w:rsid w:val="00CD351F"/>
    <w:rsid w:val="00CE1263"/>
    <w:rsid w:val="00CE5F23"/>
    <w:rsid w:val="00CE6B8B"/>
    <w:rsid w:val="00CE6F92"/>
    <w:rsid w:val="00CF5BE5"/>
    <w:rsid w:val="00CF7676"/>
    <w:rsid w:val="00CF7E45"/>
    <w:rsid w:val="00D07024"/>
    <w:rsid w:val="00D12430"/>
    <w:rsid w:val="00D16D96"/>
    <w:rsid w:val="00D22E17"/>
    <w:rsid w:val="00D239CA"/>
    <w:rsid w:val="00D23F21"/>
    <w:rsid w:val="00D300FE"/>
    <w:rsid w:val="00D3064A"/>
    <w:rsid w:val="00D3120B"/>
    <w:rsid w:val="00D32202"/>
    <w:rsid w:val="00D33A9B"/>
    <w:rsid w:val="00D34F0B"/>
    <w:rsid w:val="00D37ACB"/>
    <w:rsid w:val="00D42D24"/>
    <w:rsid w:val="00D4621D"/>
    <w:rsid w:val="00D471F2"/>
    <w:rsid w:val="00D47BC2"/>
    <w:rsid w:val="00D52511"/>
    <w:rsid w:val="00D614E0"/>
    <w:rsid w:val="00D62654"/>
    <w:rsid w:val="00D65D35"/>
    <w:rsid w:val="00D6634A"/>
    <w:rsid w:val="00D717C4"/>
    <w:rsid w:val="00D72459"/>
    <w:rsid w:val="00D7470A"/>
    <w:rsid w:val="00D80E8A"/>
    <w:rsid w:val="00D812D3"/>
    <w:rsid w:val="00D827E8"/>
    <w:rsid w:val="00D851D3"/>
    <w:rsid w:val="00D86086"/>
    <w:rsid w:val="00D91212"/>
    <w:rsid w:val="00D91ABC"/>
    <w:rsid w:val="00D96192"/>
    <w:rsid w:val="00DA2ABD"/>
    <w:rsid w:val="00DA372F"/>
    <w:rsid w:val="00DA6B55"/>
    <w:rsid w:val="00DA7756"/>
    <w:rsid w:val="00DB3A65"/>
    <w:rsid w:val="00DC0143"/>
    <w:rsid w:val="00DC09A7"/>
    <w:rsid w:val="00DC0B64"/>
    <w:rsid w:val="00DC6ECC"/>
    <w:rsid w:val="00DD0A24"/>
    <w:rsid w:val="00DD68C6"/>
    <w:rsid w:val="00DD7970"/>
    <w:rsid w:val="00DE6551"/>
    <w:rsid w:val="00DF34C5"/>
    <w:rsid w:val="00DF7222"/>
    <w:rsid w:val="00E07564"/>
    <w:rsid w:val="00E07F1C"/>
    <w:rsid w:val="00E1111D"/>
    <w:rsid w:val="00E16DB6"/>
    <w:rsid w:val="00E179C7"/>
    <w:rsid w:val="00E315E6"/>
    <w:rsid w:val="00E32CAF"/>
    <w:rsid w:val="00E33B15"/>
    <w:rsid w:val="00E34BEC"/>
    <w:rsid w:val="00E461CD"/>
    <w:rsid w:val="00E471AF"/>
    <w:rsid w:val="00E52016"/>
    <w:rsid w:val="00E607C5"/>
    <w:rsid w:val="00E62F2E"/>
    <w:rsid w:val="00E71EF8"/>
    <w:rsid w:val="00E72AD0"/>
    <w:rsid w:val="00E826D2"/>
    <w:rsid w:val="00E82C4A"/>
    <w:rsid w:val="00E8440B"/>
    <w:rsid w:val="00E91445"/>
    <w:rsid w:val="00E922CE"/>
    <w:rsid w:val="00E971A8"/>
    <w:rsid w:val="00EA6F10"/>
    <w:rsid w:val="00EB02B2"/>
    <w:rsid w:val="00EB1596"/>
    <w:rsid w:val="00EB4845"/>
    <w:rsid w:val="00EC0FBB"/>
    <w:rsid w:val="00EC3BCD"/>
    <w:rsid w:val="00EC588D"/>
    <w:rsid w:val="00EC602F"/>
    <w:rsid w:val="00EC65AD"/>
    <w:rsid w:val="00ED0EDA"/>
    <w:rsid w:val="00ED0F4B"/>
    <w:rsid w:val="00EE342A"/>
    <w:rsid w:val="00EF4298"/>
    <w:rsid w:val="00EF5C94"/>
    <w:rsid w:val="00F04602"/>
    <w:rsid w:val="00F111DE"/>
    <w:rsid w:val="00F21502"/>
    <w:rsid w:val="00F22619"/>
    <w:rsid w:val="00F26679"/>
    <w:rsid w:val="00F26951"/>
    <w:rsid w:val="00F31788"/>
    <w:rsid w:val="00F31EB7"/>
    <w:rsid w:val="00F3535B"/>
    <w:rsid w:val="00F46B3E"/>
    <w:rsid w:val="00F55383"/>
    <w:rsid w:val="00F57EE2"/>
    <w:rsid w:val="00F7172E"/>
    <w:rsid w:val="00F723A4"/>
    <w:rsid w:val="00F72BBF"/>
    <w:rsid w:val="00F74142"/>
    <w:rsid w:val="00F778E7"/>
    <w:rsid w:val="00F81AA4"/>
    <w:rsid w:val="00F83637"/>
    <w:rsid w:val="00F83E7C"/>
    <w:rsid w:val="00F84C93"/>
    <w:rsid w:val="00F861ED"/>
    <w:rsid w:val="00F9173A"/>
    <w:rsid w:val="00F92A7E"/>
    <w:rsid w:val="00F9633B"/>
    <w:rsid w:val="00FA4B6A"/>
    <w:rsid w:val="00FB061C"/>
    <w:rsid w:val="00FB10BF"/>
    <w:rsid w:val="00FC70B3"/>
    <w:rsid w:val="00FE50B4"/>
    <w:rsid w:val="00FF0A1D"/>
    <w:rsid w:val="00FF0DE5"/>
    <w:rsid w:val="00FF1F3C"/>
    <w:rsid w:val="00FF4687"/>
    <w:rsid w:val="017D2772"/>
    <w:rsid w:val="021379B4"/>
    <w:rsid w:val="04357806"/>
    <w:rsid w:val="04D94AF6"/>
    <w:rsid w:val="06D22D1F"/>
    <w:rsid w:val="091E5222"/>
    <w:rsid w:val="09880BA3"/>
    <w:rsid w:val="0A7C4242"/>
    <w:rsid w:val="0D282A3E"/>
    <w:rsid w:val="0E9D30F2"/>
    <w:rsid w:val="10644B32"/>
    <w:rsid w:val="10E914DE"/>
    <w:rsid w:val="11F318C6"/>
    <w:rsid w:val="145B3A2A"/>
    <w:rsid w:val="15585319"/>
    <w:rsid w:val="168A6807"/>
    <w:rsid w:val="16920B61"/>
    <w:rsid w:val="16CC1004"/>
    <w:rsid w:val="186F23C3"/>
    <w:rsid w:val="18917757"/>
    <w:rsid w:val="18D8675B"/>
    <w:rsid w:val="1A46696E"/>
    <w:rsid w:val="1D327C74"/>
    <w:rsid w:val="1D954F12"/>
    <w:rsid w:val="1E2221C7"/>
    <w:rsid w:val="1F960559"/>
    <w:rsid w:val="20FF426C"/>
    <w:rsid w:val="21035BEA"/>
    <w:rsid w:val="228D44F8"/>
    <w:rsid w:val="234A1210"/>
    <w:rsid w:val="234C67BA"/>
    <w:rsid w:val="24026704"/>
    <w:rsid w:val="25283C69"/>
    <w:rsid w:val="261255F4"/>
    <w:rsid w:val="2623666C"/>
    <w:rsid w:val="263F0062"/>
    <w:rsid w:val="274D39B9"/>
    <w:rsid w:val="28445183"/>
    <w:rsid w:val="28B1391F"/>
    <w:rsid w:val="28C770DA"/>
    <w:rsid w:val="294C457C"/>
    <w:rsid w:val="2A14600B"/>
    <w:rsid w:val="2A582A0B"/>
    <w:rsid w:val="2B27612F"/>
    <w:rsid w:val="2B650C92"/>
    <w:rsid w:val="2B9F1CD3"/>
    <w:rsid w:val="2BD95C93"/>
    <w:rsid w:val="2E396C7E"/>
    <w:rsid w:val="2F6C61AC"/>
    <w:rsid w:val="301F6E89"/>
    <w:rsid w:val="30B61865"/>
    <w:rsid w:val="310359D3"/>
    <w:rsid w:val="33824408"/>
    <w:rsid w:val="344D75D0"/>
    <w:rsid w:val="349A2547"/>
    <w:rsid w:val="350E0489"/>
    <w:rsid w:val="36752EA3"/>
    <w:rsid w:val="36F47A5B"/>
    <w:rsid w:val="370F1D76"/>
    <w:rsid w:val="37396C70"/>
    <w:rsid w:val="382A647A"/>
    <w:rsid w:val="3B6A7ACB"/>
    <w:rsid w:val="3C207917"/>
    <w:rsid w:val="3C9A39F7"/>
    <w:rsid w:val="3CF12FB1"/>
    <w:rsid w:val="3E610B25"/>
    <w:rsid w:val="3FF112D4"/>
    <w:rsid w:val="40CD63A4"/>
    <w:rsid w:val="439661A6"/>
    <w:rsid w:val="45AD2868"/>
    <w:rsid w:val="46085B5E"/>
    <w:rsid w:val="47421F88"/>
    <w:rsid w:val="47AC0396"/>
    <w:rsid w:val="48C704FC"/>
    <w:rsid w:val="48E06D3A"/>
    <w:rsid w:val="48EE5C11"/>
    <w:rsid w:val="4A226B05"/>
    <w:rsid w:val="4A6C3ABE"/>
    <w:rsid w:val="4A9313A7"/>
    <w:rsid w:val="4AF54F29"/>
    <w:rsid w:val="4B532AD2"/>
    <w:rsid w:val="4BE858EA"/>
    <w:rsid w:val="4D193CC0"/>
    <w:rsid w:val="4F2A0449"/>
    <w:rsid w:val="4F3D7699"/>
    <w:rsid w:val="4F7A1099"/>
    <w:rsid w:val="4F7E3638"/>
    <w:rsid w:val="50785613"/>
    <w:rsid w:val="524F18A9"/>
    <w:rsid w:val="525E133B"/>
    <w:rsid w:val="53F46402"/>
    <w:rsid w:val="560F3B08"/>
    <w:rsid w:val="572F1DC9"/>
    <w:rsid w:val="5A41057A"/>
    <w:rsid w:val="5B3441EF"/>
    <w:rsid w:val="5B670DEC"/>
    <w:rsid w:val="5E256A3F"/>
    <w:rsid w:val="5F933F6D"/>
    <w:rsid w:val="5F9F1899"/>
    <w:rsid w:val="5FE158F5"/>
    <w:rsid w:val="60F5088C"/>
    <w:rsid w:val="62155DBB"/>
    <w:rsid w:val="642B7284"/>
    <w:rsid w:val="65EF34D9"/>
    <w:rsid w:val="662B5B48"/>
    <w:rsid w:val="67657B8B"/>
    <w:rsid w:val="67BB1246"/>
    <w:rsid w:val="67D96B08"/>
    <w:rsid w:val="67DB0871"/>
    <w:rsid w:val="682A576D"/>
    <w:rsid w:val="68C657EB"/>
    <w:rsid w:val="69E06019"/>
    <w:rsid w:val="6A370272"/>
    <w:rsid w:val="6AAE3A8F"/>
    <w:rsid w:val="6BC155A3"/>
    <w:rsid w:val="6BC6023D"/>
    <w:rsid w:val="6BF40D34"/>
    <w:rsid w:val="6C35303A"/>
    <w:rsid w:val="6DF71363"/>
    <w:rsid w:val="6F717706"/>
    <w:rsid w:val="6F9D2490"/>
    <w:rsid w:val="72F93DF6"/>
    <w:rsid w:val="73E610CB"/>
    <w:rsid w:val="74492EA6"/>
    <w:rsid w:val="74B4403E"/>
    <w:rsid w:val="76AF6F84"/>
    <w:rsid w:val="772809B2"/>
    <w:rsid w:val="782C5AD1"/>
    <w:rsid w:val="78763611"/>
    <w:rsid w:val="788C264B"/>
    <w:rsid w:val="78F44FA7"/>
    <w:rsid w:val="7904171E"/>
    <w:rsid w:val="7C9209FA"/>
    <w:rsid w:val="7C9C230B"/>
    <w:rsid w:val="7D694AF8"/>
    <w:rsid w:val="7FC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4">
    <w:name w:val="heading 2"/>
    <w:basedOn w:val="1"/>
    <w:next w:val="5"/>
    <w:link w:val="40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 w:val="32"/>
      <w:szCs w:val="20"/>
      <w:lang w:val="zh-CN" w:eastAsia="zh-CN"/>
    </w:rPr>
  </w:style>
  <w:style w:type="paragraph" w:styleId="6">
    <w:name w:val="heading 4"/>
    <w:basedOn w:val="1"/>
    <w:next w:val="1"/>
    <w:link w:val="44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  <w:lang w:val="zh-CN" w:eastAsia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7"/>
    <w:semiHidden/>
    <w:qFormat/>
    <w:uiPriority w:val="0"/>
    <w:pPr>
      <w:shd w:val="clear" w:color="auto" w:fill="000080"/>
    </w:pPr>
    <w:rPr>
      <w:lang w:val="zh-CN" w:eastAsia="zh-CN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link w:val="45"/>
    <w:qFormat/>
    <w:uiPriority w:val="0"/>
    <w:rPr>
      <w:sz w:val="21"/>
      <w:lang w:val="zh-CN" w:eastAsia="zh-CN"/>
    </w:rPr>
  </w:style>
  <w:style w:type="paragraph" w:styleId="10">
    <w:name w:val="Body Text Indent"/>
    <w:basedOn w:val="1"/>
    <w:link w:val="43"/>
    <w:qFormat/>
    <w:uiPriority w:val="0"/>
    <w:pPr>
      <w:ind w:firstLine="555"/>
    </w:pPr>
    <w:rPr>
      <w:lang w:val="zh-CN" w:eastAsia="zh-CN"/>
    </w:rPr>
  </w:style>
  <w:style w:type="paragraph" w:styleId="11">
    <w:name w:val="Plain Text"/>
    <w:basedOn w:val="1"/>
    <w:link w:val="34"/>
    <w:qFormat/>
    <w:uiPriority w:val="0"/>
    <w:rPr>
      <w:rFonts w:ascii="宋体" w:hAnsi="Courier New" w:cs="Courier New"/>
      <w:kern w:val="2"/>
      <w:szCs w:val="21"/>
    </w:rPr>
  </w:style>
  <w:style w:type="paragraph" w:styleId="12">
    <w:name w:val="Body Text Indent 2"/>
    <w:basedOn w:val="1"/>
    <w:link w:val="36"/>
    <w:qFormat/>
    <w:uiPriority w:val="0"/>
    <w:pPr>
      <w:spacing w:line="540" w:lineRule="exact"/>
      <w:ind w:firstLine="630"/>
    </w:pPr>
    <w:rPr>
      <w:lang w:val="zh-CN" w:eastAsia="zh-CN"/>
    </w:rPr>
  </w:style>
  <w:style w:type="paragraph" w:styleId="13">
    <w:name w:val="Balloon Text"/>
    <w:basedOn w:val="1"/>
    <w:link w:val="38"/>
    <w:semiHidden/>
    <w:qFormat/>
    <w:uiPriority w:val="0"/>
    <w:rPr>
      <w:sz w:val="18"/>
      <w:szCs w:val="18"/>
      <w:lang w:val="zh-CN" w:eastAsia="zh-CN"/>
    </w:rPr>
  </w:style>
  <w:style w:type="paragraph" w:styleId="14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6">
    <w:name w:val="Body Text 2"/>
    <w:basedOn w:val="1"/>
    <w:link w:val="28"/>
    <w:qFormat/>
    <w:uiPriority w:val="0"/>
    <w:pPr>
      <w:jc w:val="center"/>
    </w:pPr>
    <w:rPr>
      <w:sz w:val="21"/>
      <w:lang w:val="zh-CN" w:eastAsia="zh-C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8">
    <w:name w:val="index 1"/>
    <w:basedOn w:val="1"/>
    <w:next w:val="1"/>
    <w:semiHidden/>
    <w:qFormat/>
    <w:uiPriority w:val="0"/>
  </w:style>
  <w:style w:type="paragraph" w:styleId="19">
    <w:name w:val="Body Text First Indent 2"/>
    <w:basedOn w:val="10"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qFormat/>
    <w:locked/>
    <w:uiPriority w:val="22"/>
    <w:rPr>
      <w:b/>
      <w:bCs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Hyperlink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7">
    <w:name w:val="文档结构图 字符"/>
    <w:link w:val="7"/>
    <w:semiHidden/>
    <w:qFormat/>
    <w:uiPriority w:val="0"/>
    <w:rPr>
      <w:sz w:val="24"/>
      <w:szCs w:val="24"/>
      <w:shd w:val="clear" w:color="auto" w:fill="000080"/>
    </w:rPr>
  </w:style>
  <w:style w:type="character" w:customStyle="1" w:styleId="28">
    <w:name w:val="正文文本 2 字符"/>
    <w:link w:val="16"/>
    <w:qFormat/>
    <w:uiPriority w:val="0"/>
    <w:rPr>
      <w:sz w:val="21"/>
      <w:szCs w:val="24"/>
    </w:rPr>
  </w:style>
  <w:style w:type="character" w:customStyle="1" w:styleId="29">
    <w:name w:val="列出段落 Char"/>
    <w:link w:val="30"/>
    <w:qFormat/>
    <w:locked/>
    <w:uiPriority w:val="0"/>
    <w:rPr>
      <w:sz w:val="24"/>
      <w:szCs w:val="24"/>
    </w:rPr>
  </w:style>
  <w:style w:type="paragraph" w:customStyle="1" w:styleId="30">
    <w:name w:val="列表段落1"/>
    <w:basedOn w:val="1"/>
    <w:link w:val="29"/>
    <w:qFormat/>
    <w:uiPriority w:val="0"/>
    <w:pPr>
      <w:ind w:firstLine="420" w:firstLineChars="200"/>
    </w:pPr>
    <w:rPr>
      <w:lang w:val="zh-CN" w:eastAsia="zh-CN"/>
    </w:rPr>
  </w:style>
  <w:style w:type="character" w:customStyle="1" w:styleId="31">
    <w:name w:val="页眉 字符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1111111199999 Char"/>
    <w:link w:val="33"/>
    <w:qFormat/>
    <w:locked/>
    <w:uiPriority w:val="0"/>
    <w:rPr>
      <w:sz w:val="21"/>
    </w:rPr>
  </w:style>
  <w:style w:type="paragraph" w:customStyle="1" w:styleId="33">
    <w:name w:val="1111111199999"/>
    <w:basedOn w:val="1"/>
    <w:link w:val="32"/>
    <w:qFormat/>
    <w:uiPriority w:val="0"/>
    <w:pPr>
      <w:widowControl/>
      <w:spacing w:beforeLines="50" w:line="240" w:lineRule="exact"/>
      <w:ind w:firstLine="514" w:firstLineChars="214"/>
      <w:jc w:val="left"/>
    </w:pPr>
    <w:rPr>
      <w:sz w:val="21"/>
      <w:szCs w:val="20"/>
      <w:lang w:val="zh-CN" w:eastAsia="zh-CN"/>
    </w:rPr>
  </w:style>
  <w:style w:type="character" w:customStyle="1" w:styleId="34">
    <w:name w:val="纯文本 字符"/>
    <w:link w:val="11"/>
    <w:qFormat/>
    <w:locked/>
    <w:uiPriority w:val="0"/>
    <w:rPr>
      <w:rFonts w:ascii="宋体" w:hAnsi="Courier New" w:eastAsia="宋体" w:cs="Courier New"/>
      <w:kern w:val="2"/>
      <w:sz w:val="24"/>
      <w:szCs w:val="21"/>
      <w:lang w:val="en-US" w:eastAsia="zh-CN" w:bidi="ar-SA"/>
    </w:rPr>
  </w:style>
  <w:style w:type="character" w:customStyle="1" w:styleId="35">
    <w:name w:val="apple-style-span"/>
    <w:qFormat/>
    <w:uiPriority w:val="0"/>
  </w:style>
  <w:style w:type="character" w:customStyle="1" w:styleId="36">
    <w:name w:val="正文文本缩进 2 字符"/>
    <w:link w:val="12"/>
    <w:qFormat/>
    <w:uiPriority w:val="0"/>
    <w:rPr>
      <w:sz w:val="24"/>
      <w:szCs w:val="24"/>
    </w:rPr>
  </w:style>
  <w:style w:type="character" w:customStyle="1" w:styleId="37">
    <w:name w:val="Char Char3"/>
    <w:qFormat/>
    <w:locked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38">
    <w:name w:val="批注框文本 字符"/>
    <w:link w:val="13"/>
    <w:qFormat/>
    <w:locked/>
    <w:uiPriority w:val="0"/>
    <w:rPr>
      <w:rFonts w:cs="Times New Roman"/>
      <w:sz w:val="18"/>
      <w:szCs w:val="18"/>
    </w:rPr>
  </w:style>
  <w:style w:type="character" w:customStyle="1" w:styleId="39">
    <w:name w:val="Char Char4"/>
    <w:qFormat/>
    <w:locked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40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41">
    <w:name w:val="List Paragraph Char"/>
    <w:link w:val="42"/>
    <w:qFormat/>
    <w:locked/>
    <w:uiPriority w:val="0"/>
    <w:rPr>
      <w:rFonts w:ascii="Calibri" w:hAnsi="Calibri"/>
      <w:sz w:val="22"/>
      <w:lang w:eastAsia="en-US"/>
    </w:rPr>
  </w:style>
  <w:style w:type="paragraph" w:customStyle="1" w:styleId="42">
    <w:name w:val="列出段落1"/>
    <w:basedOn w:val="1"/>
    <w:link w:val="4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character" w:customStyle="1" w:styleId="43">
    <w:name w:val="正文文本缩进 字符"/>
    <w:link w:val="10"/>
    <w:qFormat/>
    <w:uiPriority w:val="0"/>
    <w:rPr>
      <w:sz w:val="24"/>
      <w:szCs w:val="24"/>
    </w:rPr>
  </w:style>
  <w:style w:type="character" w:customStyle="1" w:styleId="44">
    <w:name w:val="标题 4 字符"/>
    <w:link w:val="6"/>
    <w:qFormat/>
    <w:uiPriority w:val="0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45">
    <w:name w:val="正文文本 字符"/>
    <w:link w:val="9"/>
    <w:qFormat/>
    <w:uiPriority w:val="0"/>
    <w:rPr>
      <w:sz w:val="21"/>
      <w:szCs w:val="24"/>
    </w:rPr>
  </w:style>
  <w:style w:type="character" w:customStyle="1" w:styleId="46">
    <w:name w:val="标题 1 字符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7">
    <w:name w:val="样式 (中文) 仿宋_GB2312 三号"/>
    <w:qFormat/>
    <w:uiPriority w:val="0"/>
    <w:rPr>
      <w:rFonts w:hint="eastAsia" w:ascii="仿宋_GB2312" w:eastAsia="仿宋_GB2312"/>
      <w:sz w:val="32"/>
    </w:rPr>
  </w:style>
  <w:style w:type="character" w:customStyle="1" w:styleId="48">
    <w:name w:val="页脚 字符"/>
    <w:link w:val="14"/>
    <w:qFormat/>
    <w:locked/>
    <w:uiPriority w:val="0"/>
    <w:rPr>
      <w:rFonts w:cs="Times New Roman"/>
      <w:sz w:val="18"/>
      <w:szCs w:val="18"/>
    </w:rPr>
  </w:style>
  <w:style w:type="paragraph" w:customStyle="1" w:styleId="49">
    <w:name w:val="目录 21"/>
    <w:basedOn w:val="1"/>
    <w:next w:val="1"/>
    <w:qFormat/>
    <w:uiPriority w:val="39"/>
    <w:pPr>
      <w:ind w:left="420" w:leftChars="200"/>
    </w:pPr>
  </w:style>
  <w:style w:type="paragraph" w:customStyle="1" w:styleId="50">
    <w:name w:val="目录 11"/>
    <w:basedOn w:val="1"/>
    <w:next w:val="1"/>
    <w:qFormat/>
    <w:uiPriority w:val="39"/>
    <w:pPr>
      <w:tabs>
        <w:tab w:val="right" w:leader="dot" w:pos="8658"/>
      </w:tabs>
      <w:spacing w:line="360" w:lineRule="auto"/>
      <w:ind w:left="935" w:leftChars="400"/>
    </w:pPr>
    <w:rPr>
      <w:sz w:val="32"/>
      <w:szCs w:val="32"/>
    </w:rPr>
  </w:style>
  <w:style w:type="paragraph" w:customStyle="1" w:styleId="51">
    <w:name w:val="Char Char Char Char"/>
    <w:basedOn w:val="1"/>
    <w:qFormat/>
    <w:uiPriority w:val="0"/>
    <w:rPr>
      <w:kern w:val="2"/>
      <w:szCs w:val="36"/>
    </w:rPr>
  </w:style>
  <w:style w:type="paragraph" w:customStyle="1" w:styleId="52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8"/>
      <w:lang w:val="en-US" w:eastAsia="zh-CN" w:bidi="ar-SA"/>
    </w:rPr>
  </w:style>
  <w:style w:type="paragraph" w:customStyle="1" w:styleId="53">
    <w:name w:val="样式2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4">
    <w:name w:val="列出段落11"/>
    <w:basedOn w:val="1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sz w:val="20"/>
      <w:szCs w:val="20"/>
      <w:lang w:val="zh-CN"/>
    </w:rPr>
  </w:style>
  <w:style w:type="paragraph" w:customStyle="1" w:styleId="55">
    <w:name w:val="样式1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paragraph" w:customStyle="1" w:styleId="56">
    <w:name w:val="列出段落12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57">
    <w:name w:val="样式3"/>
    <w:basedOn w:val="3"/>
    <w:qFormat/>
    <w:uiPriority w:val="0"/>
    <w:pPr>
      <w:spacing w:line="640" w:lineRule="exact"/>
      <w:jc w:val="center"/>
    </w:pPr>
    <w:rPr>
      <w:rFonts w:ascii="方正小标宋简体" w:hAnsi="华文中宋" w:eastAsia="方正小标宋简体"/>
      <w:b w:val="0"/>
    </w:rPr>
  </w:style>
  <w:style w:type="character" w:customStyle="1" w:styleId="58">
    <w:name w:val="NormalCharacter"/>
    <w:qFormat/>
    <w:uiPriority w:val="0"/>
  </w:style>
  <w:style w:type="paragraph" w:customStyle="1" w:styleId="59">
    <w:name w:val="A表格文字左对齐"/>
    <w:basedOn w:val="1"/>
    <w:qFormat/>
    <w:uiPriority w:val="0"/>
    <w:pPr>
      <w:adjustRightInd w:val="0"/>
      <w:spacing w:before="40" w:after="4"/>
      <w:jc w:val="left"/>
    </w:pPr>
    <w:rPr>
      <w:rFonts w:ascii="宋体" w:hAnsi="宋体"/>
    </w:rPr>
  </w:style>
  <w:style w:type="paragraph" w:customStyle="1" w:styleId="60">
    <w:name w:val="A表格文字"/>
    <w:basedOn w:val="1"/>
    <w:qFormat/>
    <w:uiPriority w:val="0"/>
    <w:pPr>
      <w:adjustRightInd w:val="0"/>
      <w:snapToGrid w:val="0"/>
      <w:spacing w:before="40" w:after="40"/>
      <w:jc w:val="left"/>
    </w:pPr>
    <w:rPr>
      <w:rFonts w:ascii="宋体" w:hAnsi="宋体"/>
      <w:kern w:val="21"/>
    </w:rPr>
  </w:style>
  <w:style w:type="paragraph" w:styleId="61">
    <w:name w:val="List Paragraph"/>
    <w:basedOn w:val="1"/>
    <w:qFormat/>
    <w:uiPriority w:val="34"/>
    <w:pPr>
      <w:ind w:firstLine="420" w:firstLineChars="200"/>
    </w:pPr>
  </w:style>
  <w:style w:type="character" w:customStyle="1" w:styleId="62">
    <w:name w:val="font31"/>
    <w:basedOn w:val="2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3">
    <w:name w:val="font12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1DB7-4869-464A-B510-B3929964D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102</Pages>
  <Words>42653</Words>
  <Characters>46309</Characters>
  <Lines>277</Lines>
  <Paragraphs>78</Paragraphs>
  <TotalTime>0</TotalTime>
  <ScaleCrop>false</ScaleCrop>
  <LinksUpToDate>false</LinksUpToDate>
  <CharactersWithSpaces>49908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2022-02-27T04:45:00Z</dcterms:created>
  <dc:creator>王德广</dc:creator>
  <cp:lastModifiedBy>Administrator</cp:lastModifiedBy>
  <cp:lastPrinted>2022-02-26T04:30:00Z</cp:lastPrinted>
  <dcterms:modified xsi:type="dcterms:W3CDTF">2022-09-08T07:04:28Z</dcterms:modified>
  <dc:title>招  标  文  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178529445</vt:r8>
  </property>
  <property fmtid="{D5CDD505-2E9C-101B-9397-08002B2CF9AE}" pid="3" name="KSOProductBuildVer">
    <vt:lpwstr>2052-11.1.0.12313</vt:lpwstr>
  </property>
  <property fmtid="{D5CDD505-2E9C-101B-9397-08002B2CF9AE}" pid="4" name="ICV">
    <vt:lpwstr>7DAB81BBE2B94D11949F481CD946A3A0</vt:lpwstr>
  </property>
</Properties>
</file>