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95B8" w14:textId="4625B6CD" w:rsidR="00907158" w:rsidRDefault="00907158" w:rsidP="0090715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技术参数</w:t>
      </w:r>
    </w:p>
    <w:p w14:paraId="6084A1B0" w14:textId="77777777" w:rsidR="00907158" w:rsidRDefault="00907158" w:rsidP="002A6BB4">
      <w:pPr>
        <w:rPr>
          <w:rFonts w:ascii="楷体_GB2312" w:eastAsia="楷体_GB2312"/>
          <w:b/>
          <w:sz w:val="24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444"/>
        <w:gridCol w:w="1415"/>
        <w:gridCol w:w="2097"/>
        <w:gridCol w:w="1216"/>
        <w:gridCol w:w="1503"/>
        <w:gridCol w:w="115"/>
        <w:gridCol w:w="1670"/>
      </w:tblGrid>
      <w:tr w:rsidR="00907158" w14:paraId="33495E28" w14:textId="77777777" w:rsidTr="00907158">
        <w:trPr>
          <w:trHeight w:val="755"/>
          <w:jc w:val="center"/>
        </w:trPr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3BC1B7" w14:textId="77777777" w:rsidR="00907158" w:rsidRDefault="00907158" w:rsidP="00F61EF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801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836F16" w14:textId="77777777" w:rsidR="00907158" w:rsidRDefault="00DE529B" w:rsidP="00F61EF6">
            <w:pPr>
              <w:ind w:right="120"/>
              <w:jc w:val="center"/>
              <w:rPr>
                <w:rFonts w:ascii="黑体" w:eastAsia="黑体"/>
                <w:sz w:val="24"/>
              </w:rPr>
            </w:pPr>
            <w:r w:rsidRPr="00DE529B">
              <w:rPr>
                <w:rFonts w:ascii="宋体" w:hAnsi="宋体" w:hint="eastAsia"/>
                <w:color w:val="000000" w:themeColor="text1"/>
                <w:sz w:val="24"/>
              </w:rPr>
              <w:t>饲料（鼠料和</w:t>
            </w:r>
            <w:proofErr w:type="gramStart"/>
            <w:r w:rsidRPr="00DE529B">
              <w:rPr>
                <w:rFonts w:ascii="宋体" w:hAnsi="宋体" w:hint="eastAsia"/>
                <w:color w:val="000000" w:themeColor="text1"/>
                <w:sz w:val="24"/>
              </w:rPr>
              <w:t>兔料</w:t>
            </w:r>
            <w:proofErr w:type="gramEnd"/>
            <w:r w:rsidRPr="00DE529B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</w:tr>
      <w:tr w:rsidR="00907158" w14:paraId="54AE3381" w14:textId="77777777" w:rsidTr="00907158">
        <w:trPr>
          <w:trHeight w:val="808"/>
          <w:jc w:val="center"/>
        </w:trPr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0AE0318" w14:textId="77777777" w:rsidR="00907158" w:rsidRDefault="00907158" w:rsidP="00F61EF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预算金额</w:t>
            </w:r>
          </w:p>
        </w:tc>
        <w:tc>
          <w:tcPr>
            <w:tcW w:w="472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96C09" w14:textId="77777777" w:rsidR="00907158" w:rsidRDefault="00907158" w:rsidP="00F61EF6">
            <w:pPr>
              <w:ind w:right="120"/>
              <w:jc w:val="center"/>
              <w:rPr>
                <w:rFonts w:ascii="楷体_GB2312" w:eastAsia="等线"/>
                <w:b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人民币130万元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727793" w14:textId="77777777" w:rsidR="00907158" w:rsidRDefault="00907158" w:rsidP="00F61EF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数量/计量单位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62283B" w14:textId="77777777" w:rsidR="00907158" w:rsidRPr="008F5027" w:rsidRDefault="00907158" w:rsidP="00F61E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5027">
              <w:rPr>
                <w:rFonts w:asciiTheme="majorEastAsia" w:eastAsiaTheme="majorEastAsia" w:hAnsiTheme="majorEastAsia" w:hint="eastAsia"/>
                <w:sz w:val="24"/>
              </w:rPr>
              <w:t>1批</w:t>
            </w:r>
          </w:p>
        </w:tc>
      </w:tr>
      <w:tr w:rsidR="008F5027" w14:paraId="60F45941" w14:textId="77777777" w:rsidTr="00F61EF6">
        <w:trPr>
          <w:trHeight w:val="386"/>
          <w:jc w:val="center"/>
        </w:trPr>
        <w:tc>
          <w:tcPr>
            <w:tcW w:w="10131" w:type="dxa"/>
            <w:gridSpan w:val="8"/>
            <w:vAlign w:val="center"/>
          </w:tcPr>
          <w:p w14:paraId="39FAAE0F" w14:textId="77777777" w:rsidR="008F5027" w:rsidRDefault="008F5027" w:rsidP="00F61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8F5027" w14:paraId="38FB736F" w14:textId="77777777" w:rsidTr="00F61EF6">
        <w:trPr>
          <w:trHeight w:val="1710"/>
          <w:jc w:val="center"/>
        </w:trPr>
        <w:tc>
          <w:tcPr>
            <w:tcW w:w="10131" w:type="dxa"/>
            <w:gridSpan w:val="8"/>
            <w:vAlign w:val="center"/>
          </w:tcPr>
          <w:p w14:paraId="1910EA5B" w14:textId="77777777" w:rsidR="008F5027" w:rsidRDefault="008F5027" w:rsidP="00F61EF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用于保障实验动物的生产和繁育，以及教学和科研。</w:t>
            </w:r>
          </w:p>
        </w:tc>
      </w:tr>
      <w:tr w:rsidR="008F5027" w14:paraId="037FB431" w14:textId="77777777" w:rsidTr="00F61EF6">
        <w:trPr>
          <w:trHeight w:val="429"/>
          <w:jc w:val="center"/>
        </w:trPr>
        <w:tc>
          <w:tcPr>
            <w:tcW w:w="10131" w:type="dxa"/>
            <w:gridSpan w:val="8"/>
            <w:vAlign w:val="center"/>
          </w:tcPr>
          <w:p w14:paraId="21884304" w14:textId="77777777" w:rsidR="008F5027" w:rsidRDefault="008F5027" w:rsidP="00F61E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软硬件配置清单</w:t>
            </w:r>
          </w:p>
        </w:tc>
      </w:tr>
      <w:tr w:rsidR="008F5027" w14:paraId="0F5C370B" w14:textId="77777777" w:rsidTr="00907158">
        <w:trPr>
          <w:trHeight w:val="474"/>
          <w:jc w:val="center"/>
        </w:trPr>
        <w:tc>
          <w:tcPr>
            <w:tcW w:w="671" w:type="dxa"/>
            <w:vAlign w:val="center"/>
          </w:tcPr>
          <w:p w14:paraId="55307711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56" w:type="dxa"/>
            <w:gridSpan w:val="3"/>
            <w:vAlign w:val="center"/>
          </w:tcPr>
          <w:p w14:paraId="3F54BB04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34" w:type="dxa"/>
            <w:gridSpan w:val="3"/>
            <w:vAlign w:val="center"/>
          </w:tcPr>
          <w:p w14:paraId="30975B40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670" w:type="dxa"/>
            <w:vAlign w:val="center"/>
          </w:tcPr>
          <w:p w14:paraId="39947513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8F5027" w14:paraId="266EE3CA" w14:textId="77777777" w:rsidTr="00907158">
        <w:trPr>
          <w:trHeight w:val="624"/>
          <w:jc w:val="center"/>
        </w:trPr>
        <w:tc>
          <w:tcPr>
            <w:tcW w:w="671" w:type="dxa"/>
            <w:vAlign w:val="center"/>
          </w:tcPr>
          <w:p w14:paraId="5FB84C01" w14:textId="77777777" w:rsidR="008F5027" w:rsidRPr="004B339C" w:rsidRDefault="008F5027" w:rsidP="00F61EF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4B339C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6" w:type="dxa"/>
            <w:gridSpan w:val="3"/>
            <w:vAlign w:val="center"/>
          </w:tcPr>
          <w:p w14:paraId="3C48A63E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供应商资质</w:t>
            </w:r>
          </w:p>
        </w:tc>
        <w:tc>
          <w:tcPr>
            <w:tcW w:w="2834" w:type="dxa"/>
            <w:gridSpan w:val="3"/>
            <w:vAlign w:val="center"/>
          </w:tcPr>
          <w:p w14:paraId="4A1E773C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0DD1030E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8F5027" w14:paraId="76352A09" w14:textId="77777777" w:rsidTr="00907158">
        <w:trPr>
          <w:trHeight w:val="624"/>
          <w:jc w:val="center"/>
        </w:trPr>
        <w:tc>
          <w:tcPr>
            <w:tcW w:w="671" w:type="dxa"/>
            <w:vAlign w:val="center"/>
          </w:tcPr>
          <w:p w14:paraId="07257C9A" w14:textId="77777777" w:rsidR="008F5027" w:rsidRPr="004B339C" w:rsidRDefault="008F5027" w:rsidP="00F61EF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4B339C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gridSpan w:val="3"/>
            <w:vAlign w:val="center"/>
          </w:tcPr>
          <w:p w14:paraId="4429C69C" w14:textId="77777777" w:rsidR="008F5027" w:rsidRPr="00AA43EA" w:rsidRDefault="008F5027" w:rsidP="007E2E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大小鼠繁殖饲料质量要求</w:t>
            </w:r>
          </w:p>
        </w:tc>
        <w:tc>
          <w:tcPr>
            <w:tcW w:w="2834" w:type="dxa"/>
            <w:gridSpan w:val="3"/>
            <w:vAlign w:val="center"/>
          </w:tcPr>
          <w:p w14:paraId="11B51E06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70" w:type="dxa"/>
            <w:vAlign w:val="center"/>
          </w:tcPr>
          <w:p w14:paraId="6C4D8D5D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8F5027" w14:paraId="5D70CD53" w14:textId="77777777" w:rsidTr="00907158">
        <w:trPr>
          <w:trHeight w:val="624"/>
          <w:jc w:val="center"/>
        </w:trPr>
        <w:tc>
          <w:tcPr>
            <w:tcW w:w="671" w:type="dxa"/>
            <w:vAlign w:val="center"/>
          </w:tcPr>
          <w:p w14:paraId="709A81D8" w14:textId="77777777" w:rsidR="008F5027" w:rsidRPr="004B339C" w:rsidRDefault="008F5027" w:rsidP="00F61EF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4B339C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56" w:type="dxa"/>
            <w:gridSpan w:val="3"/>
            <w:vAlign w:val="center"/>
          </w:tcPr>
          <w:p w14:paraId="72742EEE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免疫缺陷动物专用饲料质量要求</w:t>
            </w:r>
          </w:p>
        </w:tc>
        <w:tc>
          <w:tcPr>
            <w:tcW w:w="2834" w:type="dxa"/>
            <w:gridSpan w:val="3"/>
            <w:vAlign w:val="center"/>
          </w:tcPr>
          <w:p w14:paraId="6E395D37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70" w:type="dxa"/>
            <w:vAlign w:val="center"/>
          </w:tcPr>
          <w:p w14:paraId="29B9F175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8F5027" w14:paraId="6F238206" w14:textId="77777777" w:rsidTr="00907158">
        <w:trPr>
          <w:trHeight w:val="624"/>
          <w:jc w:val="center"/>
        </w:trPr>
        <w:tc>
          <w:tcPr>
            <w:tcW w:w="671" w:type="dxa"/>
            <w:vAlign w:val="center"/>
          </w:tcPr>
          <w:p w14:paraId="4B81CF5B" w14:textId="77777777" w:rsidR="008F5027" w:rsidRPr="004B339C" w:rsidRDefault="008F5027" w:rsidP="00F61EF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4B339C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56" w:type="dxa"/>
            <w:gridSpan w:val="3"/>
            <w:vAlign w:val="center"/>
          </w:tcPr>
          <w:p w14:paraId="4DFCA69B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转基因动物专用饲料质量要求</w:t>
            </w:r>
          </w:p>
        </w:tc>
        <w:tc>
          <w:tcPr>
            <w:tcW w:w="2834" w:type="dxa"/>
            <w:gridSpan w:val="3"/>
            <w:vAlign w:val="center"/>
          </w:tcPr>
          <w:p w14:paraId="70906C43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70" w:type="dxa"/>
            <w:vAlign w:val="center"/>
          </w:tcPr>
          <w:p w14:paraId="6F962C04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8F5027" w14:paraId="34A98F9F" w14:textId="77777777" w:rsidTr="00907158">
        <w:trPr>
          <w:trHeight w:val="624"/>
          <w:jc w:val="center"/>
        </w:trPr>
        <w:tc>
          <w:tcPr>
            <w:tcW w:w="671" w:type="dxa"/>
            <w:vAlign w:val="center"/>
          </w:tcPr>
          <w:p w14:paraId="404001A9" w14:textId="77777777" w:rsidR="008F5027" w:rsidRPr="004B339C" w:rsidRDefault="008F5027" w:rsidP="00F61EF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4B339C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56" w:type="dxa"/>
            <w:gridSpan w:val="3"/>
            <w:vAlign w:val="center"/>
          </w:tcPr>
          <w:p w14:paraId="728C965F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特殊定制饲料质量要求</w:t>
            </w:r>
          </w:p>
        </w:tc>
        <w:tc>
          <w:tcPr>
            <w:tcW w:w="2834" w:type="dxa"/>
            <w:gridSpan w:val="3"/>
            <w:vAlign w:val="center"/>
          </w:tcPr>
          <w:p w14:paraId="16719C85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1F8E6446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8F5027" w14:paraId="4AB5BF68" w14:textId="77777777" w:rsidTr="00907158">
        <w:trPr>
          <w:trHeight w:val="624"/>
          <w:jc w:val="center"/>
        </w:trPr>
        <w:tc>
          <w:tcPr>
            <w:tcW w:w="671" w:type="dxa"/>
            <w:vAlign w:val="center"/>
          </w:tcPr>
          <w:p w14:paraId="67F79775" w14:textId="77777777" w:rsidR="008F5027" w:rsidRPr="004B339C" w:rsidRDefault="008F5027" w:rsidP="00F61EF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4B339C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56" w:type="dxa"/>
            <w:gridSpan w:val="3"/>
            <w:vAlign w:val="center"/>
          </w:tcPr>
          <w:p w14:paraId="207A5566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兔</w:t>
            </w:r>
            <w:proofErr w:type="gramEnd"/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维持料质量要求</w:t>
            </w:r>
          </w:p>
        </w:tc>
        <w:tc>
          <w:tcPr>
            <w:tcW w:w="2834" w:type="dxa"/>
            <w:gridSpan w:val="3"/>
            <w:vAlign w:val="center"/>
          </w:tcPr>
          <w:p w14:paraId="102AE121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580B75DF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8F5027" w14:paraId="06C1BDF3" w14:textId="77777777" w:rsidTr="00907158">
        <w:trPr>
          <w:trHeight w:val="624"/>
          <w:jc w:val="center"/>
        </w:trPr>
        <w:tc>
          <w:tcPr>
            <w:tcW w:w="671" w:type="dxa"/>
            <w:vAlign w:val="center"/>
          </w:tcPr>
          <w:p w14:paraId="397CD8FD" w14:textId="77777777" w:rsidR="008F5027" w:rsidRPr="004B339C" w:rsidRDefault="008F5027" w:rsidP="00F61EF6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4B339C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956" w:type="dxa"/>
            <w:gridSpan w:val="3"/>
            <w:vAlign w:val="center"/>
          </w:tcPr>
          <w:p w14:paraId="059D4472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包装</w:t>
            </w:r>
          </w:p>
        </w:tc>
        <w:tc>
          <w:tcPr>
            <w:tcW w:w="2834" w:type="dxa"/>
            <w:gridSpan w:val="3"/>
            <w:vAlign w:val="center"/>
          </w:tcPr>
          <w:p w14:paraId="7D57776B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1F8D31F1" w14:textId="77777777" w:rsidR="008F5027" w:rsidRPr="00AA43EA" w:rsidRDefault="008F5027" w:rsidP="00F61EF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AA43EA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8F5027" w14:paraId="20EA00CB" w14:textId="77777777" w:rsidTr="00F61EF6">
        <w:trPr>
          <w:jc w:val="center"/>
        </w:trPr>
        <w:tc>
          <w:tcPr>
            <w:tcW w:w="10131" w:type="dxa"/>
            <w:gridSpan w:val="8"/>
            <w:vAlign w:val="center"/>
          </w:tcPr>
          <w:p w14:paraId="51A0CD1F" w14:textId="77777777" w:rsidR="008F5027" w:rsidRDefault="008F5027" w:rsidP="00F61E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技术要求</w:t>
            </w:r>
          </w:p>
        </w:tc>
      </w:tr>
      <w:tr w:rsidR="008F5027" w14:paraId="234BE8BB" w14:textId="77777777" w:rsidTr="00907158">
        <w:trPr>
          <w:jc w:val="center"/>
        </w:trPr>
        <w:tc>
          <w:tcPr>
            <w:tcW w:w="671" w:type="dxa"/>
            <w:vAlign w:val="center"/>
          </w:tcPr>
          <w:p w14:paraId="4C2D401D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59" w:type="dxa"/>
            <w:gridSpan w:val="2"/>
            <w:vAlign w:val="center"/>
          </w:tcPr>
          <w:p w14:paraId="7F01869A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601" w:type="dxa"/>
            <w:gridSpan w:val="5"/>
            <w:vAlign w:val="center"/>
          </w:tcPr>
          <w:p w14:paraId="7895BBA0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</w:tr>
      <w:tr w:rsidR="008F5027" w14:paraId="7EF42D86" w14:textId="77777777" w:rsidTr="00E875CA">
        <w:trPr>
          <w:trHeight w:hRule="exact" w:val="481"/>
          <w:jc w:val="center"/>
        </w:trPr>
        <w:tc>
          <w:tcPr>
            <w:tcW w:w="671" w:type="dxa"/>
            <w:vAlign w:val="center"/>
          </w:tcPr>
          <w:p w14:paraId="322C0E4C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75CA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59" w:type="dxa"/>
            <w:gridSpan w:val="2"/>
            <w:vAlign w:val="center"/>
          </w:tcPr>
          <w:p w14:paraId="5F2D5492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★</w:t>
            </w:r>
            <w:r w:rsidRPr="00E875CA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供应商资质</w:t>
            </w:r>
          </w:p>
        </w:tc>
        <w:tc>
          <w:tcPr>
            <w:tcW w:w="6601" w:type="dxa"/>
            <w:gridSpan w:val="5"/>
            <w:vAlign w:val="center"/>
          </w:tcPr>
          <w:p w14:paraId="69125282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实验动物饲料生产企业需有政府颁发的资质证书</w:t>
            </w:r>
          </w:p>
        </w:tc>
      </w:tr>
      <w:tr w:rsidR="008F5027" w14:paraId="6E4D2A8D" w14:textId="77777777" w:rsidTr="00907158">
        <w:trPr>
          <w:trHeight w:hRule="exact" w:val="416"/>
          <w:jc w:val="center"/>
        </w:trPr>
        <w:tc>
          <w:tcPr>
            <w:tcW w:w="671" w:type="dxa"/>
            <w:vAlign w:val="center"/>
          </w:tcPr>
          <w:p w14:paraId="788367E2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8"/>
              </w:rPr>
              <w:t>1.1</w:t>
            </w:r>
          </w:p>
        </w:tc>
        <w:tc>
          <w:tcPr>
            <w:tcW w:w="2859" w:type="dxa"/>
            <w:gridSpan w:val="2"/>
            <w:vAlign w:val="center"/>
          </w:tcPr>
          <w:p w14:paraId="64355331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★辐照饲料（鼠料）</w:t>
            </w:r>
          </w:p>
        </w:tc>
        <w:tc>
          <w:tcPr>
            <w:tcW w:w="6601" w:type="dxa"/>
            <w:gridSpan w:val="5"/>
            <w:vAlign w:val="center"/>
          </w:tcPr>
          <w:p w14:paraId="6CC57602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Co60（钴60辐照）辐照</w:t>
            </w:r>
          </w:p>
        </w:tc>
      </w:tr>
      <w:tr w:rsidR="008F5027" w14:paraId="3214F29B" w14:textId="77777777" w:rsidTr="00907158">
        <w:trPr>
          <w:trHeight w:hRule="exact" w:val="421"/>
          <w:jc w:val="center"/>
        </w:trPr>
        <w:tc>
          <w:tcPr>
            <w:tcW w:w="671" w:type="dxa"/>
            <w:vAlign w:val="center"/>
          </w:tcPr>
          <w:p w14:paraId="21665EEE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1.2</w:t>
            </w:r>
          </w:p>
        </w:tc>
        <w:tc>
          <w:tcPr>
            <w:tcW w:w="2859" w:type="dxa"/>
            <w:gridSpan w:val="2"/>
            <w:vAlign w:val="center"/>
          </w:tcPr>
          <w:p w14:paraId="6F54A61A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兔料</w:t>
            </w:r>
          </w:p>
        </w:tc>
        <w:tc>
          <w:tcPr>
            <w:tcW w:w="6601" w:type="dxa"/>
            <w:gridSpan w:val="5"/>
            <w:vAlign w:val="center"/>
          </w:tcPr>
          <w:p w14:paraId="1D7524E4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普通饲料</w:t>
            </w:r>
          </w:p>
        </w:tc>
      </w:tr>
      <w:tr w:rsidR="008F5027" w14:paraId="4C2EDFDA" w14:textId="77777777" w:rsidTr="00E875CA">
        <w:trPr>
          <w:trHeight w:hRule="exact" w:val="712"/>
          <w:jc w:val="center"/>
        </w:trPr>
        <w:tc>
          <w:tcPr>
            <w:tcW w:w="671" w:type="dxa"/>
            <w:vAlign w:val="center"/>
          </w:tcPr>
          <w:p w14:paraId="68ABEB7D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859" w:type="dxa"/>
            <w:gridSpan w:val="2"/>
            <w:vAlign w:val="center"/>
          </w:tcPr>
          <w:p w14:paraId="267609AE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大小鼠繁殖饲料</w:t>
            </w:r>
          </w:p>
        </w:tc>
        <w:tc>
          <w:tcPr>
            <w:tcW w:w="6601" w:type="dxa"/>
            <w:gridSpan w:val="5"/>
            <w:vAlign w:val="center"/>
          </w:tcPr>
          <w:p w14:paraId="195E27F0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符合GB14924.2-2001实验动物配合饲料卫生标准/GB14924.3-2010实验动物配合饲料营养成分，提供第三</w:t>
            </w:r>
            <w:proofErr w:type="gramStart"/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方质量</w:t>
            </w:r>
            <w:proofErr w:type="gramEnd"/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检测报告</w:t>
            </w:r>
          </w:p>
        </w:tc>
      </w:tr>
      <w:tr w:rsidR="008F5027" w14:paraId="2A3A8EAC" w14:textId="77777777" w:rsidTr="00E875CA">
        <w:trPr>
          <w:trHeight w:hRule="exact" w:val="1005"/>
          <w:jc w:val="center"/>
        </w:trPr>
        <w:tc>
          <w:tcPr>
            <w:tcW w:w="671" w:type="dxa"/>
            <w:vAlign w:val="center"/>
          </w:tcPr>
          <w:p w14:paraId="3D4E9AD8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2.1</w:t>
            </w:r>
          </w:p>
        </w:tc>
        <w:tc>
          <w:tcPr>
            <w:tcW w:w="2859" w:type="dxa"/>
            <w:gridSpan w:val="2"/>
            <w:vAlign w:val="center"/>
          </w:tcPr>
          <w:p w14:paraId="0B97127C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E875CA">
              <w:rPr>
                <w:rFonts w:ascii="宋体" w:hAnsi="宋体" w:hint="eastAsia"/>
                <w:color w:val="000000" w:themeColor="text1"/>
                <w:szCs w:val="21"/>
              </w:rPr>
              <w:t>营养指标</w:t>
            </w:r>
          </w:p>
        </w:tc>
        <w:tc>
          <w:tcPr>
            <w:tcW w:w="6601" w:type="dxa"/>
            <w:gridSpan w:val="5"/>
            <w:vAlign w:val="center"/>
          </w:tcPr>
          <w:p w14:paraId="3DACD37F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水分≤100g/kg、粗蛋白≥200 g/kg、粗脂肪≥40 g/kg、粗纤维≤50g/kg、粗灰分≤80g/kg、钙10～18g/kg、总磷6～12 g/kg、钙:磷1.2:1～1.7:1</w:t>
            </w:r>
          </w:p>
        </w:tc>
      </w:tr>
      <w:tr w:rsidR="008F5027" w14:paraId="2B3AA8D8" w14:textId="77777777" w:rsidTr="00E875CA">
        <w:trPr>
          <w:trHeight w:hRule="exact" w:val="708"/>
          <w:jc w:val="center"/>
        </w:trPr>
        <w:tc>
          <w:tcPr>
            <w:tcW w:w="671" w:type="dxa"/>
            <w:vAlign w:val="center"/>
          </w:tcPr>
          <w:p w14:paraId="238026AA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2.2</w:t>
            </w:r>
          </w:p>
        </w:tc>
        <w:tc>
          <w:tcPr>
            <w:tcW w:w="2859" w:type="dxa"/>
            <w:gridSpan w:val="2"/>
            <w:vAlign w:val="center"/>
          </w:tcPr>
          <w:p w14:paraId="06581ADB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矿物质</w:t>
            </w:r>
          </w:p>
        </w:tc>
        <w:tc>
          <w:tcPr>
            <w:tcW w:w="6601" w:type="dxa"/>
            <w:gridSpan w:val="5"/>
            <w:vAlign w:val="center"/>
          </w:tcPr>
          <w:p w14:paraId="7D0B07E4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镁≥2.0 g/kg、钾≥5.0 g/kg、钠≥2.0 g/kg、铁≥120mg/kg、锰≥75mg/kg、铜≥10mg/kg、锌≥30mg/kg、碘≥0.5mg/kg、硒0.1～0.2</w:t>
            </w:r>
          </w:p>
        </w:tc>
      </w:tr>
      <w:tr w:rsidR="008F5027" w14:paraId="0438627E" w14:textId="77777777" w:rsidTr="00E875CA">
        <w:trPr>
          <w:trHeight w:hRule="exact" w:val="1271"/>
          <w:jc w:val="center"/>
        </w:trPr>
        <w:tc>
          <w:tcPr>
            <w:tcW w:w="671" w:type="dxa"/>
            <w:vAlign w:val="center"/>
          </w:tcPr>
          <w:p w14:paraId="046C396B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2.3</w:t>
            </w:r>
          </w:p>
        </w:tc>
        <w:tc>
          <w:tcPr>
            <w:tcW w:w="2859" w:type="dxa"/>
            <w:gridSpan w:val="2"/>
            <w:vAlign w:val="center"/>
          </w:tcPr>
          <w:p w14:paraId="46E37445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维生素</w:t>
            </w:r>
          </w:p>
        </w:tc>
        <w:tc>
          <w:tcPr>
            <w:tcW w:w="6601" w:type="dxa"/>
            <w:gridSpan w:val="5"/>
            <w:vAlign w:val="center"/>
          </w:tcPr>
          <w:p w14:paraId="1EF04FF6" w14:textId="77777777" w:rsidR="008F5027" w:rsidRPr="00E875CA" w:rsidRDefault="008F5027" w:rsidP="0090254E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维生素A≥14000IU/kg、维生素D≥1500IU/kg、维生素E≥120IU/kg、维生素K 5.0mg/kg、维生素B1 13mg/kg、维生素B2 12mg/kg、维生素B6 12mg/kg、烟酸60mg/kg、泛酸24mg/kg、叶酸60mg/kg、生物素≥0.20mg/kg、胆碱≥1250mg/kg、维生素C</w:t>
            </w:r>
            <w:r w:rsidR="0090254E">
              <w:rPr>
                <w:rFonts w:asciiTheme="majorEastAsia" w:eastAsiaTheme="majorEastAsia" w:hAnsiTheme="majorEastAsia" w:cs="宋体" w:hint="eastAsia"/>
                <w:bCs/>
                <w:szCs w:val="21"/>
              </w:rPr>
              <w:t>（不作要求）</w:t>
            </w:r>
          </w:p>
        </w:tc>
      </w:tr>
      <w:tr w:rsidR="008F5027" w14:paraId="7387C6F6" w14:textId="77777777" w:rsidTr="00E875CA">
        <w:trPr>
          <w:trHeight w:hRule="exact" w:val="1271"/>
          <w:jc w:val="center"/>
        </w:trPr>
        <w:tc>
          <w:tcPr>
            <w:tcW w:w="671" w:type="dxa"/>
            <w:vAlign w:val="center"/>
          </w:tcPr>
          <w:p w14:paraId="02273240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2.4</w:t>
            </w:r>
          </w:p>
        </w:tc>
        <w:tc>
          <w:tcPr>
            <w:tcW w:w="2859" w:type="dxa"/>
            <w:gridSpan w:val="2"/>
            <w:vAlign w:val="center"/>
          </w:tcPr>
          <w:p w14:paraId="34BF76C0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氨基酸</w:t>
            </w:r>
          </w:p>
        </w:tc>
        <w:tc>
          <w:tcPr>
            <w:tcW w:w="6601" w:type="dxa"/>
            <w:gridSpan w:val="5"/>
            <w:vAlign w:val="center"/>
          </w:tcPr>
          <w:p w14:paraId="303B71C1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赖氨酸≥13.2g/kg、蛋+胱氨酸≥7.8mg/kg、精氨酸≥11.0mg/kg、组氨酸≥5.5mg/kg、色氨酸≥2.5mg/kg、苯丙+酪氨酸≥13.0mg/kg、苏氨酸≥8.8mg/kg、亮氨酸≥17.6mg/kg、异亮氨酸≥10.3mg/kg、缬氨酸≥11.7mg/kg</w:t>
            </w:r>
          </w:p>
        </w:tc>
      </w:tr>
      <w:tr w:rsidR="008F5027" w14:paraId="089DECA6" w14:textId="77777777" w:rsidTr="00E875CA">
        <w:trPr>
          <w:trHeight w:hRule="exact" w:val="712"/>
          <w:jc w:val="center"/>
        </w:trPr>
        <w:tc>
          <w:tcPr>
            <w:tcW w:w="671" w:type="dxa"/>
            <w:vAlign w:val="center"/>
          </w:tcPr>
          <w:p w14:paraId="3AE8C101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859" w:type="dxa"/>
            <w:gridSpan w:val="2"/>
            <w:vAlign w:val="center"/>
          </w:tcPr>
          <w:p w14:paraId="0E412419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免疫缺陷动物专用饲料</w:t>
            </w:r>
          </w:p>
        </w:tc>
        <w:tc>
          <w:tcPr>
            <w:tcW w:w="6601" w:type="dxa"/>
            <w:gridSpan w:val="5"/>
            <w:vAlign w:val="center"/>
          </w:tcPr>
          <w:p w14:paraId="741299A9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符合GB 14924.2-2001实验动物配合饲料卫生标准/GB14924.3-2010实验动物配合饲料营养成分，提供第三</w:t>
            </w:r>
            <w:proofErr w:type="gramStart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方质量</w:t>
            </w:r>
            <w:proofErr w:type="gramEnd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检测报告</w:t>
            </w:r>
          </w:p>
        </w:tc>
      </w:tr>
      <w:tr w:rsidR="008F5027" w14:paraId="52AE80D0" w14:textId="77777777" w:rsidTr="00E875CA">
        <w:trPr>
          <w:trHeight w:hRule="exact" w:val="977"/>
          <w:jc w:val="center"/>
        </w:trPr>
        <w:tc>
          <w:tcPr>
            <w:tcW w:w="671" w:type="dxa"/>
            <w:vAlign w:val="center"/>
          </w:tcPr>
          <w:p w14:paraId="2D8C4059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3.1</w:t>
            </w:r>
          </w:p>
        </w:tc>
        <w:tc>
          <w:tcPr>
            <w:tcW w:w="2859" w:type="dxa"/>
            <w:gridSpan w:val="2"/>
            <w:vAlign w:val="center"/>
          </w:tcPr>
          <w:p w14:paraId="788D57F7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营养指标</w:t>
            </w:r>
          </w:p>
        </w:tc>
        <w:tc>
          <w:tcPr>
            <w:tcW w:w="6601" w:type="dxa"/>
            <w:gridSpan w:val="5"/>
            <w:vAlign w:val="center"/>
          </w:tcPr>
          <w:p w14:paraId="6174A36D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水分≤100g/kg、粗蛋白≥220 g/kg、粗脂肪≥40 g/kg、粗纤维≤50g/kg、粗灰分≤80g/kg、钙10～18g/kg、总磷6～12 g/kg、钙:磷1.2:1～1.7:1</w:t>
            </w:r>
          </w:p>
        </w:tc>
      </w:tr>
      <w:tr w:rsidR="008F5027" w14:paraId="6F152205" w14:textId="77777777" w:rsidTr="00E875CA">
        <w:trPr>
          <w:trHeight w:hRule="exact" w:val="708"/>
          <w:jc w:val="center"/>
        </w:trPr>
        <w:tc>
          <w:tcPr>
            <w:tcW w:w="671" w:type="dxa"/>
            <w:vAlign w:val="center"/>
          </w:tcPr>
          <w:p w14:paraId="0B907AD7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3.2</w:t>
            </w:r>
          </w:p>
        </w:tc>
        <w:tc>
          <w:tcPr>
            <w:tcW w:w="2859" w:type="dxa"/>
            <w:gridSpan w:val="2"/>
            <w:vAlign w:val="center"/>
          </w:tcPr>
          <w:p w14:paraId="40C54453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矿物质</w:t>
            </w:r>
          </w:p>
        </w:tc>
        <w:tc>
          <w:tcPr>
            <w:tcW w:w="6601" w:type="dxa"/>
            <w:gridSpan w:val="5"/>
            <w:vAlign w:val="center"/>
          </w:tcPr>
          <w:p w14:paraId="6ADB0329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镁≥2.0 g/kg、钾≥5.0 g/kg、钠≥2.0 g/kg、铁≥200mg/kg、锰≥75mg/kg、铜≥10mg/kg、锌≥30mg/kg、碘≥0.5mg/kg、硒0.1～0.3</w:t>
            </w:r>
          </w:p>
        </w:tc>
      </w:tr>
      <w:tr w:rsidR="008F5027" w14:paraId="326663CB" w14:textId="77777777" w:rsidTr="00E875CA">
        <w:trPr>
          <w:trHeight w:hRule="exact" w:val="1285"/>
          <w:jc w:val="center"/>
        </w:trPr>
        <w:tc>
          <w:tcPr>
            <w:tcW w:w="671" w:type="dxa"/>
            <w:vAlign w:val="center"/>
          </w:tcPr>
          <w:p w14:paraId="18C709D6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3.3</w:t>
            </w:r>
          </w:p>
        </w:tc>
        <w:tc>
          <w:tcPr>
            <w:tcW w:w="2859" w:type="dxa"/>
            <w:gridSpan w:val="2"/>
            <w:vAlign w:val="center"/>
          </w:tcPr>
          <w:p w14:paraId="26D11F80" w14:textId="77777777" w:rsidR="008F5027" w:rsidRPr="00E875CA" w:rsidRDefault="00CD5B43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Cs w:val="21"/>
              </w:rPr>
              <w:t>氨基酸</w:t>
            </w:r>
          </w:p>
        </w:tc>
        <w:tc>
          <w:tcPr>
            <w:tcW w:w="6601" w:type="dxa"/>
            <w:gridSpan w:val="5"/>
            <w:vAlign w:val="center"/>
          </w:tcPr>
          <w:p w14:paraId="3FB2334A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赖氨酸≥13.2g/kg、蛋+胱氨酸≥7.8mg/kg、精氨酸≥11.0mg/kg、组氨酸≥5.5mg/kg、色氨酸≥2.5mg/kg、苯丙+酪氨酸≥13.0mg/kg、苏氨酸≥8.8mg/kg、亮氨酸≥17.6mg/kg、异亮氨酸≥10.3mg/kg、缬氨酸≥11.7mg/kg</w:t>
            </w:r>
          </w:p>
        </w:tc>
      </w:tr>
      <w:tr w:rsidR="008F5027" w14:paraId="48A7B394" w14:textId="77777777" w:rsidTr="00E875CA">
        <w:trPr>
          <w:trHeight w:hRule="exact" w:val="695"/>
          <w:jc w:val="center"/>
        </w:trPr>
        <w:tc>
          <w:tcPr>
            <w:tcW w:w="671" w:type="dxa"/>
            <w:vAlign w:val="center"/>
          </w:tcPr>
          <w:p w14:paraId="1D0F2848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859" w:type="dxa"/>
            <w:gridSpan w:val="2"/>
            <w:vAlign w:val="center"/>
          </w:tcPr>
          <w:p w14:paraId="69891B36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转基因动物专用饲料</w:t>
            </w:r>
          </w:p>
        </w:tc>
        <w:tc>
          <w:tcPr>
            <w:tcW w:w="6601" w:type="dxa"/>
            <w:gridSpan w:val="5"/>
            <w:vAlign w:val="center"/>
          </w:tcPr>
          <w:p w14:paraId="4BE5C447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符合GB 14924.2-2001实验动物配合饲料卫生标准/GB14924.3-2010实验动物配合饲料营养成分，提供第三</w:t>
            </w:r>
            <w:proofErr w:type="gramStart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方质量</w:t>
            </w:r>
            <w:proofErr w:type="gramEnd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检测报告</w:t>
            </w:r>
          </w:p>
        </w:tc>
      </w:tr>
      <w:tr w:rsidR="008F5027" w14:paraId="4B4A618D" w14:textId="77777777" w:rsidTr="00E875CA">
        <w:trPr>
          <w:trHeight w:hRule="exact" w:val="1003"/>
          <w:jc w:val="center"/>
        </w:trPr>
        <w:tc>
          <w:tcPr>
            <w:tcW w:w="671" w:type="dxa"/>
            <w:vAlign w:val="center"/>
          </w:tcPr>
          <w:p w14:paraId="64A12229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4.1</w:t>
            </w:r>
          </w:p>
        </w:tc>
        <w:tc>
          <w:tcPr>
            <w:tcW w:w="2859" w:type="dxa"/>
            <w:gridSpan w:val="2"/>
            <w:vAlign w:val="center"/>
          </w:tcPr>
          <w:p w14:paraId="14A8603B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营养指标</w:t>
            </w:r>
          </w:p>
        </w:tc>
        <w:tc>
          <w:tcPr>
            <w:tcW w:w="6601" w:type="dxa"/>
            <w:gridSpan w:val="5"/>
            <w:vAlign w:val="center"/>
          </w:tcPr>
          <w:p w14:paraId="1A80690A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水分≤100g/kg、粗蛋白≥190 g/kg、粗脂肪≥60 g/kg、粗纤维≤50g/kg、粗灰分≤80g/kg、钙10～18g/kg、总磷6～12 g/kg、钙:磷1.2:1～1.7:1</w:t>
            </w:r>
          </w:p>
        </w:tc>
      </w:tr>
      <w:tr w:rsidR="008F5027" w14:paraId="762661EB" w14:textId="77777777" w:rsidTr="00E875CA">
        <w:trPr>
          <w:trHeight w:hRule="exact" w:val="719"/>
          <w:jc w:val="center"/>
        </w:trPr>
        <w:tc>
          <w:tcPr>
            <w:tcW w:w="671" w:type="dxa"/>
            <w:vAlign w:val="center"/>
          </w:tcPr>
          <w:p w14:paraId="7F8D2B8C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4.2</w:t>
            </w:r>
          </w:p>
        </w:tc>
        <w:tc>
          <w:tcPr>
            <w:tcW w:w="2859" w:type="dxa"/>
            <w:gridSpan w:val="2"/>
            <w:vAlign w:val="center"/>
          </w:tcPr>
          <w:p w14:paraId="65CC8514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矿物质</w:t>
            </w:r>
          </w:p>
        </w:tc>
        <w:tc>
          <w:tcPr>
            <w:tcW w:w="6601" w:type="dxa"/>
            <w:gridSpan w:val="5"/>
            <w:vAlign w:val="center"/>
          </w:tcPr>
          <w:p w14:paraId="721A4DC5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镁≥2.0 g/kg、钾≥5.0 g/kg、钠≥2.0 g/kg、铁≥280mg/kg、锰≥75mg/kg、铜≥10mg/kg、锌≥100mg/kg、碘≥1.1mg/kg、硒≥0.1 mg/kg</w:t>
            </w:r>
          </w:p>
        </w:tc>
      </w:tr>
      <w:tr w:rsidR="008F5027" w14:paraId="42DE35C3" w14:textId="77777777" w:rsidTr="00E875CA">
        <w:trPr>
          <w:trHeight w:hRule="exact" w:val="1424"/>
          <w:jc w:val="center"/>
        </w:trPr>
        <w:tc>
          <w:tcPr>
            <w:tcW w:w="671" w:type="dxa"/>
            <w:vAlign w:val="center"/>
          </w:tcPr>
          <w:p w14:paraId="39876F2E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4.3</w:t>
            </w:r>
          </w:p>
        </w:tc>
        <w:tc>
          <w:tcPr>
            <w:tcW w:w="2859" w:type="dxa"/>
            <w:gridSpan w:val="2"/>
            <w:vAlign w:val="center"/>
          </w:tcPr>
          <w:p w14:paraId="1BC10677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维生素</w:t>
            </w:r>
          </w:p>
        </w:tc>
        <w:tc>
          <w:tcPr>
            <w:tcW w:w="6601" w:type="dxa"/>
            <w:gridSpan w:val="5"/>
            <w:vAlign w:val="center"/>
          </w:tcPr>
          <w:p w14:paraId="5721B309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维生素A≥14000IU/kg、维生素D≥4500IU/kg、维生素E≥120IU/kg、维生素K≥20.0mg/kg、维生素B1 ≥80mg/kg、维生素B2≥12 mg/kg、维生素B6≥12 mg/kg、维生素B12≥0.022mg/kg、烟酸≥60mg/kg、泛酸≥24mg/kg、叶酸≥4.0mg/kg、生物素≥0.20mg/kg、胆碱≥1500mg/kg</w:t>
            </w:r>
          </w:p>
        </w:tc>
      </w:tr>
      <w:tr w:rsidR="008F5027" w14:paraId="12323829" w14:textId="77777777" w:rsidTr="00E875CA">
        <w:trPr>
          <w:trHeight w:hRule="exact" w:val="1424"/>
          <w:jc w:val="center"/>
        </w:trPr>
        <w:tc>
          <w:tcPr>
            <w:tcW w:w="671" w:type="dxa"/>
            <w:vAlign w:val="center"/>
          </w:tcPr>
          <w:p w14:paraId="61C15D58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4.4</w:t>
            </w:r>
          </w:p>
        </w:tc>
        <w:tc>
          <w:tcPr>
            <w:tcW w:w="2859" w:type="dxa"/>
            <w:gridSpan w:val="2"/>
            <w:vAlign w:val="center"/>
          </w:tcPr>
          <w:p w14:paraId="5226DB33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氨基酸</w:t>
            </w:r>
          </w:p>
        </w:tc>
        <w:tc>
          <w:tcPr>
            <w:tcW w:w="6601" w:type="dxa"/>
            <w:gridSpan w:val="5"/>
            <w:vAlign w:val="center"/>
          </w:tcPr>
          <w:p w14:paraId="37B41263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赖氨酸≥11.2g/kg、蛋+胱氨酸≥7.8mg/kg、精氨酸≥9.0mg/kg、组氨酸≥4.0mg/kg、色氨酸≥2.0mg/kg、苯丙+酪氨酸≥13.0mg/kg、苏氨酸≥8.0mg/kg、亮氨酸≥15.0mg/kg、异亮氨酸≥8.0mg/kg、缬氨酸≥9.0mg/kg</w:t>
            </w:r>
          </w:p>
        </w:tc>
      </w:tr>
      <w:tr w:rsidR="008F5027" w14:paraId="0F84DFC3" w14:textId="77777777" w:rsidTr="00E875CA">
        <w:trPr>
          <w:trHeight w:hRule="exact" w:val="684"/>
          <w:jc w:val="center"/>
        </w:trPr>
        <w:tc>
          <w:tcPr>
            <w:tcW w:w="671" w:type="dxa"/>
            <w:vAlign w:val="center"/>
          </w:tcPr>
          <w:p w14:paraId="2BA1285B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859" w:type="dxa"/>
            <w:gridSpan w:val="2"/>
            <w:vAlign w:val="center"/>
          </w:tcPr>
          <w:p w14:paraId="6095EC05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特殊定制饲料</w:t>
            </w:r>
          </w:p>
        </w:tc>
        <w:tc>
          <w:tcPr>
            <w:tcW w:w="6601" w:type="dxa"/>
            <w:gridSpan w:val="5"/>
            <w:vAlign w:val="center"/>
          </w:tcPr>
          <w:p w14:paraId="728C6829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符合GB 14924.2-2001实验动物配合饲料卫生标准/GB14924.3-2010实验动物配合饲料营养成分，特殊指标按照采购</w:t>
            </w:r>
            <w:proofErr w:type="gramStart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方需求</w:t>
            </w:r>
            <w:proofErr w:type="gramEnd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进行定制加工</w:t>
            </w:r>
          </w:p>
        </w:tc>
      </w:tr>
      <w:tr w:rsidR="008F5027" w14:paraId="36557FA1" w14:textId="77777777" w:rsidTr="00E875CA">
        <w:trPr>
          <w:trHeight w:hRule="exact" w:val="684"/>
          <w:jc w:val="center"/>
        </w:trPr>
        <w:tc>
          <w:tcPr>
            <w:tcW w:w="671" w:type="dxa"/>
            <w:vAlign w:val="center"/>
          </w:tcPr>
          <w:p w14:paraId="778900D9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6</w:t>
            </w:r>
          </w:p>
        </w:tc>
        <w:tc>
          <w:tcPr>
            <w:tcW w:w="2859" w:type="dxa"/>
            <w:gridSpan w:val="2"/>
            <w:vAlign w:val="center"/>
          </w:tcPr>
          <w:p w14:paraId="5DF269D5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proofErr w:type="gramStart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兔</w:t>
            </w:r>
            <w:proofErr w:type="gramEnd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维持料</w:t>
            </w:r>
          </w:p>
        </w:tc>
        <w:tc>
          <w:tcPr>
            <w:tcW w:w="6601" w:type="dxa"/>
            <w:gridSpan w:val="5"/>
            <w:vAlign w:val="center"/>
          </w:tcPr>
          <w:p w14:paraId="37D30AE3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符合GB 14924.2-2001实验动物配合饲料卫生标准/GB14924.3-2010实验动物配合饲料营养成分，提供第三</w:t>
            </w:r>
            <w:proofErr w:type="gramStart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方质量</w:t>
            </w:r>
            <w:proofErr w:type="gramEnd"/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检测报告</w:t>
            </w:r>
          </w:p>
        </w:tc>
      </w:tr>
      <w:tr w:rsidR="008F5027" w14:paraId="27D9DE22" w14:textId="77777777" w:rsidTr="00E875CA">
        <w:trPr>
          <w:trHeight w:hRule="exact" w:val="1030"/>
          <w:jc w:val="center"/>
        </w:trPr>
        <w:tc>
          <w:tcPr>
            <w:tcW w:w="671" w:type="dxa"/>
            <w:vAlign w:val="center"/>
          </w:tcPr>
          <w:p w14:paraId="090E232D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6.1</w:t>
            </w:r>
          </w:p>
        </w:tc>
        <w:tc>
          <w:tcPr>
            <w:tcW w:w="2859" w:type="dxa"/>
            <w:gridSpan w:val="2"/>
            <w:vAlign w:val="center"/>
          </w:tcPr>
          <w:p w14:paraId="7E682719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营养指标</w:t>
            </w:r>
          </w:p>
        </w:tc>
        <w:tc>
          <w:tcPr>
            <w:tcW w:w="6601" w:type="dxa"/>
            <w:gridSpan w:val="5"/>
            <w:vAlign w:val="center"/>
          </w:tcPr>
          <w:p w14:paraId="7CB0DB4C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水分≤110g/kg、粗蛋白≥140 g/kg、粗脂肪≥30 g/kg、粗纤维100～150 g/kg、粗灰分≤90g/kg、钙10～15g/kg、总磷5～8g/kg、钙:磷1.3:1～2.0:1</w:t>
            </w:r>
          </w:p>
        </w:tc>
      </w:tr>
      <w:tr w:rsidR="008F5027" w14:paraId="79DF189C" w14:textId="77777777" w:rsidTr="00E875CA">
        <w:trPr>
          <w:trHeight w:hRule="exact" w:val="420"/>
          <w:jc w:val="center"/>
        </w:trPr>
        <w:tc>
          <w:tcPr>
            <w:tcW w:w="671" w:type="dxa"/>
            <w:vAlign w:val="center"/>
          </w:tcPr>
          <w:p w14:paraId="6C2B8B00" w14:textId="77777777" w:rsidR="008F5027" w:rsidRDefault="008F5027" w:rsidP="00F61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859" w:type="dxa"/>
            <w:gridSpan w:val="2"/>
            <w:vAlign w:val="center"/>
          </w:tcPr>
          <w:p w14:paraId="5D80783C" w14:textId="77777777" w:rsidR="008F5027" w:rsidRPr="00E875C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包装</w:t>
            </w:r>
          </w:p>
        </w:tc>
        <w:tc>
          <w:tcPr>
            <w:tcW w:w="6601" w:type="dxa"/>
            <w:gridSpan w:val="5"/>
            <w:vAlign w:val="center"/>
          </w:tcPr>
          <w:p w14:paraId="24916BBE" w14:textId="77777777" w:rsidR="008F5027" w:rsidRPr="00E875CA" w:rsidRDefault="008F5027" w:rsidP="00E875CA">
            <w:pPr>
              <w:ind w:firstLineChars="100" w:firstLine="210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E875C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袋装，压缩包装</w:t>
            </w:r>
          </w:p>
        </w:tc>
      </w:tr>
      <w:tr w:rsidR="008F5027" w14:paraId="28147751" w14:textId="77777777" w:rsidTr="00907158">
        <w:trPr>
          <w:trHeight w:hRule="exact" w:val="623"/>
          <w:jc w:val="center"/>
        </w:trPr>
        <w:tc>
          <w:tcPr>
            <w:tcW w:w="10131" w:type="dxa"/>
            <w:gridSpan w:val="8"/>
            <w:vAlign w:val="center"/>
          </w:tcPr>
          <w:p w14:paraId="7EC00889" w14:textId="77777777" w:rsidR="008F5027" w:rsidRDefault="008F5027" w:rsidP="00F61E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经济要求</w:t>
            </w:r>
          </w:p>
        </w:tc>
      </w:tr>
      <w:tr w:rsidR="008F5027" w14:paraId="728FAA59" w14:textId="77777777" w:rsidTr="00907158">
        <w:trPr>
          <w:trHeight w:hRule="exact" w:val="427"/>
          <w:jc w:val="center"/>
        </w:trPr>
        <w:tc>
          <w:tcPr>
            <w:tcW w:w="671" w:type="dxa"/>
            <w:vAlign w:val="center"/>
          </w:tcPr>
          <w:p w14:paraId="34322888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59" w:type="dxa"/>
            <w:gridSpan w:val="2"/>
            <w:vAlign w:val="center"/>
          </w:tcPr>
          <w:p w14:paraId="0349B58A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601" w:type="dxa"/>
            <w:gridSpan w:val="5"/>
            <w:vAlign w:val="center"/>
          </w:tcPr>
          <w:p w14:paraId="3DC6113A" w14:textId="77777777" w:rsidR="008F5027" w:rsidRDefault="008F5027" w:rsidP="00F61E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详细要求</w:t>
            </w:r>
          </w:p>
        </w:tc>
      </w:tr>
      <w:tr w:rsidR="008F5027" w14:paraId="09141B63" w14:textId="77777777" w:rsidTr="00907158">
        <w:trPr>
          <w:trHeight w:hRule="exact" w:val="427"/>
          <w:jc w:val="center"/>
        </w:trPr>
        <w:tc>
          <w:tcPr>
            <w:tcW w:w="671" w:type="dxa"/>
            <w:vAlign w:val="center"/>
          </w:tcPr>
          <w:p w14:paraId="0C8705BB" w14:textId="77777777" w:rsidR="008F5027" w:rsidRPr="00AA43EA" w:rsidRDefault="008F5027" w:rsidP="00244EC0">
            <w:pPr>
              <w:jc w:val="center"/>
              <w:rPr>
                <w:rFonts w:ascii="宋体" w:hAnsi="宋体"/>
                <w:szCs w:val="21"/>
              </w:rPr>
            </w:pPr>
            <w:r w:rsidRPr="00AA43E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59" w:type="dxa"/>
            <w:gridSpan w:val="2"/>
            <w:vAlign w:val="center"/>
          </w:tcPr>
          <w:p w14:paraId="32F391E7" w14:textId="77777777" w:rsidR="008F5027" w:rsidRPr="00AA43EA" w:rsidRDefault="008F5027" w:rsidP="00244EC0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AA43E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包装和运输</w:t>
            </w:r>
          </w:p>
        </w:tc>
        <w:tc>
          <w:tcPr>
            <w:tcW w:w="6601" w:type="dxa"/>
            <w:gridSpan w:val="5"/>
            <w:vAlign w:val="center"/>
          </w:tcPr>
          <w:p w14:paraId="453122E2" w14:textId="77777777" w:rsidR="008F5027" w:rsidRPr="00AA43EA" w:rsidRDefault="008F5027" w:rsidP="00AA43EA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 w:rsidRPr="00AA43EA">
              <w:rPr>
                <w:rFonts w:ascii="宋体" w:hAnsi="宋体" w:cs="宋体" w:hint="eastAsia"/>
                <w:bCs/>
                <w:szCs w:val="21"/>
              </w:rPr>
              <w:t>负责包装和运输</w:t>
            </w:r>
          </w:p>
        </w:tc>
      </w:tr>
      <w:tr w:rsidR="008F5027" w14:paraId="2EB8EBF2" w14:textId="77777777" w:rsidTr="000C01DD">
        <w:trPr>
          <w:trHeight w:hRule="exact" w:val="642"/>
          <w:jc w:val="center"/>
        </w:trPr>
        <w:tc>
          <w:tcPr>
            <w:tcW w:w="671" w:type="dxa"/>
            <w:vAlign w:val="center"/>
          </w:tcPr>
          <w:p w14:paraId="636B4BED" w14:textId="77777777" w:rsidR="008F5027" w:rsidRPr="00AA43EA" w:rsidRDefault="008F5027" w:rsidP="00F61EF6">
            <w:pPr>
              <w:jc w:val="center"/>
              <w:rPr>
                <w:rFonts w:ascii="宋体" w:hAnsi="宋体"/>
                <w:szCs w:val="21"/>
              </w:rPr>
            </w:pPr>
            <w:r w:rsidRPr="00AA43E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59" w:type="dxa"/>
            <w:gridSpan w:val="2"/>
            <w:vAlign w:val="center"/>
          </w:tcPr>
          <w:p w14:paraId="264CAE52" w14:textId="77777777" w:rsidR="008F5027" w:rsidRPr="00AA43EA" w:rsidRDefault="008F5027" w:rsidP="00F61EF6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AA43EA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成功案例</w:t>
            </w:r>
          </w:p>
        </w:tc>
        <w:tc>
          <w:tcPr>
            <w:tcW w:w="6601" w:type="dxa"/>
            <w:gridSpan w:val="5"/>
            <w:vAlign w:val="center"/>
          </w:tcPr>
          <w:p w14:paraId="66C856DB" w14:textId="77777777" w:rsidR="008F5027" w:rsidRPr="00AA43EA" w:rsidRDefault="008F5027" w:rsidP="00AA43EA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 w:rsidRPr="00AA43EA">
              <w:rPr>
                <w:rFonts w:ascii="宋体" w:hAnsi="宋体" w:cs="宋体" w:hint="eastAsia"/>
                <w:bCs/>
                <w:szCs w:val="21"/>
              </w:rPr>
              <w:t>5年内有与国内985或211高校合作经历</w:t>
            </w:r>
            <w:r w:rsidR="00710668">
              <w:rPr>
                <w:rFonts w:ascii="宋体" w:hAnsi="宋体" w:cs="宋体" w:hint="eastAsia"/>
                <w:bCs/>
                <w:szCs w:val="21"/>
              </w:rPr>
              <w:t>（提供合同或发票</w:t>
            </w:r>
            <w:r w:rsidR="000C01DD" w:rsidRPr="00AA43EA">
              <w:rPr>
                <w:rFonts w:ascii="宋体" w:hAnsi="宋体" w:cs="宋体" w:hint="eastAsia"/>
                <w:bCs/>
                <w:szCs w:val="21"/>
              </w:rPr>
              <w:t>，合同</w:t>
            </w:r>
            <w:r w:rsidR="00710668">
              <w:rPr>
                <w:rFonts w:ascii="宋体" w:hAnsi="宋体" w:cs="宋体" w:hint="eastAsia"/>
                <w:bCs/>
                <w:szCs w:val="21"/>
              </w:rPr>
              <w:t>或发票</w:t>
            </w:r>
            <w:r w:rsidR="000C01DD" w:rsidRPr="00AA43EA">
              <w:rPr>
                <w:rFonts w:ascii="宋体" w:hAnsi="宋体" w:cs="宋体" w:hint="eastAsia"/>
                <w:bCs/>
                <w:szCs w:val="21"/>
              </w:rPr>
              <w:t>总价累计超过50万元</w:t>
            </w:r>
            <w:r w:rsidR="0090254E" w:rsidRPr="00AA43EA"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</w:tr>
      <w:tr w:rsidR="008F5027" w14:paraId="7C4F7F84" w14:textId="77777777" w:rsidTr="00907158">
        <w:trPr>
          <w:trHeight w:hRule="exact" w:val="427"/>
          <w:jc w:val="center"/>
        </w:trPr>
        <w:tc>
          <w:tcPr>
            <w:tcW w:w="671" w:type="dxa"/>
            <w:vAlign w:val="center"/>
          </w:tcPr>
          <w:p w14:paraId="07407B55" w14:textId="77777777" w:rsidR="008F5027" w:rsidRPr="008F5027" w:rsidRDefault="008F5027" w:rsidP="00F61EF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14:paraId="4FC82C3E" w14:textId="77777777" w:rsidR="008F5027" w:rsidRPr="008F5027" w:rsidRDefault="008F5027" w:rsidP="00F61EF6">
            <w:pPr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</w:p>
        </w:tc>
        <w:tc>
          <w:tcPr>
            <w:tcW w:w="6601" w:type="dxa"/>
            <w:gridSpan w:val="5"/>
            <w:vAlign w:val="center"/>
          </w:tcPr>
          <w:p w14:paraId="4D56217C" w14:textId="77777777" w:rsidR="008F5027" w:rsidRPr="008F5027" w:rsidRDefault="008F5027" w:rsidP="008F5027">
            <w:pPr>
              <w:ind w:firstLineChars="100" w:firstLine="220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8F5027" w14:paraId="101022B4" w14:textId="77777777" w:rsidTr="00907158">
        <w:trPr>
          <w:trHeight w:hRule="exact" w:val="431"/>
          <w:jc w:val="center"/>
        </w:trPr>
        <w:tc>
          <w:tcPr>
            <w:tcW w:w="671" w:type="dxa"/>
            <w:vAlign w:val="center"/>
          </w:tcPr>
          <w:p w14:paraId="10DBD342" w14:textId="77777777" w:rsidR="008F5027" w:rsidRPr="008F5027" w:rsidRDefault="008F5027" w:rsidP="00F61EF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14:paraId="5C443875" w14:textId="77777777" w:rsidR="008F5027" w:rsidRPr="008F5027" w:rsidRDefault="008F5027" w:rsidP="00F61EF6">
            <w:pPr>
              <w:jc w:val="center"/>
              <w:rPr>
                <w:rFonts w:ascii="仿宋" w:eastAsia="仿宋" w:hAnsi="仿宋" w:cs="宋体"/>
                <w:bCs/>
                <w:sz w:val="22"/>
                <w:szCs w:val="22"/>
              </w:rPr>
            </w:pPr>
          </w:p>
        </w:tc>
        <w:tc>
          <w:tcPr>
            <w:tcW w:w="6601" w:type="dxa"/>
            <w:gridSpan w:val="5"/>
            <w:vAlign w:val="center"/>
          </w:tcPr>
          <w:p w14:paraId="4036C429" w14:textId="77777777" w:rsidR="008F5027" w:rsidRPr="008F5027" w:rsidRDefault="008F5027" w:rsidP="00F61EF6">
            <w:pPr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</w:tbl>
    <w:p w14:paraId="561003A5" w14:textId="77777777" w:rsidR="00A22B16" w:rsidRDefault="00A22B16" w:rsidP="002A6BB4"/>
    <w:sectPr w:rsidR="00A22B16" w:rsidSect="00A2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DA44" w14:textId="77777777" w:rsidR="00726E03" w:rsidRDefault="00726E03" w:rsidP="001F69F6">
      <w:r>
        <w:separator/>
      </w:r>
    </w:p>
  </w:endnote>
  <w:endnote w:type="continuationSeparator" w:id="0">
    <w:p w14:paraId="2D1B7DAA" w14:textId="77777777" w:rsidR="00726E03" w:rsidRDefault="00726E03" w:rsidP="001F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D10C" w14:textId="77777777" w:rsidR="00726E03" w:rsidRDefault="00726E03" w:rsidP="001F69F6">
      <w:r>
        <w:separator/>
      </w:r>
    </w:p>
  </w:footnote>
  <w:footnote w:type="continuationSeparator" w:id="0">
    <w:p w14:paraId="441CC45E" w14:textId="77777777" w:rsidR="00726E03" w:rsidRDefault="00726E03" w:rsidP="001F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158"/>
    <w:rsid w:val="0002251A"/>
    <w:rsid w:val="00091B99"/>
    <w:rsid w:val="00092917"/>
    <w:rsid w:val="000C01DD"/>
    <w:rsid w:val="0013133B"/>
    <w:rsid w:val="001507DA"/>
    <w:rsid w:val="001C5ADB"/>
    <w:rsid w:val="001F69F6"/>
    <w:rsid w:val="00224DDB"/>
    <w:rsid w:val="00297864"/>
    <w:rsid w:val="002A6BB4"/>
    <w:rsid w:val="00323F6C"/>
    <w:rsid w:val="00387BCC"/>
    <w:rsid w:val="00392364"/>
    <w:rsid w:val="003E0492"/>
    <w:rsid w:val="004724E1"/>
    <w:rsid w:val="004B19C2"/>
    <w:rsid w:val="004B339C"/>
    <w:rsid w:val="005317F8"/>
    <w:rsid w:val="005346BB"/>
    <w:rsid w:val="006E07BB"/>
    <w:rsid w:val="00710668"/>
    <w:rsid w:val="00726E03"/>
    <w:rsid w:val="007E2E22"/>
    <w:rsid w:val="007F2C14"/>
    <w:rsid w:val="00834731"/>
    <w:rsid w:val="00880631"/>
    <w:rsid w:val="008C037E"/>
    <w:rsid w:val="008F5027"/>
    <w:rsid w:val="0090254E"/>
    <w:rsid w:val="00907158"/>
    <w:rsid w:val="00961EBA"/>
    <w:rsid w:val="00A2046D"/>
    <w:rsid w:val="00A226C1"/>
    <w:rsid w:val="00A22B16"/>
    <w:rsid w:val="00AA43EA"/>
    <w:rsid w:val="00AD1292"/>
    <w:rsid w:val="00AD6322"/>
    <w:rsid w:val="00B61140"/>
    <w:rsid w:val="00B85703"/>
    <w:rsid w:val="00B93F35"/>
    <w:rsid w:val="00C22DE0"/>
    <w:rsid w:val="00CD5B43"/>
    <w:rsid w:val="00D15166"/>
    <w:rsid w:val="00DE529B"/>
    <w:rsid w:val="00E01298"/>
    <w:rsid w:val="00E10D8B"/>
    <w:rsid w:val="00E42DAF"/>
    <w:rsid w:val="00E875CA"/>
    <w:rsid w:val="00F06389"/>
    <w:rsid w:val="00F20D7B"/>
    <w:rsid w:val="00F82E71"/>
    <w:rsid w:val="00F834C5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502CB"/>
  <w15:docId w15:val="{E877D20C-0CB6-465C-8490-8D1683F0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071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0715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0715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907158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907158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F69F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F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F69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A4521F-383B-427B-A3C3-E0917998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2038</Characters>
  <Application>Microsoft Office Word</Application>
  <DocSecurity>0</DocSecurity>
  <Lines>16</Lines>
  <Paragraphs>4</Paragraphs>
  <ScaleCrop>false</ScaleCrop>
  <Company>微软中国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小丁老师</cp:lastModifiedBy>
  <cp:revision>2</cp:revision>
  <cp:lastPrinted>2022-09-27T06:49:00Z</cp:lastPrinted>
  <dcterms:created xsi:type="dcterms:W3CDTF">2022-09-26T09:11:00Z</dcterms:created>
  <dcterms:modified xsi:type="dcterms:W3CDTF">2022-09-27T07:50:00Z</dcterms:modified>
</cp:coreProperties>
</file>