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51"/>
        <w:gridCol w:w="2199"/>
        <w:gridCol w:w="2255"/>
        <w:gridCol w:w="3268"/>
      </w:tblGrid>
      <w:tr w:rsidR="00BC41DD" w:rsidRPr="00E7452E" w14:paraId="7A5E3C78" w14:textId="77777777" w:rsidTr="00BC41DD">
        <w:trPr>
          <w:trHeight w:val="454"/>
        </w:trPr>
        <w:tc>
          <w:tcPr>
            <w:tcW w:w="1629" w:type="dxa"/>
            <w:gridSpan w:val="2"/>
            <w:vAlign w:val="center"/>
          </w:tcPr>
          <w:p w14:paraId="3F2A4369" w14:textId="77777777" w:rsidR="00BC41DD" w:rsidRPr="00E7452E" w:rsidRDefault="00BC41DD" w:rsidP="007274B7">
            <w:pPr>
              <w:jc w:val="center"/>
              <w:rPr>
                <w:rFonts w:ascii="宋体" w:hAnsi="宋体"/>
              </w:rPr>
            </w:pPr>
            <w:r w:rsidRPr="00E7452E">
              <w:rPr>
                <w:rFonts w:ascii="宋体" w:hAnsi="宋体" w:hint="eastAsia"/>
              </w:rPr>
              <w:t>项目编号</w:t>
            </w:r>
          </w:p>
        </w:tc>
        <w:tc>
          <w:tcPr>
            <w:tcW w:w="7722" w:type="dxa"/>
            <w:gridSpan w:val="3"/>
            <w:vAlign w:val="center"/>
          </w:tcPr>
          <w:p w14:paraId="5368E677" w14:textId="77777777" w:rsidR="00BC41DD" w:rsidRPr="00E7452E" w:rsidRDefault="00BC41DD" w:rsidP="007274B7">
            <w:pPr>
              <w:rPr>
                <w:rFonts w:ascii="宋体" w:hAnsi="宋体"/>
              </w:rPr>
            </w:pPr>
            <w:r w:rsidRPr="00E7452E">
              <w:rPr>
                <w:rFonts w:ascii="宋体" w:hAnsi="宋体"/>
              </w:rPr>
              <w:t>2022-JK15-W1099</w:t>
            </w:r>
          </w:p>
        </w:tc>
      </w:tr>
      <w:tr w:rsidR="00BC41DD" w:rsidRPr="00E7452E" w14:paraId="6D33BB12" w14:textId="77777777" w:rsidTr="00BC41DD">
        <w:trPr>
          <w:trHeight w:val="454"/>
        </w:trPr>
        <w:tc>
          <w:tcPr>
            <w:tcW w:w="1629" w:type="dxa"/>
            <w:gridSpan w:val="2"/>
            <w:vAlign w:val="center"/>
          </w:tcPr>
          <w:p w14:paraId="0C42AE40" w14:textId="77777777" w:rsidR="00BC41DD" w:rsidRPr="00E7452E" w:rsidRDefault="00BC41DD" w:rsidP="007274B7">
            <w:pPr>
              <w:jc w:val="center"/>
              <w:rPr>
                <w:rFonts w:ascii="宋体" w:hAnsi="宋体"/>
              </w:rPr>
            </w:pPr>
            <w:r w:rsidRPr="00E7452E">
              <w:rPr>
                <w:rFonts w:ascii="宋体" w:hAnsi="宋体" w:hint="eastAsia"/>
              </w:rPr>
              <w:t>货物名称</w:t>
            </w:r>
          </w:p>
        </w:tc>
        <w:tc>
          <w:tcPr>
            <w:tcW w:w="7722" w:type="dxa"/>
            <w:gridSpan w:val="3"/>
            <w:vAlign w:val="center"/>
          </w:tcPr>
          <w:p w14:paraId="75237B07" w14:textId="77777777" w:rsidR="00BC41DD" w:rsidRPr="00E7452E" w:rsidRDefault="00BC41DD" w:rsidP="007274B7">
            <w:pPr>
              <w:rPr>
                <w:rFonts w:ascii="宋体" w:hAnsi="宋体"/>
              </w:rPr>
            </w:pPr>
            <w:r w:rsidRPr="00E7452E">
              <w:rPr>
                <w:rFonts w:ascii="宋体" w:hAnsi="宋体" w:hint="eastAsia"/>
              </w:rPr>
              <w:t>临床专病库管理系统</w:t>
            </w:r>
          </w:p>
        </w:tc>
      </w:tr>
      <w:tr w:rsidR="00BC41DD" w:rsidRPr="00E7452E" w14:paraId="10B4C67B" w14:textId="77777777" w:rsidTr="00BC41DD">
        <w:trPr>
          <w:trHeight w:val="454"/>
        </w:trPr>
        <w:tc>
          <w:tcPr>
            <w:tcW w:w="1629" w:type="dxa"/>
            <w:gridSpan w:val="2"/>
            <w:vAlign w:val="center"/>
          </w:tcPr>
          <w:p w14:paraId="749C815F" w14:textId="77777777" w:rsidR="00BC41DD" w:rsidRPr="00E7452E" w:rsidRDefault="00BC41DD" w:rsidP="007274B7">
            <w:pPr>
              <w:jc w:val="center"/>
              <w:rPr>
                <w:rFonts w:ascii="宋体" w:hAnsi="宋体"/>
              </w:rPr>
            </w:pPr>
            <w:r w:rsidRPr="00E7452E">
              <w:rPr>
                <w:rFonts w:ascii="宋体" w:hAnsi="宋体" w:hint="eastAsia"/>
              </w:rPr>
              <w:t>数量</w:t>
            </w:r>
          </w:p>
        </w:tc>
        <w:tc>
          <w:tcPr>
            <w:tcW w:w="2199" w:type="dxa"/>
            <w:vAlign w:val="center"/>
          </w:tcPr>
          <w:p w14:paraId="331BFFA4" w14:textId="77777777" w:rsidR="00BC41DD" w:rsidRPr="00E7452E" w:rsidRDefault="00BC41DD" w:rsidP="007274B7">
            <w:pPr>
              <w:jc w:val="center"/>
              <w:rPr>
                <w:rFonts w:ascii="宋体" w:hAnsi="宋体"/>
              </w:rPr>
            </w:pPr>
            <w:r w:rsidRPr="00E7452E">
              <w:rPr>
                <w:rFonts w:ascii="宋体" w:hAnsi="宋体" w:hint="eastAsia"/>
              </w:rPr>
              <w:t>1套</w:t>
            </w:r>
          </w:p>
        </w:tc>
        <w:tc>
          <w:tcPr>
            <w:tcW w:w="5523" w:type="dxa"/>
            <w:gridSpan w:val="2"/>
            <w:vAlign w:val="center"/>
          </w:tcPr>
          <w:p w14:paraId="542B003B" w14:textId="77777777" w:rsidR="00BC41DD" w:rsidRPr="00E7452E" w:rsidRDefault="00BC41DD" w:rsidP="007274B7">
            <w:pPr>
              <w:jc w:val="center"/>
              <w:rPr>
                <w:rFonts w:ascii="宋体" w:hAnsi="宋体"/>
              </w:rPr>
            </w:pPr>
            <w:r w:rsidRPr="00E7452E">
              <w:rPr>
                <w:rFonts w:ascii="宋体" w:hAnsi="宋体" w:hint="eastAsia"/>
              </w:rPr>
              <w:sym w:font="Wingdings 2" w:char="F052"/>
            </w:r>
            <w:r w:rsidRPr="00E7452E">
              <w:rPr>
                <w:rFonts w:ascii="宋体" w:hAnsi="宋体" w:hint="eastAsia"/>
              </w:rPr>
              <w:t xml:space="preserve">国产 </w:t>
            </w:r>
            <w:r w:rsidRPr="00E7452E">
              <w:rPr>
                <w:rFonts w:ascii="宋体" w:hAnsi="宋体"/>
              </w:rPr>
              <w:t xml:space="preserve">  </w:t>
            </w:r>
            <w:r w:rsidRPr="00E7452E">
              <w:rPr>
                <w:rFonts w:ascii="宋体" w:hAnsi="宋体" w:hint="eastAsia"/>
              </w:rPr>
              <w:t>□进口</w:t>
            </w:r>
          </w:p>
        </w:tc>
      </w:tr>
      <w:tr w:rsidR="00BC41DD" w:rsidRPr="00E7452E" w14:paraId="5E420B5A" w14:textId="77777777" w:rsidTr="00BC41DD">
        <w:trPr>
          <w:trHeight w:val="454"/>
        </w:trPr>
        <w:tc>
          <w:tcPr>
            <w:tcW w:w="1629" w:type="dxa"/>
            <w:gridSpan w:val="2"/>
            <w:vAlign w:val="center"/>
          </w:tcPr>
          <w:p w14:paraId="022F1782" w14:textId="77777777" w:rsidR="00BC41DD" w:rsidRPr="00E7452E" w:rsidRDefault="00BC41DD" w:rsidP="007274B7">
            <w:pPr>
              <w:jc w:val="center"/>
              <w:rPr>
                <w:rFonts w:ascii="宋体" w:hAnsi="宋体"/>
              </w:rPr>
            </w:pPr>
            <w:r w:rsidRPr="00E7452E">
              <w:rPr>
                <w:rFonts w:ascii="宋体" w:hAnsi="宋体" w:hint="eastAsia"/>
              </w:rPr>
              <w:t>最高投标限价</w:t>
            </w:r>
          </w:p>
        </w:tc>
        <w:tc>
          <w:tcPr>
            <w:tcW w:w="7722" w:type="dxa"/>
            <w:gridSpan w:val="3"/>
            <w:vAlign w:val="center"/>
          </w:tcPr>
          <w:p w14:paraId="63A579E4" w14:textId="77777777" w:rsidR="00BC41DD" w:rsidRPr="00E7452E" w:rsidRDefault="00BC41DD" w:rsidP="007274B7">
            <w:pPr>
              <w:jc w:val="left"/>
              <w:rPr>
                <w:rFonts w:ascii="宋体" w:hAnsi="宋体"/>
              </w:rPr>
            </w:pPr>
            <w:r w:rsidRPr="00E7452E">
              <w:rPr>
                <w:rFonts w:ascii="宋体" w:hAnsi="宋体"/>
              </w:rPr>
              <w:t>498</w:t>
            </w:r>
            <w:r w:rsidRPr="00E7452E">
              <w:rPr>
                <w:rFonts w:ascii="宋体" w:hAnsi="宋体" w:hint="eastAsia"/>
              </w:rPr>
              <w:t>万元</w:t>
            </w:r>
          </w:p>
        </w:tc>
      </w:tr>
      <w:tr w:rsidR="00BC41DD" w:rsidRPr="00E7452E" w14:paraId="56E5E9A1" w14:textId="77777777" w:rsidTr="00BC41DD">
        <w:trPr>
          <w:trHeight w:val="722"/>
        </w:trPr>
        <w:tc>
          <w:tcPr>
            <w:tcW w:w="9351" w:type="dxa"/>
            <w:gridSpan w:val="5"/>
            <w:vAlign w:val="center"/>
          </w:tcPr>
          <w:p w14:paraId="26BA5F47" w14:textId="77777777" w:rsidR="00BC41DD" w:rsidRPr="00E7452E" w:rsidRDefault="00BC41DD" w:rsidP="007274B7">
            <w:pPr>
              <w:jc w:val="center"/>
              <w:rPr>
                <w:rFonts w:ascii="宋体" w:hAnsi="宋体" w:cs="仿宋"/>
                <w:b/>
              </w:rPr>
            </w:pPr>
            <w:r w:rsidRPr="00E7452E">
              <w:rPr>
                <w:rFonts w:ascii="宋体" w:hAnsi="宋体" w:cs="仿宋"/>
                <w:b/>
              </w:rPr>
              <w:t>软硬件配置清单</w:t>
            </w:r>
          </w:p>
        </w:tc>
      </w:tr>
      <w:tr w:rsidR="00BC41DD" w:rsidRPr="00E7452E" w14:paraId="3EB9BAAD" w14:textId="77777777" w:rsidTr="00BC41DD">
        <w:trPr>
          <w:trHeight w:val="559"/>
        </w:trPr>
        <w:tc>
          <w:tcPr>
            <w:tcW w:w="1278" w:type="dxa"/>
            <w:vAlign w:val="center"/>
          </w:tcPr>
          <w:p w14:paraId="4D40A03A" w14:textId="77777777" w:rsidR="00BC41DD" w:rsidRPr="00E7452E" w:rsidRDefault="00BC41DD" w:rsidP="007274B7">
            <w:pPr>
              <w:widowControl/>
              <w:jc w:val="center"/>
              <w:rPr>
                <w:rFonts w:ascii="宋体" w:hAnsi="宋体"/>
                <w:b/>
                <w:color w:val="000000"/>
              </w:rPr>
            </w:pPr>
            <w:r w:rsidRPr="00E7452E">
              <w:rPr>
                <w:rFonts w:ascii="宋体" w:hAnsi="宋体"/>
                <w:b/>
                <w:color w:val="000000"/>
              </w:rPr>
              <w:t>序号</w:t>
            </w:r>
          </w:p>
        </w:tc>
        <w:tc>
          <w:tcPr>
            <w:tcW w:w="4805" w:type="dxa"/>
            <w:gridSpan w:val="3"/>
            <w:vAlign w:val="center"/>
          </w:tcPr>
          <w:p w14:paraId="434FA9A3" w14:textId="77777777" w:rsidR="00BC41DD" w:rsidRPr="00E7452E" w:rsidRDefault="00BC41DD" w:rsidP="007274B7">
            <w:pPr>
              <w:widowControl/>
              <w:jc w:val="center"/>
              <w:rPr>
                <w:rFonts w:ascii="宋体" w:hAnsi="宋体"/>
                <w:b/>
                <w:color w:val="000000"/>
              </w:rPr>
            </w:pPr>
            <w:proofErr w:type="gramStart"/>
            <w:r w:rsidRPr="00E7452E">
              <w:rPr>
                <w:rFonts w:ascii="宋体" w:hAnsi="宋体"/>
                <w:b/>
                <w:color w:val="000000"/>
              </w:rPr>
              <w:t>描</w:t>
            </w:r>
            <w:proofErr w:type="gramEnd"/>
            <w:r w:rsidRPr="00E7452E">
              <w:rPr>
                <w:rFonts w:ascii="宋体" w:hAnsi="宋体"/>
                <w:b/>
                <w:color w:val="000000"/>
              </w:rPr>
              <w:t xml:space="preserve">  述</w:t>
            </w:r>
          </w:p>
        </w:tc>
        <w:tc>
          <w:tcPr>
            <w:tcW w:w="3268" w:type="dxa"/>
            <w:vAlign w:val="center"/>
          </w:tcPr>
          <w:p w14:paraId="622BA083" w14:textId="77777777" w:rsidR="00BC41DD" w:rsidRPr="00E7452E" w:rsidRDefault="00BC41DD" w:rsidP="007274B7">
            <w:pPr>
              <w:widowControl/>
              <w:jc w:val="center"/>
              <w:rPr>
                <w:rFonts w:ascii="宋体" w:hAnsi="宋体"/>
                <w:b/>
                <w:color w:val="000000"/>
              </w:rPr>
            </w:pPr>
            <w:r w:rsidRPr="00E7452E">
              <w:rPr>
                <w:rFonts w:ascii="宋体" w:hAnsi="宋体"/>
                <w:b/>
                <w:color w:val="000000"/>
              </w:rPr>
              <w:t>数量</w:t>
            </w:r>
          </w:p>
        </w:tc>
      </w:tr>
      <w:tr w:rsidR="00BC41DD" w:rsidRPr="00E7452E" w14:paraId="442A061D" w14:textId="77777777" w:rsidTr="00BC41DD">
        <w:trPr>
          <w:trHeight w:val="510"/>
        </w:trPr>
        <w:tc>
          <w:tcPr>
            <w:tcW w:w="1278" w:type="dxa"/>
            <w:vAlign w:val="center"/>
          </w:tcPr>
          <w:p w14:paraId="763B46B3" w14:textId="77777777" w:rsidR="00BC41DD" w:rsidRPr="00E7452E" w:rsidRDefault="00BC41DD" w:rsidP="007274B7">
            <w:pPr>
              <w:jc w:val="center"/>
              <w:rPr>
                <w:rFonts w:ascii="宋体" w:hAnsi="宋体"/>
                <w:color w:val="000000" w:themeColor="text1"/>
                <w:szCs w:val="28"/>
              </w:rPr>
            </w:pPr>
            <w:r w:rsidRPr="00E7452E">
              <w:rPr>
                <w:rFonts w:ascii="宋体" w:hAnsi="宋体" w:hint="eastAsia"/>
                <w:color w:val="000000" w:themeColor="text1"/>
                <w:szCs w:val="28"/>
              </w:rPr>
              <w:t>1</w:t>
            </w:r>
          </w:p>
        </w:tc>
        <w:tc>
          <w:tcPr>
            <w:tcW w:w="4805" w:type="dxa"/>
            <w:gridSpan w:val="3"/>
            <w:vAlign w:val="center"/>
          </w:tcPr>
          <w:p w14:paraId="5B1448A5" w14:textId="77777777" w:rsidR="00BC41DD" w:rsidRPr="00E7452E" w:rsidRDefault="00BC41DD" w:rsidP="007274B7">
            <w:pPr>
              <w:rPr>
                <w:rFonts w:ascii="宋体" w:hAnsi="宋体"/>
                <w:color w:val="000000" w:themeColor="text1"/>
                <w:szCs w:val="28"/>
              </w:rPr>
            </w:pPr>
            <w:r w:rsidRPr="00E7452E">
              <w:rPr>
                <w:rFonts w:ascii="宋体" w:hAnsi="宋体" w:hint="eastAsia"/>
                <w:color w:val="000000" w:themeColor="text1"/>
                <w:szCs w:val="28"/>
              </w:rPr>
              <w:t>应用服务器</w:t>
            </w:r>
          </w:p>
        </w:tc>
        <w:tc>
          <w:tcPr>
            <w:tcW w:w="3268" w:type="dxa"/>
            <w:vAlign w:val="center"/>
          </w:tcPr>
          <w:p w14:paraId="3433D974" w14:textId="77777777" w:rsidR="00BC41DD" w:rsidRPr="00E7452E" w:rsidRDefault="00BC41DD" w:rsidP="007274B7">
            <w:pPr>
              <w:jc w:val="center"/>
              <w:rPr>
                <w:rFonts w:ascii="宋体" w:hAnsi="宋体"/>
                <w:color w:val="000000" w:themeColor="text1"/>
                <w:szCs w:val="28"/>
              </w:rPr>
            </w:pPr>
            <w:r w:rsidRPr="00E7452E">
              <w:rPr>
                <w:rFonts w:ascii="宋体" w:hAnsi="宋体" w:hint="eastAsia"/>
                <w:color w:val="000000" w:themeColor="text1"/>
                <w:szCs w:val="28"/>
              </w:rPr>
              <w:t>3台</w:t>
            </w:r>
          </w:p>
        </w:tc>
      </w:tr>
      <w:tr w:rsidR="00BC41DD" w:rsidRPr="00E7452E" w14:paraId="17472C1D" w14:textId="77777777" w:rsidTr="00BC41DD">
        <w:trPr>
          <w:trHeight w:val="510"/>
        </w:trPr>
        <w:tc>
          <w:tcPr>
            <w:tcW w:w="1278" w:type="dxa"/>
            <w:vAlign w:val="center"/>
          </w:tcPr>
          <w:p w14:paraId="1B39719C" w14:textId="77777777" w:rsidR="00BC41DD" w:rsidRPr="00E7452E" w:rsidRDefault="00BC41DD" w:rsidP="007274B7">
            <w:pPr>
              <w:jc w:val="center"/>
              <w:rPr>
                <w:rFonts w:ascii="宋体" w:hAnsi="宋体"/>
                <w:color w:val="000000" w:themeColor="text1"/>
                <w:szCs w:val="28"/>
              </w:rPr>
            </w:pPr>
            <w:r w:rsidRPr="00E7452E">
              <w:rPr>
                <w:rFonts w:ascii="宋体" w:hAnsi="宋体" w:hint="eastAsia"/>
                <w:color w:val="000000" w:themeColor="text1"/>
                <w:szCs w:val="28"/>
              </w:rPr>
              <w:t>2</w:t>
            </w:r>
          </w:p>
        </w:tc>
        <w:tc>
          <w:tcPr>
            <w:tcW w:w="4805" w:type="dxa"/>
            <w:gridSpan w:val="3"/>
            <w:vAlign w:val="center"/>
          </w:tcPr>
          <w:p w14:paraId="05C836CE" w14:textId="77777777" w:rsidR="00BC41DD" w:rsidRPr="00E7452E" w:rsidRDefault="00BC41DD" w:rsidP="007274B7">
            <w:pPr>
              <w:rPr>
                <w:rFonts w:ascii="宋体" w:hAnsi="宋体"/>
                <w:color w:val="000000" w:themeColor="text1"/>
                <w:szCs w:val="28"/>
              </w:rPr>
            </w:pPr>
            <w:r w:rsidRPr="00E7452E">
              <w:rPr>
                <w:rFonts w:ascii="宋体" w:hAnsi="宋体" w:hint="eastAsia"/>
                <w:color w:val="000000" w:themeColor="text1"/>
                <w:szCs w:val="28"/>
              </w:rPr>
              <w:t>Hadoop服务器</w:t>
            </w:r>
            <w:r w:rsidRPr="00E7452E">
              <w:rPr>
                <w:rFonts w:ascii="宋体" w:hAnsi="宋体"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3268" w:type="dxa"/>
            <w:vAlign w:val="center"/>
          </w:tcPr>
          <w:p w14:paraId="6CEB3B19" w14:textId="77777777" w:rsidR="00BC41DD" w:rsidRPr="00E7452E" w:rsidRDefault="00BC41DD" w:rsidP="007274B7">
            <w:pPr>
              <w:jc w:val="center"/>
              <w:rPr>
                <w:rFonts w:ascii="宋体" w:hAnsi="宋体"/>
                <w:color w:val="000000" w:themeColor="text1"/>
                <w:szCs w:val="28"/>
              </w:rPr>
            </w:pPr>
            <w:r w:rsidRPr="00E7452E">
              <w:rPr>
                <w:rFonts w:ascii="宋体" w:hAnsi="宋体" w:hint="eastAsia"/>
                <w:color w:val="000000" w:themeColor="text1"/>
                <w:szCs w:val="28"/>
              </w:rPr>
              <w:t>4台</w:t>
            </w:r>
          </w:p>
        </w:tc>
      </w:tr>
      <w:tr w:rsidR="00BC41DD" w:rsidRPr="00E7452E" w14:paraId="5110B200" w14:textId="77777777" w:rsidTr="00BC41DD">
        <w:trPr>
          <w:trHeight w:val="510"/>
        </w:trPr>
        <w:tc>
          <w:tcPr>
            <w:tcW w:w="1278" w:type="dxa"/>
            <w:vAlign w:val="center"/>
          </w:tcPr>
          <w:p w14:paraId="20741C18" w14:textId="77777777" w:rsidR="00BC41DD" w:rsidRPr="00E7452E" w:rsidRDefault="00BC41DD" w:rsidP="007274B7">
            <w:pPr>
              <w:jc w:val="center"/>
              <w:rPr>
                <w:rFonts w:ascii="宋体" w:hAnsi="宋体"/>
                <w:color w:val="000000" w:themeColor="text1"/>
                <w:szCs w:val="28"/>
              </w:rPr>
            </w:pPr>
            <w:r w:rsidRPr="00E7452E">
              <w:rPr>
                <w:rFonts w:ascii="宋体" w:hAnsi="宋体" w:hint="eastAsia"/>
                <w:color w:val="000000" w:themeColor="text1"/>
                <w:szCs w:val="28"/>
              </w:rPr>
              <w:t>3</w:t>
            </w:r>
          </w:p>
        </w:tc>
        <w:tc>
          <w:tcPr>
            <w:tcW w:w="4805" w:type="dxa"/>
            <w:gridSpan w:val="3"/>
            <w:vAlign w:val="center"/>
          </w:tcPr>
          <w:p w14:paraId="21668A1B" w14:textId="77777777" w:rsidR="00BC41DD" w:rsidRPr="00E7452E" w:rsidRDefault="00BC41DD" w:rsidP="007274B7">
            <w:pPr>
              <w:ind w:rightChars="-27" w:right="-65"/>
              <w:rPr>
                <w:rFonts w:ascii="宋体" w:hAnsi="宋体"/>
                <w:color w:val="000000" w:themeColor="text1"/>
                <w:szCs w:val="28"/>
              </w:rPr>
            </w:pPr>
            <w:r w:rsidRPr="00E7452E">
              <w:rPr>
                <w:rFonts w:ascii="宋体" w:hAnsi="宋体" w:hint="eastAsia"/>
                <w:color w:val="000000" w:themeColor="text1"/>
                <w:szCs w:val="28"/>
              </w:rPr>
              <w:t xml:space="preserve">ETL服务器 </w:t>
            </w:r>
          </w:p>
        </w:tc>
        <w:tc>
          <w:tcPr>
            <w:tcW w:w="3268" w:type="dxa"/>
            <w:vAlign w:val="center"/>
          </w:tcPr>
          <w:p w14:paraId="75CCE8ED" w14:textId="77777777" w:rsidR="00BC41DD" w:rsidRPr="00E7452E" w:rsidRDefault="00BC41DD" w:rsidP="007274B7">
            <w:pPr>
              <w:jc w:val="center"/>
              <w:rPr>
                <w:rFonts w:ascii="宋体" w:hAnsi="宋体"/>
                <w:color w:val="000000" w:themeColor="text1"/>
                <w:szCs w:val="28"/>
              </w:rPr>
            </w:pPr>
            <w:r w:rsidRPr="00E7452E">
              <w:rPr>
                <w:rFonts w:ascii="宋体" w:hAnsi="宋体" w:hint="eastAsia"/>
                <w:color w:val="000000" w:themeColor="text1"/>
                <w:szCs w:val="28"/>
              </w:rPr>
              <w:t>1台</w:t>
            </w:r>
          </w:p>
        </w:tc>
      </w:tr>
      <w:tr w:rsidR="00BC41DD" w:rsidRPr="00E7452E" w14:paraId="62D6CA0B" w14:textId="77777777" w:rsidTr="00BC41DD">
        <w:trPr>
          <w:trHeight w:val="510"/>
        </w:trPr>
        <w:tc>
          <w:tcPr>
            <w:tcW w:w="1278" w:type="dxa"/>
            <w:vAlign w:val="center"/>
          </w:tcPr>
          <w:p w14:paraId="0889850B" w14:textId="77777777" w:rsidR="00BC41DD" w:rsidRPr="00E7452E" w:rsidRDefault="00BC41DD" w:rsidP="007274B7">
            <w:pPr>
              <w:jc w:val="center"/>
              <w:rPr>
                <w:rFonts w:ascii="宋体" w:hAnsi="宋体"/>
                <w:color w:val="000000" w:themeColor="text1"/>
                <w:szCs w:val="28"/>
              </w:rPr>
            </w:pPr>
            <w:r w:rsidRPr="00E7452E">
              <w:rPr>
                <w:rFonts w:ascii="宋体" w:hAnsi="宋体" w:hint="eastAsia"/>
                <w:color w:val="000000" w:themeColor="text1"/>
                <w:szCs w:val="28"/>
              </w:rPr>
              <w:t>4</w:t>
            </w:r>
          </w:p>
        </w:tc>
        <w:tc>
          <w:tcPr>
            <w:tcW w:w="4805" w:type="dxa"/>
            <w:gridSpan w:val="3"/>
            <w:vAlign w:val="center"/>
          </w:tcPr>
          <w:p w14:paraId="1EC19EB6" w14:textId="77777777" w:rsidR="00BC41DD" w:rsidRPr="00E7452E" w:rsidRDefault="00BC41DD" w:rsidP="007274B7">
            <w:pPr>
              <w:ind w:rightChars="-27" w:right="-65"/>
              <w:rPr>
                <w:rFonts w:ascii="宋体" w:hAnsi="宋体"/>
                <w:color w:val="000000" w:themeColor="text1"/>
                <w:szCs w:val="28"/>
              </w:rPr>
            </w:pPr>
            <w:r w:rsidRPr="00E7452E">
              <w:rPr>
                <w:rFonts w:ascii="宋体" w:hAnsi="宋体" w:hint="eastAsia"/>
                <w:color w:val="000000" w:themeColor="text1"/>
                <w:szCs w:val="28"/>
              </w:rPr>
              <w:t xml:space="preserve">前置机服务器 </w:t>
            </w:r>
          </w:p>
        </w:tc>
        <w:tc>
          <w:tcPr>
            <w:tcW w:w="3268" w:type="dxa"/>
            <w:vAlign w:val="center"/>
          </w:tcPr>
          <w:p w14:paraId="04F269F0" w14:textId="77777777" w:rsidR="00BC41DD" w:rsidRPr="00E7452E" w:rsidRDefault="00BC41DD" w:rsidP="007274B7">
            <w:pPr>
              <w:jc w:val="center"/>
              <w:rPr>
                <w:rFonts w:ascii="宋体" w:hAnsi="宋体"/>
                <w:color w:val="000000" w:themeColor="text1"/>
                <w:szCs w:val="28"/>
              </w:rPr>
            </w:pPr>
            <w:r w:rsidRPr="00E7452E">
              <w:rPr>
                <w:rFonts w:ascii="宋体" w:hAnsi="宋体" w:hint="eastAsia"/>
                <w:color w:val="000000" w:themeColor="text1"/>
                <w:szCs w:val="28"/>
              </w:rPr>
              <w:t>1台</w:t>
            </w:r>
          </w:p>
        </w:tc>
      </w:tr>
      <w:tr w:rsidR="00BC41DD" w:rsidRPr="00E7452E" w14:paraId="086225E4" w14:textId="77777777" w:rsidTr="00BC41DD">
        <w:trPr>
          <w:trHeight w:val="510"/>
        </w:trPr>
        <w:tc>
          <w:tcPr>
            <w:tcW w:w="1278" w:type="dxa"/>
            <w:vAlign w:val="center"/>
          </w:tcPr>
          <w:p w14:paraId="6511E821" w14:textId="77777777" w:rsidR="00BC41DD" w:rsidRPr="00E7452E" w:rsidRDefault="00BC41DD" w:rsidP="007274B7">
            <w:pPr>
              <w:jc w:val="center"/>
              <w:rPr>
                <w:rFonts w:ascii="宋体" w:hAnsi="宋体"/>
                <w:color w:val="000000" w:themeColor="text1"/>
                <w:szCs w:val="28"/>
              </w:rPr>
            </w:pPr>
            <w:r w:rsidRPr="00E7452E">
              <w:rPr>
                <w:rFonts w:ascii="宋体" w:hAnsi="宋体" w:hint="eastAsia"/>
                <w:color w:val="000000" w:themeColor="text1"/>
                <w:szCs w:val="28"/>
              </w:rPr>
              <w:t>5</w:t>
            </w:r>
          </w:p>
        </w:tc>
        <w:tc>
          <w:tcPr>
            <w:tcW w:w="4805" w:type="dxa"/>
            <w:gridSpan w:val="3"/>
            <w:vAlign w:val="center"/>
          </w:tcPr>
          <w:p w14:paraId="7B03158C" w14:textId="77777777" w:rsidR="00BC41DD" w:rsidRPr="00E7452E" w:rsidRDefault="00BC41DD" w:rsidP="007274B7">
            <w:pPr>
              <w:ind w:rightChars="-27" w:right="-65"/>
              <w:rPr>
                <w:rFonts w:ascii="宋体" w:hAnsi="宋体"/>
                <w:color w:val="000000" w:themeColor="text1"/>
                <w:szCs w:val="28"/>
              </w:rPr>
            </w:pPr>
            <w:r w:rsidRPr="00E7452E">
              <w:rPr>
                <w:rFonts w:ascii="宋体" w:hAnsi="宋体" w:hint="eastAsia"/>
                <w:color w:val="000000" w:themeColor="text1"/>
                <w:szCs w:val="28"/>
              </w:rPr>
              <w:t xml:space="preserve">T+1服务器 </w:t>
            </w:r>
          </w:p>
        </w:tc>
        <w:tc>
          <w:tcPr>
            <w:tcW w:w="3268" w:type="dxa"/>
            <w:vAlign w:val="center"/>
          </w:tcPr>
          <w:p w14:paraId="405E9AB7" w14:textId="77777777" w:rsidR="00BC41DD" w:rsidRPr="00E7452E" w:rsidRDefault="00BC41DD" w:rsidP="007274B7">
            <w:pPr>
              <w:jc w:val="center"/>
              <w:rPr>
                <w:rFonts w:ascii="宋体" w:hAnsi="宋体"/>
                <w:color w:val="000000" w:themeColor="text1"/>
                <w:szCs w:val="28"/>
              </w:rPr>
            </w:pPr>
            <w:r w:rsidRPr="00E7452E">
              <w:rPr>
                <w:rFonts w:ascii="宋体" w:hAnsi="宋体" w:hint="eastAsia"/>
                <w:color w:val="000000" w:themeColor="text1"/>
                <w:szCs w:val="28"/>
              </w:rPr>
              <w:t>1台</w:t>
            </w:r>
          </w:p>
        </w:tc>
      </w:tr>
      <w:tr w:rsidR="00BC41DD" w:rsidRPr="00E7452E" w14:paraId="01DE52E0" w14:textId="77777777" w:rsidTr="00BC41DD">
        <w:trPr>
          <w:trHeight w:val="510"/>
        </w:trPr>
        <w:tc>
          <w:tcPr>
            <w:tcW w:w="1278" w:type="dxa"/>
            <w:vAlign w:val="center"/>
          </w:tcPr>
          <w:p w14:paraId="38545347" w14:textId="77777777" w:rsidR="00BC41DD" w:rsidRPr="00E7452E" w:rsidRDefault="00BC41DD" w:rsidP="007274B7">
            <w:pPr>
              <w:jc w:val="center"/>
              <w:rPr>
                <w:rFonts w:ascii="宋体" w:hAnsi="宋体"/>
                <w:color w:val="000000" w:themeColor="text1"/>
                <w:szCs w:val="28"/>
              </w:rPr>
            </w:pPr>
            <w:r w:rsidRPr="00E7452E">
              <w:rPr>
                <w:rFonts w:ascii="宋体" w:hAnsi="宋体" w:hint="eastAsia"/>
                <w:color w:val="000000" w:themeColor="text1"/>
                <w:szCs w:val="28"/>
              </w:rPr>
              <w:t>6</w:t>
            </w:r>
          </w:p>
        </w:tc>
        <w:tc>
          <w:tcPr>
            <w:tcW w:w="4805" w:type="dxa"/>
            <w:gridSpan w:val="3"/>
            <w:vAlign w:val="center"/>
          </w:tcPr>
          <w:p w14:paraId="160B8E28" w14:textId="77777777" w:rsidR="00BC41DD" w:rsidRPr="00E7452E" w:rsidRDefault="00BC41DD" w:rsidP="007274B7">
            <w:pPr>
              <w:ind w:rightChars="-27" w:right="-65"/>
              <w:rPr>
                <w:rFonts w:ascii="宋体" w:hAnsi="宋体"/>
                <w:color w:val="000000" w:themeColor="text1"/>
                <w:szCs w:val="28"/>
              </w:rPr>
            </w:pPr>
            <w:r w:rsidRPr="00E7452E">
              <w:rPr>
                <w:rFonts w:ascii="宋体" w:hAnsi="宋体" w:hint="eastAsia"/>
                <w:color w:val="000000" w:themeColor="text1"/>
                <w:szCs w:val="28"/>
              </w:rPr>
              <w:t xml:space="preserve">防火墙 </w:t>
            </w:r>
          </w:p>
        </w:tc>
        <w:tc>
          <w:tcPr>
            <w:tcW w:w="3268" w:type="dxa"/>
            <w:vAlign w:val="center"/>
          </w:tcPr>
          <w:p w14:paraId="54595352" w14:textId="77777777" w:rsidR="00BC41DD" w:rsidRPr="00E7452E" w:rsidRDefault="00BC41DD" w:rsidP="007274B7">
            <w:pPr>
              <w:jc w:val="center"/>
              <w:rPr>
                <w:rFonts w:ascii="宋体" w:hAnsi="宋体"/>
                <w:color w:val="000000" w:themeColor="text1"/>
                <w:szCs w:val="28"/>
              </w:rPr>
            </w:pPr>
            <w:r w:rsidRPr="00E7452E">
              <w:rPr>
                <w:rFonts w:ascii="宋体" w:hAnsi="宋体" w:hint="eastAsia"/>
                <w:color w:val="000000" w:themeColor="text1"/>
                <w:szCs w:val="28"/>
              </w:rPr>
              <w:t>2台</w:t>
            </w:r>
          </w:p>
        </w:tc>
      </w:tr>
      <w:tr w:rsidR="00BC41DD" w:rsidRPr="00E7452E" w14:paraId="30050607" w14:textId="77777777" w:rsidTr="00BC41DD">
        <w:trPr>
          <w:trHeight w:val="510"/>
        </w:trPr>
        <w:tc>
          <w:tcPr>
            <w:tcW w:w="1278" w:type="dxa"/>
            <w:vAlign w:val="center"/>
          </w:tcPr>
          <w:p w14:paraId="491E05EF" w14:textId="77777777" w:rsidR="00BC41DD" w:rsidRPr="00E7452E" w:rsidRDefault="00BC41DD" w:rsidP="007274B7">
            <w:pPr>
              <w:jc w:val="center"/>
              <w:rPr>
                <w:rFonts w:ascii="宋体" w:hAnsi="宋体"/>
                <w:color w:val="000000" w:themeColor="text1"/>
                <w:szCs w:val="28"/>
              </w:rPr>
            </w:pPr>
            <w:r w:rsidRPr="00E7452E">
              <w:rPr>
                <w:rFonts w:ascii="宋体" w:hAnsi="宋体" w:hint="eastAsia"/>
                <w:color w:val="000000" w:themeColor="text1"/>
                <w:szCs w:val="28"/>
              </w:rPr>
              <w:t>7</w:t>
            </w:r>
          </w:p>
        </w:tc>
        <w:tc>
          <w:tcPr>
            <w:tcW w:w="4805" w:type="dxa"/>
            <w:gridSpan w:val="3"/>
            <w:vAlign w:val="center"/>
          </w:tcPr>
          <w:p w14:paraId="1FD68243" w14:textId="77777777" w:rsidR="00BC41DD" w:rsidRPr="00E7452E" w:rsidRDefault="00BC41DD" w:rsidP="007274B7">
            <w:pPr>
              <w:ind w:rightChars="-27" w:right="-65"/>
              <w:rPr>
                <w:rFonts w:ascii="宋体" w:hAnsi="宋体"/>
                <w:color w:val="000000" w:themeColor="text1"/>
                <w:szCs w:val="28"/>
              </w:rPr>
            </w:pPr>
            <w:proofErr w:type="gramStart"/>
            <w:r w:rsidRPr="00E7452E">
              <w:rPr>
                <w:rFonts w:ascii="宋体" w:hAnsi="宋体" w:hint="eastAsia"/>
                <w:color w:val="000000" w:themeColor="text1"/>
                <w:szCs w:val="28"/>
              </w:rPr>
              <w:t>堡垒机</w:t>
            </w:r>
            <w:proofErr w:type="gramEnd"/>
            <w:r w:rsidRPr="00E7452E">
              <w:rPr>
                <w:rFonts w:ascii="宋体" w:hAnsi="宋体" w:hint="eastAsia"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3268" w:type="dxa"/>
            <w:vAlign w:val="center"/>
          </w:tcPr>
          <w:p w14:paraId="0350060E" w14:textId="77777777" w:rsidR="00BC41DD" w:rsidRPr="00E7452E" w:rsidRDefault="00BC41DD" w:rsidP="007274B7">
            <w:pPr>
              <w:jc w:val="center"/>
              <w:rPr>
                <w:rFonts w:ascii="宋体" w:hAnsi="宋体"/>
                <w:color w:val="000000" w:themeColor="text1"/>
                <w:szCs w:val="28"/>
              </w:rPr>
            </w:pPr>
            <w:r w:rsidRPr="00E7452E">
              <w:rPr>
                <w:rFonts w:ascii="宋体" w:hAnsi="宋体" w:hint="eastAsia"/>
                <w:color w:val="000000" w:themeColor="text1"/>
                <w:szCs w:val="28"/>
              </w:rPr>
              <w:t>1台</w:t>
            </w:r>
          </w:p>
        </w:tc>
      </w:tr>
      <w:tr w:rsidR="00BC41DD" w:rsidRPr="00E7452E" w14:paraId="23C68227" w14:textId="77777777" w:rsidTr="00BC41DD">
        <w:trPr>
          <w:trHeight w:val="510"/>
        </w:trPr>
        <w:tc>
          <w:tcPr>
            <w:tcW w:w="1278" w:type="dxa"/>
            <w:vAlign w:val="center"/>
          </w:tcPr>
          <w:p w14:paraId="4BC50433" w14:textId="77777777" w:rsidR="00BC41DD" w:rsidRPr="00E7452E" w:rsidRDefault="00BC41DD" w:rsidP="007274B7">
            <w:pPr>
              <w:jc w:val="center"/>
              <w:rPr>
                <w:rFonts w:ascii="宋体" w:hAnsi="宋体"/>
                <w:color w:val="000000" w:themeColor="text1"/>
                <w:szCs w:val="28"/>
              </w:rPr>
            </w:pPr>
            <w:r w:rsidRPr="00E7452E">
              <w:rPr>
                <w:rFonts w:ascii="宋体" w:hAnsi="宋体" w:hint="eastAsia"/>
                <w:color w:val="000000" w:themeColor="text1"/>
                <w:szCs w:val="28"/>
              </w:rPr>
              <w:t>8</w:t>
            </w:r>
          </w:p>
        </w:tc>
        <w:tc>
          <w:tcPr>
            <w:tcW w:w="4805" w:type="dxa"/>
            <w:gridSpan w:val="3"/>
            <w:vAlign w:val="center"/>
          </w:tcPr>
          <w:p w14:paraId="603EF836" w14:textId="77777777" w:rsidR="00BC41DD" w:rsidRPr="00E7452E" w:rsidRDefault="00BC41DD" w:rsidP="007274B7">
            <w:pPr>
              <w:ind w:rightChars="-27" w:right="-65"/>
              <w:rPr>
                <w:rFonts w:ascii="宋体" w:hAnsi="宋体"/>
                <w:color w:val="000000" w:themeColor="text1"/>
                <w:szCs w:val="28"/>
              </w:rPr>
            </w:pPr>
            <w:r w:rsidRPr="00E7452E">
              <w:rPr>
                <w:rFonts w:ascii="宋体" w:hAnsi="宋体" w:hint="eastAsia"/>
                <w:color w:val="000000" w:themeColor="text1"/>
                <w:szCs w:val="28"/>
              </w:rPr>
              <w:t xml:space="preserve">流量控制器 </w:t>
            </w:r>
          </w:p>
        </w:tc>
        <w:tc>
          <w:tcPr>
            <w:tcW w:w="3268" w:type="dxa"/>
            <w:vAlign w:val="center"/>
          </w:tcPr>
          <w:p w14:paraId="6AC507BB" w14:textId="77777777" w:rsidR="00BC41DD" w:rsidRPr="00E7452E" w:rsidRDefault="00BC41DD" w:rsidP="007274B7">
            <w:pPr>
              <w:jc w:val="center"/>
              <w:rPr>
                <w:rFonts w:ascii="宋体" w:hAnsi="宋体"/>
                <w:color w:val="000000" w:themeColor="text1"/>
                <w:szCs w:val="28"/>
              </w:rPr>
            </w:pPr>
            <w:r w:rsidRPr="00E7452E">
              <w:rPr>
                <w:rFonts w:ascii="宋体" w:hAnsi="宋体" w:hint="eastAsia"/>
                <w:color w:val="000000" w:themeColor="text1"/>
                <w:szCs w:val="28"/>
              </w:rPr>
              <w:t>1台</w:t>
            </w:r>
          </w:p>
        </w:tc>
      </w:tr>
      <w:tr w:rsidR="00BC41DD" w:rsidRPr="00E7452E" w14:paraId="0D59EFAE" w14:textId="77777777" w:rsidTr="00BC41DD">
        <w:trPr>
          <w:trHeight w:val="510"/>
        </w:trPr>
        <w:tc>
          <w:tcPr>
            <w:tcW w:w="1278" w:type="dxa"/>
            <w:vAlign w:val="center"/>
          </w:tcPr>
          <w:p w14:paraId="117BD754" w14:textId="77777777" w:rsidR="00BC41DD" w:rsidRPr="00E7452E" w:rsidRDefault="00BC41DD" w:rsidP="007274B7">
            <w:pPr>
              <w:jc w:val="center"/>
              <w:rPr>
                <w:rFonts w:ascii="宋体" w:hAnsi="宋体"/>
                <w:color w:val="000000" w:themeColor="text1"/>
                <w:szCs w:val="28"/>
              </w:rPr>
            </w:pPr>
            <w:r w:rsidRPr="00E7452E">
              <w:rPr>
                <w:rFonts w:ascii="宋体" w:hAnsi="宋体" w:hint="eastAsia"/>
                <w:color w:val="000000" w:themeColor="text1"/>
                <w:szCs w:val="28"/>
              </w:rPr>
              <w:t>9</w:t>
            </w:r>
          </w:p>
        </w:tc>
        <w:tc>
          <w:tcPr>
            <w:tcW w:w="4805" w:type="dxa"/>
            <w:gridSpan w:val="3"/>
            <w:vAlign w:val="center"/>
          </w:tcPr>
          <w:p w14:paraId="57007E17" w14:textId="77777777" w:rsidR="00BC41DD" w:rsidRPr="00E7452E" w:rsidRDefault="00BC41DD" w:rsidP="007274B7">
            <w:pPr>
              <w:ind w:rightChars="-27" w:right="-65"/>
              <w:rPr>
                <w:rFonts w:ascii="宋体" w:hAnsi="宋体"/>
                <w:color w:val="000000" w:themeColor="text1"/>
                <w:szCs w:val="28"/>
              </w:rPr>
            </w:pPr>
            <w:r w:rsidRPr="00E7452E">
              <w:rPr>
                <w:rFonts w:ascii="宋体" w:hAnsi="宋体" w:hint="eastAsia"/>
                <w:color w:val="000000" w:themeColor="text1"/>
                <w:szCs w:val="28"/>
              </w:rPr>
              <w:t xml:space="preserve">万兆交换机 </w:t>
            </w:r>
          </w:p>
        </w:tc>
        <w:tc>
          <w:tcPr>
            <w:tcW w:w="3268" w:type="dxa"/>
            <w:vAlign w:val="center"/>
          </w:tcPr>
          <w:p w14:paraId="48F22A9F" w14:textId="77777777" w:rsidR="00BC41DD" w:rsidRPr="00E7452E" w:rsidRDefault="00BC41DD" w:rsidP="007274B7">
            <w:pPr>
              <w:jc w:val="center"/>
              <w:rPr>
                <w:rFonts w:ascii="宋体" w:hAnsi="宋体"/>
                <w:color w:val="000000" w:themeColor="text1"/>
                <w:szCs w:val="28"/>
              </w:rPr>
            </w:pPr>
            <w:r w:rsidRPr="00E7452E">
              <w:rPr>
                <w:rFonts w:ascii="宋体" w:hAnsi="宋体" w:hint="eastAsia"/>
                <w:color w:val="000000" w:themeColor="text1"/>
                <w:szCs w:val="28"/>
              </w:rPr>
              <w:t>2台</w:t>
            </w:r>
          </w:p>
        </w:tc>
      </w:tr>
      <w:tr w:rsidR="00BC41DD" w:rsidRPr="00E7452E" w14:paraId="6D08B8DE" w14:textId="77777777" w:rsidTr="00BC41DD">
        <w:trPr>
          <w:trHeight w:val="510"/>
        </w:trPr>
        <w:tc>
          <w:tcPr>
            <w:tcW w:w="1278" w:type="dxa"/>
            <w:vAlign w:val="center"/>
          </w:tcPr>
          <w:p w14:paraId="4E4C987D" w14:textId="77777777" w:rsidR="00BC41DD" w:rsidRPr="00E7452E" w:rsidRDefault="00BC41DD" w:rsidP="007274B7">
            <w:pPr>
              <w:jc w:val="center"/>
              <w:rPr>
                <w:rFonts w:ascii="宋体" w:hAnsi="宋体"/>
                <w:color w:val="000000" w:themeColor="text1"/>
                <w:szCs w:val="28"/>
              </w:rPr>
            </w:pPr>
            <w:r w:rsidRPr="00E7452E">
              <w:rPr>
                <w:rFonts w:ascii="宋体" w:hAnsi="宋体" w:hint="eastAsia"/>
                <w:color w:val="000000" w:themeColor="text1"/>
                <w:szCs w:val="28"/>
              </w:rPr>
              <w:t>1</w:t>
            </w:r>
            <w:r w:rsidRPr="00E7452E">
              <w:rPr>
                <w:rFonts w:ascii="宋体" w:hAnsi="宋体"/>
                <w:color w:val="000000" w:themeColor="text1"/>
                <w:szCs w:val="28"/>
              </w:rPr>
              <w:t>0</w:t>
            </w:r>
          </w:p>
        </w:tc>
        <w:tc>
          <w:tcPr>
            <w:tcW w:w="4805" w:type="dxa"/>
            <w:gridSpan w:val="3"/>
            <w:vAlign w:val="center"/>
          </w:tcPr>
          <w:p w14:paraId="6B82C8AD" w14:textId="77777777" w:rsidR="00BC41DD" w:rsidRPr="00E7452E" w:rsidRDefault="00BC41DD" w:rsidP="007274B7">
            <w:pPr>
              <w:ind w:rightChars="-27" w:right="-65"/>
              <w:rPr>
                <w:rFonts w:ascii="宋体" w:hAnsi="宋体"/>
                <w:color w:val="000000" w:themeColor="text1"/>
                <w:szCs w:val="28"/>
              </w:rPr>
            </w:pPr>
            <w:r w:rsidRPr="00E7452E">
              <w:rPr>
                <w:rFonts w:ascii="宋体" w:hAnsi="宋体" w:hint="eastAsia"/>
                <w:color w:val="000000" w:themeColor="text1"/>
                <w:szCs w:val="28"/>
              </w:rPr>
              <w:t xml:space="preserve">千兆交换机 </w:t>
            </w:r>
          </w:p>
        </w:tc>
        <w:tc>
          <w:tcPr>
            <w:tcW w:w="3268" w:type="dxa"/>
            <w:vAlign w:val="center"/>
          </w:tcPr>
          <w:p w14:paraId="135989D0" w14:textId="77777777" w:rsidR="00BC41DD" w:rsidRPr="00E7452E" w:rsidRDefault="00BC41DD" w:rsidP="007274B7">
            <w:pPr>
              <w:jc w:val="center"/>
              <w:rPr>
                <w:rFonts w:ascii="宋体" w:hAnsi="宋体"/>
                <w:color w:val="000000" w:themeColor="text1"/>
                <w:szCs w:val="28"/>
              </w:rPr>
            </w:pPr>
            <w:r w:rsidRPr="00E7452E">
              <w:rPr>
                <w:rFonts w:ascii="宋体" w:hAnsi="宋体" w:hint="eastAsia"/>
                <w:color w:val="000000" w:themeColor="text1"/>
                <w:szCs w:val="28"/>
              </w:rPr>
              <w:t>1台</w:t>
            </w:r>
          </w:p>
        </w:tc>
      </w:tr>
      <w:tr w:rsidR="00BC41DD" w:rsidRPr="00E7452E" w14:paraId="474C3872" w14:textId="77777777" w:rsidTr="00BC41DD">
        <w:trPr>
          <w:trHeight w:val="510"/>
        </w:trPr>
        <w:tc>
          <w:tcPr>
            <w:tcW w:w="1278" w:type="dxa"/>
            <w:vAlign w:val="center"/>
          </w:tcPr>
          <w:p w14:paraId="02A9015B" w14:textId="77777777" w:rsidR="00BC41DD" w:rsidRPr="00E7452E" w:rsidRDefault="00BC41DD" w:rsidP="007274B7">
            <w:pPr>
              <w:jc w:val="center"/>
              <w:rPr>
                <w:rFonts w:ascii="宋体" w:hAnsi="宋体"/>
                <w:color w:val="000000" w:themeColor="text1"/>
                <w:szCs w:val="28"/>
              </w:rPr>
            </w:pPr>
            <w:r w:rsidRPr="00E7452E">
              <w:rPr>
                <w:rFonts w:ascii="宋体" w:hAnsi="宋体" w:hint="eastAsia"/>
                <w:color w:val="000000" w:themeColor="text1"/>
                <w:szCs w:val="28"/>
              </w:rPr>
              <w:t>1</w:t>
            </w:r>
            <w:r w:rsidRPr="00E7452E">
              <w:rPr>
                <w:rFonts w:ascii="宋体" w:hAnsi="宋体"/>
                <w:color w:val="000000" w:themeColor="text1"/>
                <w:szCs w:val="28"/>
              </w:rPr>
              <w:t>1</w:t>
            </w:r>
          </w:p>
        </w:tc>
        <w:tc>
          <w:tcPr>
            <w:tcW w:w="4805" w:type="dxa"/>
            <w:gridSpan w:val="3"/>
            <w:vAlign w:val="center"/>
          </w:tcPr>
          <w:p w14:paraId="28A5B855" w14:textId="77777777" w:rsidR="00BC41DD" w:rsidRPr="00E7452E" w:rsidRDefault="00BC41DD" w:rsidP="007274B7">
            <w:pPr>
              <w:ind w:rightChars="-27" w:right="-65"/>
              <w:rPr>
                <w:rFonts w:ascii="宋体" w:hAnsi="宋体"/>
                <w:color w:val="000000" w:themeColor="text1"/>
                <w:szCs w:val="28"/>
              </w:rPr>
            </w:pPr>
            <w:r w:rsidRPr="00E7452E">
              <w:rPr>
                <w:rFonts w:ascii="宋体" w:hAnsi="宋体" w:hint="eastAsia"/>
                <w:szCs w:val="28"/>
              </w:rPr>
              <w:t>临床专病库管理系统</w:t>
            </w:r>
          </w:p>
        </w:tc>
        <w:tc>
          <w:tcPr>
            <w:tcW w:w="3268" w:type="dxa"/>
            <w:vAlign w:val="center"/>
          </w:tcPr>
          <w:p w14:paraId="789D582A" w14:textId="77777777" w:rsidR="00BC41DD" w:rsidRPr="00E7452E" w:rsidRDefault="00BC41DD" w:rsidP="007274B7">
            <w:pPr>
              <w:jc w:val="center"/>
              <w:rPr>
                <w:rFonts w:ascii="宋体" w:hAnsi="宋体"/>
                <w:color w:val="000000" w:themeColor="text1"/>
                <w:szCs w:val="28"/>
              </w:rPr>
            </w:pPr>
            <w:r w:rsidRPr="00E7452E">
              <w:rPr>
                <w:rFonts w:ascii="宋体" w:hAnsi="宋体" w:hint="eastAsia"/>
                <w:color w:val="000000" w:themeColor="text1"/>
                <w:szCs w:val="28"/>
              </w:rPr>
              <w:t>1套</w:t>
            </w:r>
          </w:p>
        </w:tc>
      </w:tr>
      <w:tr w:rsidR="00BC41DD" w:rsidRPr="00E7452E" w14:paraId="702030DD" w14:textId="77777777" w:rsidTr="00BC41DD">
        <w:trPr>
          <w:trHeight w:val="510"/>
        </w:trPr>
        <w:tc>
          <w:tcPr>
            <w:tcW w:w="1278" w:type="dxa"/>
            <w:vAlign w:val="center"/>
          </w:tcPr>
          <w:p w14:paraId="521E4A8D" w14:textId="77777777" w:rsidR="00BC41DD" w:rsidRPr="00E7452E" w:rsidRDefault="00BC41DD" w:rsidP="007274B7">
            <w:pPr>
              <w:jc w:val="center"/>
              <w:rPr>
                <w:rFonts w:ascii="宋体" w:hAnsi="宋体"/>
                <w:color w:val="000000" w:themeColor="text1"/>
                <w:szCs w:val="28"/>
              </w:rPr>
            </w:pPr>
            <w:r w:rsidRPr="00E7452E">
              <w:rPr>
                <w:rFonts w:ascii="宋体" w:hAnsi="宋体" w:hint="eastAsia"/>
                <w:color w:val="000000" w:themeColor="text1"/>
                <w:szCs w:val="28"/>
              </w:rPr>
              <w:t>1</w:t>
            </w:r>
            <w:r w:rsidRPr="00E7452E">
              <w:rPr>
                <w:rFonts w:ascii="宋体" w:hAnsi="宋体"/>
                <w:color w:val="000000" w:themeColor="text1"/>
                <w:szCs w:val="28"/>
              </w:rPr>
              <w:t>2</w:t>
            </w:r>
          </w:p>
        </w:tc>
        <w:tc>
          <w:tcPr>
            <w:tcW w:w="4805" w:type="dxa"/>
            <w:gridSpan w:val="3"/>
            <w:vAlign w:val="center"/>
          </w:tcPr>
          <w:p w14:paraId="6F1ED498" w14:textId="77777777" w:rsidR="00BC41DD" w:rsidRPr="00E7452E" w:rsidRDefault="00BC41DD" w:rsidP="007274B7">
            <w:pPr>
              <w:ind w:rightChars="-27" w:right="-65"/>
              <w:rPr>
                <w:rFonts w:ascii="宋体" w:hAnsi="宋体"/>
                <w:szCs w:val="28"/>
              </w:rPr>
            </w:pPr>
            <w:r w:rsidRPr="00E7452E">
              <w:rPr>
                <w:rFonts w:ascii="宋体" w:hAnsi="宋体" w:hint="eastAsia"/>
                <w:szCs w:val="28"/>
              </w:rPr>
              <w:t>大数据驾驶舱</w:t>
            </w:r>
          </w:p>
        </w:tc>
        <w:tc>
          <w:tcPr>
            <w:tcW w:w="3268" w:type="dxa"/>
            <w:vAlign w:val="center"/>
          </w:tcPr>
          <w:p w14:paraId="0CCEAF1A" w14:textId="77777777" w:rsidR="00BC41DD" w:rsidRPr="00E7452E" w:rsidRDefault="00BC41DD" w:rsidP="007274B7">
            <w:pPr>
              <w:jc w:val="center"/>
              <w:rPr>
                <w:rFonts w:ascii="宋体" w:hAnsi="宋体"/>
                <w:color w:val="000000" w:themeColor="text1"/>
                <w:szCs w:val="28"/>
              </w:rPr>
            </w:pPr>
            <w:r w:rsidRPr="00E7452E">
              <w:rPr>
                <w:rFonts w:ascii="宋体" w:hAnsi="宋体" w:hint="eastAsia"/>
                <w:color w:val="000000" w:themeColor="text1"/>
                <w:szCs w:val="28"/>
              </w:rPr>
              <w:t>1套</w:t>
            </w:r>
          </w:p>
        </w:tc>
      </w:tr>
      <w:tr w:rsidR="00BC41DD" w:rsidRPr="00E7452E" w14:paraId="653BA4DF" w14:textId="77777777" w:rsidTr="00BC41DD">
        <w:trPr>
          <w:trHeight w:val="510"/>
        </w:trPr>
        <w:tc>
          <w:tcPr>
            <w:tcW w:w="1278" w:type="dxa"/>
            <w:vAlign w:val="center"/>
          </w:tcPr>
          <w:p w14:paraId="1DFF85E0" w14:textId="77777777" w:rsidR="00BC41DD" w:rsidRPr="00E7452E" w:rsidRDefault="00BC41DD" w:rsidP="007274B7">
            <w:pPr>
              <w:jc w:val="center"/>
              <w:rPr>
                <w:rFonts w:ascii="宋体" w:hAnsi="宋体"/>
                <w:color w:val="000000" w:themeColor="text1"/>
                <w:szCs w:val="28"/>
              </w:rPr>
            </w:pPr>
            <w:r w:rsidRPr="00E7452E">
              <w:rPr>
                <w:rFonts w:ascii="宋体" w:hAnsi="宋体" w:hint="eastAsia"/>
                <w:color w:val="000000" w:themeColor="text1"/>
                <w:szCs w:val="28"/>
              </w:rPr>
              <w:t>1</w:t>
            </w:r>
            <w:r w:rsidRPr="00E7452E">
              <w:rPr>
                <w:rFonts w:ascii="宋体" w:hAnsi="宋体"/>
                <w:color w:val="000000" w:themeColor="text1"/>
                <w:szCs w:val="28"/>
              </w:rPr>
              <w:t>3</w:t>
            </w:r>
          </w:p>
        </w:tc>
        <w:tc>
          <w:tcPr>
            <w:tcW w:w="4805" w:type="dxa"/>
            <w:gridSpan w:val="3"/>
            <w:vAlign w:val="center"/>
          </w:tcPr>
          <w:p w14:paraId="6EBF91F4" w14:textId="77777777" w:rsidR="00BC41DD" w:rsidRPr="00E7452E" w:rsidRDefault="00BC41DD" w:rsidP="007274B7">
            <w:pPr>
              <w:ind w:rightChars="-27" w:right="-65"/>
              <w:rPr>
                <w:rFonts w:ascii="宋体" w:hAnsi="宋体"/>
                <w:szCs w:val="28"/>
              </w:rPr>
            </w:pPr>
            <w:r w:rsidRPr="00E7452E">
              <w:rPr>
                <w:rFonts w:ascii="宋体" w:hAnsi="宋体" w:hint="eastAsia"/>
                <w:szCs w:val="28"/>
              </w:rPr>
              <w:t>全院科研分析</w:t>
            </w:r>
          </w:p>
        </w:tc>
        <w:tc>
          <w:tcPr>
            <w:tcW w:w="3268" w:type="dxa"/>
            <w:vAlign w:val="center"/>
          </w:tcPr>
          <w:p w14:paraId="464F2498" w14:textId="77777777" w:rsidR="00BC41DD" w:rsidRPr="00E7452E" w:rsidRDefault="00BC41DD" w:rsidP="007274B7">
            <w:pPr>
              <w:jc w:val="center"/>
              <w:rPr>
                <w:rFonts w:ascii="宋体" w:hAnsi="宋体"/>
                <w:color w:val="000000" w:themeColor="text1"/>
                <w:szCs w:val="28"/>
              </w:rPr>
            </w:pPr>
            <w:r w:rsidRPr="00E7452E">
              <w:rPr>
                <w:rFonts w:ascii="宋体" w:hAnsi="宋体" w:hint="eastAsia"/>
                <w:color w:val="000000" w:themeColor="text1"/>
                <w:szCs w:val="28"/>
              </w:rPr>
              <w:t>1套</w:t>
            </w:r>
          </w:p>
        </w:tc>
      </w:tr>
      <w:tr w:rsidR="00BC41DD" w:rsidRPr="00E7452E" w14:paraId="4596713E" w14:textId="77777777" w:rsidTr="00BC41DD">
        <w:trPr>
          <w:trHeight w:val="510"/>
        </w:trPr>
        <w:tc>
          <w:tcPr>
            <w:tcW w:w="1278" w:type="dxa"/>
            <w:vAlign w:val="center"/>
          </w:tcPr>
          <w:p w14:paraId="3C30EE0E" w14:textId="77777777" w:rsidR="00BC41DD" w:rsidRPr="00E7452E" w:rsidRDefault="00BC41DD" w:rsidP="007274B7">
            <w:pPr>
              <w:jc w:val="center"/>
              <w:rPr>
                <w:rFonts w:ascii="宋体" w:hAnsi="宋体"/>
                <w:color w:val="000000" w:themeColor="text1"/>
                <w:szCs w:val="28"/>
              </w:rPr>
            </w:pPr>
            <w:r w:rsidRPr="00E7452E">
              <w:rPr>
                <w:rFonts w:ascii="宋体" w:hAnsi="宋体" w:hint="eastAsia"/>
                <w:color w:val="000000" w:themeColor="text1"/>
                <w:szCs w:val="28"/>
              </w:rPr>
              <w:t>1</w:t>
            </w:r>
            <w:r w:rsidRPr="00E7452E">
              <w:rPr>
                <w:rFonts w:ascii="宋体" w:hAnsi="宋体"/>
                <w:color w:val="000000" w:themeColor="text1"/>
                <w:szCs w:val="28"/>
              </w:rPr>
              <w:t>4</w:t>
            </w:r>
          </w:p>
        </w:tc>
        <w:tc>
          <w:tcPr>
            <w:tcW w:w="4805" w:type="dxa"/>
            <w:gridSpan w:val="3"/>
            <w:vAlign w:val="center"/>
          </w:tcPr>
          <w:p w14:paraId="3C297045" w14:textId="77777777" w:rsidR="00BC41DD" w:rsidRPr="00E7452E" w:rsidRDefault="00BC41DD" w:rsidP="007274B7">
            <w:pPr>
              <w:ind w:rightChars="-27" w:right="-65"/>
              <w:rPr>
                <w:rFonts w:ascii="宋体" w:hAnsi="宋体"/>
                <w:szCs w:val="28"/>
              </w:rPr>
            </w:pPr>
            <w:r w:rsidRPr="00E7452E">
              <w:rPr>
                <w:rFonts w:ascii="宋体" w:hAnsi="宋体" w:hint="eastAsia"/>
                <w:szCs w:val="28"/>
              </w:rPr>
              <w:t>专病数据库</w:t>
            </w:r>
          </w:p>
        </w:tc>
        <w:tc>
          <w:tcPr>
            <w:tcW w:w="3268" w:type="dxa"/>
            <w:vAlign w:val="center"/>
          </w:tcPr>
          <w:p w14:paraId="1CC4D119" w14:textId="77777777" w:rsidR="00BC41DD" w:rsidRPr="00E7452E" w:rsidRDefault="00BC41DD" w:rsidP="007274B7">
            <w:pPr>
              <w:jc w:val="center"/>
              <w:rPr>
                <w:rFonts w:ascii="宋体" w:hAnsi="宋体"/>
                <w:color w:val="000000" w:themeColor="text1"/>
                <w:szCs w:val="28"/>
              </w:rPr>
            </w:pPr>
            <w:r w:rsidRPr="00E7452E">
              <w:rPr>
                <w:rFonts w:ascii="宋体" w:hAnsi="宋体" w:hint="eastAsia"/>
                <w:color w:val="000000" w:themeColor="text1"/>
                <w:szCs w:val="28"/>
              </w:rPr>
              <w:t>1套</w:t>
            </w:r>
          </w:p>
        </w:tc>
      </w:tr>
      <w:tr w:rsidR="00BC41DD" w:rsidRPr="00E7452E" w14:paraId="2E316687" w14:textId="77777777" w:rsidTr="00BC41DD">
        <w:trPr>
          <w:trHeight w:val="510"/>
        </w:trPr>
        <w:tc>
          <w:tcPr>
            <w:tcW w:w="1278" w:type="dxa"/>
            <w:vAlign w:val="center"/>
          </w:tcPr>
          <w:p w14:paraId="3783241A" w14:textId="77777777" w:rsidR="00BC41DD" w:rsidRPr="00E7452E" w:rsidRDefault="00BC41DD" w:rsidP="007274B7">
            <w:pPr>
              <w:jc w:val="center"/>
              <w:rPr>
                <w:rFonts w:ascii="宋体" w:hAnsi="宋体"/>
                <w:color w:val="000000" w:themeColor="text1"/>
                <w:szCs w:val="28"/>
              </w:rPr>
            </w:pPr>
            <w:r w:rsidRPr="00E7452E">
              <w:rPr>
                <w:rFonts w:ascii="宋体" w:hAnsi="宋体" w:hint="eastAsia"/>
                <w:color w:val="000000" w:themeColor="text1"/>
                <w:szCs w:val="28"/>
              </w:rPr>
              <w:t>1</w:t>
            </w:r>
            <w:r w:rsidRPr="00E7452E">
              <w:rPr>
                <w:rFonts w:ascii="宋体" w:hAnsi="宋体"/>
                <w:color w:val="000000" w:themeColor="text1"/>
                <w:szCs w:val="28"/>
              </w:rPr>
              <w:t>5</w:t>
            </w:r>
          </w:p>
        </w:tc>
        <w:tc>
          <w:tcPr>
            <w:tcW w:w="4805" w:type="dxa"/>
            <w:gridSpan w:val="3"/>
            <w:vAlign w:val="center"/>
          </w:tcPr>
          <w:p w14:paraId="3D0CC559" w14:textId="77777777" w:rsidR="00BC41DD" w:rsidRPr="00E7452E" w:rsidRDefault="00BC41DD" w:rsidP="007274B7">
            <w:pPr>
              <w:ind w:rightChars="-27" w:right="-65"/>
              <w:rPr>
                <w:rFonts w:ascii="宋体" w:hAnsi="宋体"/>
                <w:szCs w:val="28"/>
              </w:rPr>
            </w:pPr>
            <w:r w:rsidRPr="00E7452E">
              <w:rPr>
                <w:rFonts w:ascii="宋体" w:hAnsi="宋体" w:hint="eastAsia"/>
                <w:szCs w:val="28"/>
              </w:rPr>
              <w:t>智能移动端应用</w:t>
            </w:r>
          </w:p>
        </w:tc>
        <w:tc>
          <w:tcPr>
            <w:tcW w:w="3268" w:type="dxa"/>
            <w:vAlign w:val="center"/>
          </w:tcPr>
          <w:p w14:paraId="2DFBC13F" w14:textId="77777777" w:rsidR="00BC41DD" w:rsidRPr="00E7452E" w:rsidRDefault="00BC41DD" w:rsidP="007274B7">
            <w:pPr>
              <w:jc w:val="center"/>
              <w:rPr>
                <w:rFonts w:ascii="宋体" w:hAnsi="宋体"/>
                <w:color w:val="000000" w:themeColor="text1"/>
                <w:szCs w:val="28"/>
              </w:rPr>
            </w:pPr>
            <w:r w:rsidRPr="00E7452E">
              <w:rPr>
                <w:rFonts w:ascii="宋体" w:hAnsi="宋体" w:hint="eastAsia"/>
                <w:color w:val="000000" w:themeColor="text1"/>
                <w:szCs w:val="28"/>
              </w:rPr>
              <w:t>1套</w:t>
            </w:r>
          </w:p>
        </w:tc>
      </w:tr>
      <w:tr w:rsidR="00BC41DD" w:rsidRPr="00BC7E44" w14:paraId="3592B1AA" w14:textId="77777777" w:rsidTr="00BC41DD">
        <w:trPr>
          <w:trHeight w:val="417"/>
        </w:trPr>
        <w:tc>
          <w:tcPr>
            <w:tcW w:w="9351" w:type="dxa"/>
            <w:gridSpan w:val="5"/>
            <w:shd w:val="clear" w:color="auto" w:fill="auto"/>
            <w:vAlign w:val="center"/>
          </w:tcPr>
          <w:p w14:paraId="38371E50" w14:textId="77777777" w:rsidR="00BC41DD" w:rsidRPr="00BC7E44" w:rsidRDefault="00BC41DD" w:rsidP="007274B7">
            <w:pPr>
              <w:jc w:val="center"/>
              <w:rPr>
                <w:rFonts w:ascii="宋体" w:hAnsi="宋体" w:cs="仿宋"/>
                <w:b/>
              </w:rPr>
            </w:pPr>
            <w:r w:rsidRPr="00E7452E">
              <w:rPr>
                <w:rFonts w:ascii="宋体" w:hAnsi="宋体" w:cs="仿宋" w:hint="eastAsia"/>
                <w:b/>
              </w:rPr>
              <w:t>详细技术参数</w:t>
            </w:r>
          </w:p>
        </w:tc>
      </w:tr>
    </w:tbl>
    <w:tbl>
      <w:tblPr>
        <w:tblpPr w:leftFromText="181" w:rightFromText="181" w:vertAnchor="text" w:horzAnchor="margin" w:tblpX="1" w:tblpY="1"/>
        <w:tblW w:w="9351" w:type="dxa"/>
        <w:tblLook w:val="04A0" w:firstRow="1" w:lastRow="0" w:firstColumn="1" w:lastColumn="0" w:noHBand="0" w:noVBand="1"/>
      </w:tblPr>
      <w:tblGrid>
        <w:gridCol w:w="846"/>
        <w:gridCol w:w="682"/>
        <w:gridCol w:w="1019"/>
        <w:gridCol w:w="6804"/>
      </w:tblGrid>
      <w:tr w:rsidR="00BC41DD" w:rsidRPr="00991C52" w14:paraId="68FCC31C" w14:textId="77777777" w:rsidTr="00BC41DD">
        <w:trPr>
          <w:trHeight w:val="6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9D96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序号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13A0A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指标名称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7476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技术参数</w:t>
            </w:r>
          </w:p>
        </w:tc>
      </w:tr>
      <w:tr w:rsidR="00BC41DD" w:rsidRPr="00991C52" w14:paraId="12D4A5FA" w14:textId="77777777" w:rsidTr="00BC41DD">
        <w:trPr>
          <w:trHeight w:val="312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E6E8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350A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硬件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838B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应用服务器：3台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4D35" w14:textId="77777777" w:rsidR="00BC41DD" w:rsidRPr="00991C52" w:rsidRDefault="00BC41DD" w:rsidP="00BC41DD">
            <w:pPr>
              <w:widowControl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服务器满足以下配置或更高配置；</w:t>
            </w:r>
          </w:p>
        </w:tc>
      </w:tr>
      <w:tr w:rsidR="00BC41DD" w:rsidRPr="00991C52" w14:paraId="3F848722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126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F3A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9DE8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F2F6" w14:textId="77777777" w:rsidR="00BC41DD" w:rsidRPr="00991C52" w:rsidRDefault="00BC41DD" w:rsidP="00BC41DD">
            <w:pPr>
              <w:widowControl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1、CPU：2颗 英特尔至强金牌 5218  2.1G, 16C/32T；</w:t>
            </w:r>
          </w:p>
        </w:tc>
      </w:tr>
      <w:tr w:rsidR="00BC41DD" w:rsidRPr="00991C52" w14:paraId="26271AA8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ECE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5A0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8F4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C2D3" w14:textId="77777777" w:rsidR="00BC41DD" w:rsidRPr="00991C52" w:rsidRDefault="00BC41DD" w:rsidP="00BC41DD">
            <w:pPr>
              <w:widowControl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2、内存：12条32GB , DDR4内存；</w:t>
            </w:r>
          </w:p>
        </w:tc>
      </w:tr>
      <w:tr w:rsidR="00BC41DD" w:rsidRPr="00991C52" w14:paraId="35DFE8E0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583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8D1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BEA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378D" w14:textId="77777777" w:rsidR="00BC41DD" w:rsidRPr="00991C52" w:rsidRDefault="00BC41DD" w:rsidP="00BC41DD">
            <w:pPr>
              <w:widowControl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3、硬盘：2块1.2TB 10K RPM SAS  2.5英寸热插拔硬盘；3块8TB 7.2K RPM SATA  3.5英寸热插拔硬盘；1块3.84T SSD SATA  2.5英寸热插拔硬盘</w:t>
            </w:r>
          </w:p>
        </w:tc>
      </w:tr>
      <w:tr w:rsidR="00BC41DD" w:rsidRPr="00991C52" w14:paraId="3EF88249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AC3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C2A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663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90D0" w14:textId="77777777" w:rsidR="00BC41DD" w:rsidRPr="00991C52" w:rsidRDefault="00BC41DD" w:rsidP="00BC41DD">
            <w:pPr>
              <w:widowControl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4、阵列卡：≥1块RAID 控制器_9361, 2GB NV 缓存；</w:t>
            </w:r>
          </w:p>
        </w:tc>
      </w:tr>
      <w:tr w:rsidR="00BC41DD" w:rsidRPr="00991C52" w14:paraId="2F84E50F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F4C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29F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DBD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073A" w14:textId="77777777" w:rsidR="00BC41DD" w:rsidRPr="00991C52" w:rsidRDefault="00BC41DD" w:rsidP="00BC41DD">
            <w:pPr>
              <w:widowControl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5、网卡：1块2端口 10Gb SFP+网络子卡（含光模块）；</w:t>
            </w:r>
          </w:p>
        </w:tc>
      </w:tr>
      <w:tr w:rsidR="00BC41DD" w:rsidRPr="00991C52" w14:paraId="4093F2B6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31A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151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6CF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6C56" w14:textId="77777777" w:rsidR="00BC41DD" w:rsidRPr="00991C52" w:rsidRDefault="00BC41DD" w:rsidP="00BC41DD">
            <w:pPr>
              <w:widowControl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6、电源：2个热插拔电源（1+1冗余）；</w:t>
            </w:r>
          </w:p>
        </w:tc>
      </w:tr>
      <w:tr w:rsidR="00BC41DD" w:rsidRPr="00991C52" w14:paraId="6899A244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174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76A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DFC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998D" w14:textId="77777777" w:rsidR="00BC41DD" w:rsidRPr="00991C52" w:rsidRDefault="00BC41DD" w:rsidP="00BC41DD">
            <w:pPr>
              <w:widowControl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7、其它：机架式服务器，含导轨及其它配件。</w:t>
            </w:r>
          </w:p>
        </w:tc>
      </w:tr>
      <w:tr w:rsidR="00BC41DD" w:rsidRPr="00991C52" w14:paraId="2D43963C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080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FCD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AD2F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Hadoop服务器：4台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CA6E" w14:textId="77777777" w:rsidR="00BC41DD" w:rsidRPr="00991C52" w:rsidRDefault="00BC41DD" w:rsidP="00BC41DD">
            <w:pPr>
              <w:widowControl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服务器满足以下配置或更高配置：</w:t>
            </w:r>
          </w:p>
        </w:tc>
      </w:tr>
      <w:tr w:rsidR="00BC41DD" w:rsidRPr="00991C52" w14:paraId="476893C7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3F1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BE6D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9FC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F2C0" w14:textId="77777777" w:rsidR="00BC41DD" w:rsidRPr="00991C52" w:rsidRDefault="00BC41DD" w:rsidP="00BC41DD">
            <w:pPr>
              <w:widowControl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1、</w:t>
            </w:r>
            <w:r w:rsidRPr="00991C52">
              <w:rPr>
                <w:color w:val="000000"/>
                <w:sz w:val="14"/>
                <w:szCs w:val="14"/>
              </w:rPr>
              <w:t xml:space="preserve"> </w:t>
            </w:r>
            <w:r w:rsidRPr="00991C52">
              <w:rPr>
                <w:rFonts w:ascii="宋体" w:hAnsi="宋体" w:cs="宋体" w:hint="eastAsia"/>
                <w:color w:val="000000"/>
              </w:rPr>
              <w:t>CPU：2颗英特尔至强金牌 6230  2.1G, 20C/40T或以上配置；</w:t>
            </w:r>
          </w:p>
        </w:tc>
      </w:tr>
      <w:tr w:rsidR="00BC41DD" w:rsidRPr="00991C52" w14:paraId="1023C514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25F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509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7F2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CE29" w14:textId="77777777" w:rsidR="00BC41DD" w:rsidRPr="00991C52" w:rsidRDefault="00BC41DD" w:rsidP="00BC41DD">
            <w:pPr>
              <w:widowControl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2、</w:t>
            </w:r>
            <w:r w:rsidRPr="00991C52">
              <w:rPr>
                <w:color w:val="000000"/>
                <w:sz w:val="14"/>
                <w:szCs w:val="14"/>
              </w:rPr>
              <w:t xml:space="preserve"> </w:t>
            </w:r>
            <w:r w:rsidRPr="00991C52">
              <w:rPr>
                <w:rFonts w:ascii="宋体" w:hAnsi="宋体" w:cs="宋体" w:hint="eastAsia"/>
                <w:color w:val="000000"/>
              </w:rPr>
              <w:t>GPU显卡：2块，16GB显存；</w:t>
            </w:r>
          </w:p>
        </w:tc>
      </w:tr>
      <w:tr w:rsidR="00BC41DD" w:rsidRPr="00991C52" w14:paraId="570D579B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3CF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ED5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C8E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CC0F" w14:textId="77777777" w:rsidR="00BC41DD" w:rsidRPr="00991C52" w:rsidRDefault="00BC41DD" w:rsidP="00BC41DD">
            <w:pPr>
              <w:widowControl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 xml:space="preserve">3、内存：10条32GB，双列； </w:t>
            </w:r>
          </w:p>
        </w:tc>
      </w:tr>
      <w:tr w:rsidR="00BC41DD" w:rsidRPr="00991C52" w14:paraId="30FE1568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AE5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77E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92E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E544" w14:textId="77777777" w:rsidR="00BC41DD" w:rsidRPr="00991C52" w:rsidRDefault="00BC41DD" w:rsidP="00BC41DD">
            <w:pPr>
              <w:widowControl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4、硬盘：2块1.2TB 10K RPM SAS  2.5英寸热插拔硬盘，5块8TB 7.2K RPM SATA  3.5英寸热插拔硬盘；</w:t>
            </w:r>
          </w:p>
        </w:tc>
      </w:tr>
      <w:tr w:rsidR="00BC41DD" w:rsidRPr="00991C52" w14:paraId="3C9A2176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F6F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61A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E861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A15B" w14:textId="77777777" w:rsidR="00BC41DD" w:rsidRPr="00991C52" w:rsidRDefault="00BC41DD" w:rsidP="00BC41DD">
            <w:pPr>
              <w:widowControl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5、阵列卡：≥1块RAID 控制器, 2GB NV 缓存；</w:t>
            </w:r>
          </w:p>
        </w:tc>
      </w:tr>
      <w:tr w:rsidR="00BC41DD" w:rsidRPr="00991C52" w14:paraId="275FD4FB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27A0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D69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A20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6E5D" w14:textId="77777777" w:rsidR="00BC41DD" w:rsidRPr="00991C52" w:rsidRDefault="00BC41DD" w:rsidP="00BC41DD">
            <w:pPr>
              <w:widowControl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6、网卡：1块2端口 10Gb SFP+网络子卡（含光模块）；</w:t>
            </w:r>
          </w:p>
        </w:tc>
      </w:tr>
      <w:tr w:rsidR="00BC41DD" w:rsidRPr="00991C52" w14:paraId="1A525878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69F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045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6438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E47C" w14:textId="77777777" w:rsidR="00BC41DD" w:rsidRPr="00991C52" w:rsidRDefault="00BC41DD" w:rsidP="00BC41DD">
            <w:pPr>
              <w:widowControl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7、电源：2个热插拔电源（1+1冗余）；</w:t>
            </w:r>
          </w:p>
        </w:tc>
      </w:tr>
      <w:tr w:rsidR="00BC41DD" w:rsidRPr="00991C52" w14:paraId="3798B195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AAF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A87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865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D97F" w14:textId="77777777" w:rsidR="00BC41DD" w:rsidRPr="00991C52" w:rsidRDefault="00BC41DD" w:rsidP="00BC41DD">
            <w:pPr>
              <w:widowControl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8、其它：机架式服务器，含导轨及其它配件。</w:t>
            </w:r>
          </w:p>
        </w:tc>
      </w:tr>
      <w:tr w:rsidR="00BC41DD" w:rsidRPr="00991C52" w14:paraId="658C8B13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6FC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010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8FF5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ETL服务器：1台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941A" w14:textId="77777777" w:rsidR="00BC41DD" w:rsidRPr="00991C52" w:rsidRDefault="00BC41DD" w:rsidP="00BC41DD">
            <w:pPr>
              <w:widowControl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服务器满足以下配置或更高配置；</w:t>
            </w:r>
          </w:p>
        </w:tc>
      </w:tr>
      <w:tr w:rsidR="00BC41DD" w:rsidRPr="00991C52" w14:paraId="3F0449DB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4BB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8AD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691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5AAC" w14:textId="77777777" w:rsidR="00BC41DD" w:rsidRPr="00991C52" w:rsidRDefault="00BC41DD" w:rsidP="00BC41DD">
            <w:pPr>
              <w:widowControl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1、CPU：2颗英特尔至强金牌 5218  2.1G, 16C/32T或以上配置；</w:t>
            </w:r>
          </w:p>
        </w:tc>
      </w:tr>
      <w:tr w:rsidR="00BC41DD" w:rsidRPr="00991C52" w14:paraId="7317976A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3A7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B96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484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D8C4" w14:textId="77777777" w:rsidR="00BC41DD" w:rsidRPr="00991C52" w:rsidRDefault="00BC41DD" w:rsidP="00BC41DD">
            <w:pPr>
              <w:widowControl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 xml:space="preserve">2、内存：12条32GB , 双列； </w:t>
            </w:r>
          </w:p>
        </w:tc>
      </w:tr>
      <w:tr w:rsidR="00BC41DD" w:rsidRPr="00991C52" w14:paraId="2671F814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B0E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36E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238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6D5A" w14:textId="77777777" w:rsidR="00BC41DD" w:rsidRPr="00991C52" w:rsidRDefault="00BC41DD" w:rsidP="00BC41DD">
            <w:pPr>
              <w:widowControl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3、硬盘：2块1.2TB 10K RPM SAS  2.5英寸热插拔硬盘，3块4TB 7.2K RPM SATA  3.5英寸热插拔硬盘；</w:t>
            </w:r>
          </w:p>
        </w:tc>
      </w:tr>
      <w:tr w:rsidR="00BC41DD" w:rsidRPr="00991C52" w14:paraId="7D07F589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6DDC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CBD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124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34D0" w14:textId="77777777" w:rsidR="00BC41DD" w:rsidRPr="00991C52" w:rsidRDefault="00BC41DD" w:rsidP="00BC41DD">
            <w:pPr>
              <w:widowControl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4、阵列卡：≥1块RAID 控制器, 2GB NV缓存；</w:t>
            </w:r>
          </w:p>
        </w:tc>
      </w:tr>
      <w:tr w:rsidR="00BC41DD" w:rsidRPr="00991C52" w14:paraId="08CF0435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912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DC0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037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9691" w14:textId="77777777" w:rsidR="00BC41DD" w:rsidRPr="00991C52" w:rsidRDefault="00BC41DD" w:rsidP="00BC41DD">
            <w:pPr>
              <w:widowControl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5、网卡：1块2端口 10Gb SFP+网络子卡（含光模块）；</w:t>
            </w:r>
          </w:p>
        </w:tc>
      </w:tr>
      <w:tr w:rsidR="00BC41DD" w:rsidRPr="00991C52" w14:paraId="2C151E14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1C5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896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E17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D8FD" w14:textId="77777777" w:rsidR="00BC41DD" w:rsidRPr="00991C52" w:rsidRDefault="00BC41DD" w:rsidP="00BC41DD">
            <w:pPr>
              <w:widowControl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6、1个2端口 1GB网络卡；</w:t>
            </w:r>
          </w:p>
        </w:tc>
      </w:tr>
      <w:tr w:rsidR="00BC41DD" w:rsidRPr="00991C52" w14:paraId="2335C6E2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B9A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69E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560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3053" w14:textId="77777777" w:rsidR="00BC41DD" w:rsidRPr="00991C52" w:rsidRDefault="00BC41DD" w:rsidP="00BC41DD">
            <w:pPr>
              <w:widowControl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7、电源：2个热插拔电源（1+1冗余）；</w:t>
            </w:r>
          </w:p>
        </w:tc>
      </w:tr>
      <w:tr w:rsidR="00BC41DD" w:rsidRPr="00991C52" w14:paraId="7808A122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80B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407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8306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0C8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8、其它：机架式服务器，含导轨及其它配件。</w:t>
            </w:r>
          </w:p>
        </w:tc>
      </w:tr>
      <w:tr w:rsidR="00BC41DD" w:rsidRPr="00991C52" w14:paraId="65224F71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8C8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49D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0C6F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前置机服务器:1台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C8C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服务器满足以下配置或更高配置；</w:t>
            </w:r>
          </w:p>
        </w:tc>
      </w:tr>
      <w:tr w:rsidR="00BC41DD" w:rsidRPr="00991C52" w14:paraId="422ACEB9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7C4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0AD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386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37F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1、CPU：2颗英特尔至强金牌 6230  2.1G, 20C/40T或以上配置；</w:t>
            </w:r>
          </w:p>
        </w:tc>
      </w:tr>
      <w:tr w:rsidR="00BC41DD" w:rsidRPr="00991C52" w14:paraId="1D39CE03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758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CD6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F71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DA9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2、内存：12条32GB , 双列；</w:t>
            </w:r>
          </w:p>
        </w:tc>
      </w:tr>
      <w:tr w:rsidR="00BC41DD" w:rsidRPr="00991C52" w14:paraId="19ECA739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FAC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1B7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FA5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ED9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3、硬盘：2块1.2TB 10K RPM SAS  2.5英寸热插拔硬盘，5块8TB 7.2K RPM SATA  3.5英寸热插拔硬盘，4块7.68T SSD SATA  2.5英寸热插拔硬盘；</w:t>
            </w:r>
          </w:p>
        </w:tc>
      </w:tr>
      <w:tr w:rsidR="00BC41DD" w:rsidRPr="00991C52" w14:paraId="5F0F9411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FD7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7EB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D6E2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687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4、阵列卡：≥2块RAID 控制器, 2GB NV 缓存；</w:t>
            </w:r>
          </w:p>
        </w:tc>
      </w:tr>
      <w:tr w:rsidR="00BC41DD" w:rsidRPr="00991C52" w14:paraId="2CF18D76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2D2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67B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DD6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563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5、网卡：1块2端口 10Gb SFP+网络子卡（含光模块），1个2端口 1G网络子卡；</w:t>
            </w:r>
          </w:p>
        </w:tc>
      </w:tr>
      <w:tr w:rsidR="00BC41DD" w:rsidRPr="00991C52" w14:paraId="5B50C498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C4C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E91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D3A8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447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6、电源：2个热插拔电源（1+1冗余）；</w:t>
            </w:r>
          </w:p>
        </w:tc>
      </w:tr>
      <w:tr w:rsidR="00BC41DD" w:rsidRPr="00991C52" w14:paraId="6FD7218B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ECB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C94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9E1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1CF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7、其它：机架式服务器，含导轨及其它配件。</w:t>
            </w:r>
          </w:p>
        </w:tc>
      </w:tr>
      <w:tr w:rsidR="00BC41DD" w:rsidRPr="00991C52" w14:paraId="6C1F4BA2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CE5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37A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7C14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T+1服务器：1台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E6C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服务器满足以下配置或更高配置；</w:t>
            </w:r>
          </w:p>
        </w:tc>
      </w:tr>
      <w:tr w:rsidR="00BC41DD" w:rsidRPr="00991C52" w14:paraId="1AD6EB3A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77A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B1A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98B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0CF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1、CPU：2颗英特尔至强金牌 6230  2.1G, 20C/40T或以上配置；</w:t>
            </w:r>
          </w:p>
        </w:tc>
      </w:tr>
      <w:tr w:rsidR="00BC41DD" w:rsidRPr="00991C52" w14:paraId="46502457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D51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454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3C3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BCC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2、内存：10条64GB，双列；</w:t>
            </w:r>
          </w:p>
        </w:tc>
      </w:tr>
      <w:tr w:rsidR="00BC41DD" w:rsidRPr="00991C52" w14:paraId="5467D748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F5B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851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E7BE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EC2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3、硬盘：2块1.2TB 10K RPM SAS  2.5英寸热插拔硬盘，6块8TB 7.2K RPM SATA  3.5英寸热插拔硬盘；</w:t>
            </w:r>
          </w:p>
        </w:tc>
      </w:tr>
      <w:tr w:rsidR="00BC41DD" w:rsidRPr="00991C52" w14:paraId="167F7869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BEB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8ED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1E8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EDC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4、阵列卡：≥2块RAID 控制器, 2GB NV 缓存；</w:t>
            </w:r>
          </w:p>
        </w:tc>
      </w:tr>
      <w:tr w:rsidR="00BC41DD" w:rsidRPr="00991C52" w14:paraId="131E8487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FF8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BE6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3F8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C3E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5、网卡：1块2端口 10Gb SFP+网络子卡（含光模块），1个2端口 1G网络子卡；</w:t>
            </w:r>
          </w:p>
        </w:tc>
      </w:tr>
      <w:tr w:rsidR="00BC41DD" w:rsidRPr="00991C52" w14:paraId="0AE6F220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F73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364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C21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082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6、电源：2个热插拔电源（1+1冗余）；</w:t>
            </w:r>
          </w:p>
        </w:tc>
      </w:tr>
      <w:tr w:rsidR="00BC41DD" w:rsidRPr="00991C52" w14:paraId="13115AD5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784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61D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3C1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324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7、其它：机架式服务器，含导轨及其它配件。</w:t>
            </w:r>
          </w:p>
        </w:tc>
      </w:tr>
      <w:tr w:rsidR="00BC41DD" w:rsidRPr="00991C52" w14:paraId="2C793AE2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681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CB2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F1EF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防火墙：2台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06B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 xml:space="preserve">1、性能要求：网络层吞吐量≥20G，应用层吞吐量≥8G，并发连接数≥220万，HTTP新建连接数≥15万，2U机架式X86设备，内存大小≥8G，硬盘容量≥128G </w:t>
            </w:r>
            <w:proofErr w:type="spellStart"/>
            <w:r w:rsidRPr="00991C52">
              <w:rPr>
                <w:rFonts w:ascii="宋体" w:hAnsi="宋体" w:cs="宋体" w:hint="eastAsia"/>
                <w:color w:val="000000"/>
              </w:rPr>
              <w:t>minisata</w:t>
            </w:r>
            <w:proofErr w:type="spellEnd"/>
            <w:r w:rsidRPr="00991C52">
              <w:rPr>
                <w:rFonts w:ascii="宋体" w:hAnsi="宋体" w:cs="宋体" w:hint="eastAsia"/>
                <w:color w:val="000000"/>
              </w:rPr>
              <w:t xml:space="preserve"> SSD，冗余电源，接口≥6</w:t>
            </w:r>
            <w:proofErr w:type="gramStart"/>
            <w:r w:rsidRPr="00991C52">
              <w:rPr>
                <w:rFonts w:ascii="宋体" w:hAnsi="宋体" w:cs="宋体" w:hint="eastAsia"/>
                <w:color w:val="000000"/>
              </w:rPr>
              <w:t>千兆电口</w:t>
            </w:r>
            <w:proofErr w:type="gramEnd"/>
            <w:r w:rsidRPr="00991C52">
              <w:rPr>
                <w:rFonts w:ascii="宋体" w:hAnsi="宋体" w:cs="宋体" w:hint="eastAsia"/>
                <w:color w:val="000000"/>
              </w:rPr>
              <w:t>+2</w:t>
            </w:r>
            <w:proofErr w:type="gramStart"/>
            <w:r w:rsidRPr="00991C52">
              <w:rPr>
                <w:rFonts w:ascii="宋体" w:hAnsi="宋体" w:cs="宋体" w:hint="eastAsia"/>
                <w:color w:val="000000"/>
              </w:rPr>
              <w:t>万兆光口</w:t>
            </w:r>
            <w:proofErr w:type="gramEnd"/>
            <w:r w:rsidRPr="00991C52">
              <w:rPr>
                <w:rFonts w:ascii="宋体" w:hAnsi="宋体" w:cs="宋体" w:hint="eastAsia"/>
                <w:color w:val="000000"/>
              </w:rPr>
              <w:t>SFP+；</w:t>
            </w:r>
          </w:p>
        </w:tc>
      </w:tr>
      <w:tr w:rsidR="00BC41DD" w:rsidRPr="00991C52" w14:paraId="529872FC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A8B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8D8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CA8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AB7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2、支持应用控制、URL过滤、病毒防护、入侵防御、威胁情报检测、</w:t>
            </w:r>
            <w:proofErr w:type="spellStart"/>
            <w:r w:rsidRPr="00991C52">
              <w:rPr>
                <w:rFonts w:ascii="宋体" w:hAnsi="宋体" w:cs="宋体" w:hint="eastAsia"/>
                <w:color w:val="000000"/>
              </w:rPr>
              <w:t>IPSec</w:t>
            </w:r>
            <w:proofErr w:type="spellEnd"/>
            <w:r w:rsidRPr="00991C52">
              <w:rPr>
                <w:rFonts w:ascii="宋体" w:hAnsi="宋体" w:cs="宋体" w:hint="eastAsia"/>
                <w:color w:val="000000"/>
              </w:rPr>
              <w:t xml:space="preserve"> VPN、SSL VPN等功能，按客户需求配置响应功能模块。</w:t>
            </w:r>
          </w:p>
        </w:tc>
      </w:tr>
      <w:tr w:rsidR="00BC41DD" w:rsidRPr="00991C52" w14:paraId="68AF109D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1D9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0C5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E03E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堡垒机：1台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74A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1、性能要求：内存大小≥8G，硬盘容量≥64GB SSD+2TB SATA ，接口≥6</w:t>
            </w:r>
            <w:proofErr w:type="gramStart"/>
            <w:r w:rsidRPr="00991C52">
              <w:rPr>
                <w:rFonts w:ascii="宋体" w:hAnsi="宋体" w:cs="宋体" w:hint="eastAsia"/>
                <w:color w:val="000000"/>
              </w:rPr>
              <w:t>千兆电口</w:t>
            </w:r>
            <w:proofErr w:type="gramEnd"/>
            <w:r w:rsidRPr="00991C52">
              <w:rPr>
                <w:rFonts w:ascii="宋体" w:hAnsi="宋体" w:cs="宋体" w:hint="eastAsia"/>
                <w:color w:val="000000"/>
              </w:rPr>
              <w:t>+2</w:t>
            </w:r>
            <w:proofErr w:type="gramStart"/>
            <w:r w:rsidRPr="00991C52">
              <w:rPr>
                <w:rFonts w:ascii="宋体" w:hAnsi="宋体" w:cs="宋体" w:hint="eastAsia"/>
                <w:color w:val="000000"/>
              </w:rPr>
              <w:t>万兆光口</w:t>
            </w:r>
            <w:proofErr w:type="gramEnd"/>
            <w:r w:rsidRPr="00991C52">
              <w:rPr>
                <w:rFonts w:ascii="宋体" w:hAnsi="宋体" w:cs="宋体" w:hint="eastAsia"/>
                <w:color w:val="000000"/>
              </w:rPr>
              <w:t>SFP+，交流单电，2U机架式设备， 默认包含运维授权数≥100，图形运</w:t>
            </w:r>
            <w:proofErr w:type="gramStart"/>
            <w:r w:rsidRPr="00991C52">
              <w:rPr>
                <w:rFonts w:ascii="宋体" w:hAnsi="宋体" w:cs="宋体" w:hint="eastAsia"/>
                <w:color w:val="000000"/>
              </w:rPr>
              <w:t>维最大</w:t>
            </w:r>
            <w:proofErr w:type="gramEnd"/>
            <w:r w:rsidRPr="00991C52">
              <w:rPr>
                <w:rFonts w:ascii="宋体" w:hAnsi="宋体" w:cs="宋体" w:hint="eastAsia"/>
                <w:color w:val="000000"/>
              </w:rPr>
              <w:t>并发数≥200。</w:t>
            </w:r>
          </w:p>
        </w:tc>
      </w:tr>
      <w:tr w:rsidR="00BC41DD" w:rsidRPr="00991C52" w14:paraId="11BEE4E5" w14:textId="77777777" w:rsidTr="00BC41DD">
        <w:trPr>
          <w:trHeight w:val="936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45D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AED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1E2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E8C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2、实现对操作过程的全程监控与审计，以及对违规操作行为的实时阻断。支持对多种远程维护方式，如字符终端方式(SSH、Telnet)、图形方式（RDP）、文件传输（FTP、SFTP）协议, 生成完整的审计报告、字符并发1000路以上图形并发600路以上。</w:t>
            </w:r>
          </w:p>
        </w:tc>
      </w:tr>
      <w:tr w:rsidR="00BC41DD" w:rsidRPr="00991C52" w14:paraId="0E6BD72B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E22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F95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7240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流量控制器：1台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D8B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1、</w:t>
            </w:r>
            <w:r w:rsidRPr="00991C52">
              <w:rPr>
                <w:color w:val="000000"/>
                <w:sz w:val="14"/>
                <w:szCs w:val="14"/>
              </w:rPr>
              <w:t xml:space="preserve"> </w:t>
            </w:r>
            <w:r w:rsidRPr="00991C52">
              <w:rPr>
                <w:rFonts w:ascii="宋体" w:hAnsi="宋体" w:cs="宋体" w:hint="eastAsia"/>
                <w:color w:val="000000"/>
              </w:rPr>
              <w:t>支持200M带宽应用场景，80000并发连接，支持120并发IP用户,每秒新建连接50000个；</w:t>
            </w:r>
          </w:p>
        </w:tc>
      </w:tr>
      <w:tr w:rsidR="00BC41DD" w:rsidRPr="00991C52" w14:paraId="4934188C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A506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749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81A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504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2、</w:t>
            </w:r>
            <w:r w:rsidRPr="00991C52">
              <w:rPr>
                <w:color w:val="000000"/>
                <w:sz w:val="14"/>
                <w:szCs w:val="14"/>
              </w:rPr>
              <w:t xml:space="preserve"> </w:t>
            </w:r>
            <w:r w:rsidRPr="00991C52">
              <w:rPr>
                <w:rFonts w:ascii="宋体" w:hAnsi="宋体" w:cs="宋体" w:hint="eastAsia"/>
                <w:color w:val="000000"/>
              </w:rPr>
              <w:t>支持流量管理、应用识别、应用路由、单IP限制、白名单控制、链路负载均衡、DNS管理等等；</w:t>
            </w:r>
          </w:p>
        </w:tc>
      </w:tr>
      <w:tr w:rsidR="00BC41DD" w:rsidRPr="00991C52" w14:paraId="2714026A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A1C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3C5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67C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BBF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3、</w:t>
            </w:r>
            <w:r w:rsidRPr="00991C52">
              <w:rPr>
                <w:color w:val="000000"/>
                <w:sz w:val="14"/>
                <w:szCs w:val="14"/>
              </w:rPr>
              <w:t xml:space="preserve"> </w:t>
            </w:r>
            <w:r w:rsidRPr="00991C52">
              <w:rPr>
                <w:rFonts w:ascii="宋体" w:hAnsi="宋体" w:cs="宋体" w:hint="eastAsia"/>
                <w:color w:val="000000"/>
              </w:rPr>
              <w:t>支持链路Bypass功能。</w:t>
            </w:r>
            <w:proofErr w:type="gramStart"/>
            <w:r w:rsidRPr="00991C52">
              <w:rPr>
                <w:rFonts w:ascii="宋体" w:hAnsi="宋体" w:cs="宋体" w:hint="eastAsia"/>
                <w:color w:val="000000"/>
              </w:rPr>
              <w:t>含集中</w:t>
            </w:r>
            <w:proofErr w:type="gramEnd"/>
            <w:r w:rsidRPr="00991C52">
              <w:rPr>
                <w:rFonts w:ascii="宋体" w:hAnsi="宋体" w:cs="宋体" w:hint="eastAsia"/>
                <w:color w:val="000000"/>
              </w:rPr>
              <w:t>管理软件，支持500台以上集中管理能力。</w:t>
            </w:r>
          </w:p>
        </w:tc>
      </w:tr>
      <w:tr w:rsidR="00BC41DD" w:rsidRPr="00991C52" w14:paraId="69576E97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6BA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6F88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076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465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4、</w:t>
            </w:r>
            <w:r w:rsidRPr="00991C52">
              <w:rPr>
                <w:color w:val="000000"/>
                <w:sz w:val="14"/>
                <w:szCs w:val="14"/>
              </w:rPr>
              <w:t xml:space="preserve"> </w:t>
            </w:r>
            <w:r w:rsidRPr="00991C52">
              <w:rPr>
                <w:rFonts w:ascii="宋体" w:hAnsi="宋体" w:cs="宋体" w:hint="eastAsia"/>
                <w:color w:val="000000"/>
              </w:rPr>
              <w:t>支持日志存储，流量概况，TOP流量排名，流量流向分析，URL统计分析，DNS信息分析，不包含服务器及相关存储系统。</w:t>
            </w:r>
          </w:p>
        </w:tc>
      </w:tr>
      <w:tr w:rsidR="00BC41DD" w:rsidRPr="00991C52" w14:paraId="53E1BE26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81C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90D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C1B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ED4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5、</w:t>
            </w:r>
            <w:r w:rsidRPr="00991C52">
              <w:rPr>
                <w:color w:val="000000"/>
                <w:sz w:val="14"/>
                <w:szCs w:val="14"/>
              </w:rPr>
              <w:t xml:space="preserve"> </w:t>
            </w:r>
            <w:r w:rsidRPr="00991C52">
              <w:rPr>
                <w:rFonts w:ascii="宋体" w:hAnsi="宋体" w:cs="宋体" w:hint="eastAsia"/>
                <w:color w:val="000000"/>
              </w:rPr>
              <w:t>包含一年特征库升级服务和设备质保服务。</w:t>
            </w:r>
          </w:p>
        </w:tc>
      </w:tr>
      <w:tr w:rsidR="00BC41DD" w:rsidRPr="00991C52" w14:paraId="651CDF4C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988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ACB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C65D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万兆交换机：2台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CE8D" w14:textId="77777777" w:rsidR="00BC41DD" w:rsidRPr="00991C52" w:rsidRDefault="00BC41DD" w:rsidP="00BC41DD">
            <w:pPr>
              <w:widowControl/>
              <w:rPr>
                <w:rFonts w:ascii="仿宋_GB2312" w:eastAsia="仿宋_GB2312" w:hAnsi="等线" w:cs="宋体"/>
                <w:color w:val="000000"/>
              </w:rPr>
            </w:pPr>
            <w:r w:rsidRPr="00991C52">
              <w:rPr>
                <w:rFonts w:ascii="仿宋_GB2312" w:eastAsia="仿宋_GB2312" w:hAnsi="等线" w:cs="宋体" w:hint="eastAsia"/>
                <w:color w:val="000000"/>
              </w:rPr>
              <w:t>1、支</w:t>
            </w:r>
            <w:r w:rsidRPr="00991C52">
              <w:rPr>
                <w:rFonts w:ascii="宋体" w:hAnsi="宋体" w:cs="宋体" w:hint="eastAsia"/>
                <w:color w:val="000000"/>
              </w:rPr>
              <w:t>持48个SFP Plus端口,6个QSFP Plus端口；</w:t>
            </w:r>
          </w:p>
        </w:tc>
      </w:tr>
      <w:tr w:rsidR="00BC41DD" w:rsidRPr="00991C52" w14:paraId="0DF7C06A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4BF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2F98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C15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951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2、国内一线品牌</w:t>
            </w:r>
          </w:p>
        </w:tc>
      </w:tr>
      <w:tr w:rsidR="00BC41DD" w:rsidRPr="00991C52" w14:paraId="6BA57FEE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530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5B4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FA12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千兆交换机：1台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717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1、支持48个10/100/1000BASE-T</w:t>
            </w:r>
            <w:proofErr w:type="gramStart"/>
            <w:r w:rsidRPr="00991C52">
              <w:rPr>
                <w:rFonts w:ascii="宋体" w:hAnsi="宋体" w:cs="宋体" w:hint="eastAsia"/>
                <w:color w:val="000000"/>
              </w:rPr>
              <w:t>电口</w:t>
            </w:r>
            <w:proofErr w:type="gramEnd"/>
            <w:r w:rsidRPr="00991C52">
              <w:rPr>
                <w:rFonts w:ascii="宋体" w:hAnsi="宋体" w:cs="宋体" w:hint="eastAsia"/>
                <w:color w:val="000000"/>
              </w:rPr>
              <w:t>,支持4个1G/10G BASE-X SFP+端口；</w:t>
            </w:r>
          </w:p>
        </w:tc>
      </w:tr>
      <w:tr w:rsidR="00BC41DD" w:rsidRPr="00991C52" w14:paraId="2966771B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BE2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0BF3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E9F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35F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2、国内一线品牌。</w:t>
            </w:r>
          </w:p>
        </w:tc>
      </w:tr>
      <w:tr w:rsidR="00BC41DD" w:rsidRPr="00991C52" w14:paraId="30B85A46" w14:textId="77777777" w:rsidTr="00BC41DD">
        <w:trPr>
          <w:trHeight w:val="624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19C1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lastRenderedPageBreak/>
              <w:t>2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DDDF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临床专病库管理系统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AF44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总体要求: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BC3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 智能大数据中心将整合院内各类临床数据，包括医院历史数据和未来产生的临床实时数据，形成一个数据资源覆盖全面的、实时的大数据中心。</w:t>
            </w:r>
          </w:p>
        </w:tc>
      </w:tr>
      <w:tr w:rsidR="00BC41DD" w:rsidRPr="00991C52" w14:paraId="015959FF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C0B4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0A3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7F01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C76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 支持将院内多源异构数据进行聚合，为保证数据管理中心存储数据的准确性，在将数据调入中心前，</w:t>
            </w:r>
            <w:proofErr w:type="gramStart"/>
            <w:r w:rsidRPr="00991C52">
              <w:rPr>
                <w:rFonts w:ascii="宋体" w:hAnsi="宋体" w:cs="宋体" w:hint="eastAsia"/>
              </w:rPr>
              <w:t>源数据</w:t>
            </w:r>
            <w:proofErr w:type="gramEnd"/>
            <w:r w:rsidRPr="00991C52">
              <w:rPr>
                <w:rFonts w:ascii="宋体" w:hAnsi="宋体" w:cs="宋体" w:hint="eastAsia"/>
              </w:rPr>
              <w:t>将经过“抽取－转换－加载”ETL过程，将医院相关信息系统的历史数据及增量数据进行集成接入。</w:t>
            </w:r>
          </w:p>
        </w:tc>
      </w:tr>
      <w:tr w:rsidR="00BC41DD" w:rsidRPr="00991C52" w14:paraId="6E5AAD79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E445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442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837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D99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3 通过建设</w:t>
            </w:r>
            <w:proofErr w:type="gramStart"/>
            <w:r w:rsidRPr="00991C52">
              <w:rPr>
                <w:rFonts w:ascii="宋体" w:hAnsi="宋体" w:cs="宋体" w:hint="eastAsia"/>
              </w:rPr>
              <w:t>医疗大</w:t>
            </w:r>
            <w:proofErr w:type="gramEnd"/>
            <w:r w:rsidRPr="00991C52">
              <w:rPr>
                <w:rFonts w:ascii="宋体" w:hAnsi="宋体" w:cs="宋体" w:hint="eastAsia"/>
              </w:rPr>
              <w:t>数据平台，对医院临床病历数据进行结构化、标准化的整合治理，形成院级规范化、标准化、高质量的智能</w:t>
            </w:r>
            <w:proofErr w:type="gramStart"/>
            <w:r w:rsidRPr="00991C52">
              <w:rPr>
                <w:rFonts w:ascii="宋体" w:hAnsi="宋体" w:cs="宋体" w:hint="eastAsia"/>
              </w:rPr>
              <w:t>医疗大</w:t>
            </w:r>
            <w:proofErr w:type="gramEnd"/>
            <w:r w:rsidRPr="00991C52">
              <w:rPr>
                <w:rFonts w:ascii="宋体" w:hAnsi="宋体" w:cs="宋体" w:hint="eastAsia"/>
              </w:rPr>
              <w:t>数据中心。</w:t>
            </w:r>
          </w:p>
        </w:tc>
      </w:tr>
      <w:tr w:rsidR="00BC41DD" w:rsidRPr="00991C52" w14:paraId="2DDFF0A1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DE95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046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72F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050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4 深度挖掘</w:t>
            </w:r>
            <w:proofErr w:type="gramStart"/>
            <w:r w:rsidRPr="00991C52">
              <w:rPr>
                <w:rFonts w:ascii="宋体" w:hAnsi="宋体" w:cs="宋体" w:hint="eastAsia"/>
              </w:rPr>
              <w:t>医疗大</w:t>
            </w:r>
            <w:proofErr w:type="gramEnd"/>
            <w:r w:rsidRPr="00991C52">
              <w:rPr>
                <w:rFonts w:ascii="宋体" w:hAnsi="宋体" w:cs="宋体" w:hint="eastAsia"/>
              </w:rPr>
              <w:t>数据价值，为临床辅助诊疗提供支撑，提升科研效率、提高科研成果产出，面向医院科室提供临床科研数据采集和分析服务，满足不同临床医生的科研诉求。</w:t>
            </w:r>
          </w:p>
        </w:tc>
      </w:tr>
      <w:tr w:rsidR="00BC41DD" w:rsidRPr="00991C52" w14:paraId="3B62D78D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F197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E74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BB6F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数据抽取: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489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 元数据采集：元数据信息文件导入和元数据信息自动采集，包括数据表结构、字段长度、字段类型等信息。</w:t>
            </w:r>
          </w:p>
        </w:tc>
      </w:tr>
      <w:tr w:rsidR="00BC41DD" w:rsidRPr="00991C52" w14:paraId="0FC7A39C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4034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B5F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DCE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870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 模型维护：标准数据模型的维护，包括新增、查询、编辑模型等。</w:t>
            </w:r>
          </w:p>
        </w:tc>
      </w:tr>
      <w:tr w:rsidR="00BC41DD" w:rsidRPr="00991C52" w14:paraId="3953F35E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C549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5F22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B9E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DCE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3 采集统计：支持针对数据抽取、数据处理的情况进行统计和可视化展示，包括采集的数据量、数据合并处理的情况等。</w:t>
            </w:r>
          </w:p>
        </w:tc>
      </w:tr>
      <w:tr w:rsidR="00BC41DD" w:rsidRPr="00991C52" w14:paraId="426ABFF2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C1D2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A63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CE3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E097" w14:textId="77777777" w:rsidR="00BC41DD" w:rsidRPr="00991C52" w:rsidRDefault="00BC41DD" w:rsidP="00BC41DD">
            <w:pPr>
              <w:widowControl/>
              <w:jc w:val="left"/>
              <w:rPr>
                <w:rFonts w:ascii="仿宋_GB2312" w:eastAsia="仿宋_GB2312" w:hAnsi="等线" w:cs="宋体"/>
              </w:rPr>
            </w:pPr>
            <w:r w:rsidRPr="00991C52">
              <w:rPr>
                <w:rFonts w:ascii="仿宋_GB2312" w:eastAsia="仿宋_GB2312" w:hAnsi="等线" w:cs="宋体" w:hint="eastAsia"/>
              </w:rPr>
              <w:t xml:space="preserve">4 </w:t>
            </w:r>
            <w:r w:rsidRPr="00991C52">
              <w:rPr>
                <w:rFonts w:ascii="宋体" w:hAnsi="宋体" w:cs="宋体" w:hint="eastAsia"/>
              </w:rPr>
              <w:t>数据源管理：对抽取数据源的可视化管理，可对数据源禁用、启用等操作，数据源敏感信息加密处理。</w:t>
            </w:r>
          </w:p>
        </w:tc>
      </w:tr>
      <w:tr w:rsidR="00BC41DD" w:rsidRPr="00991C52" w14:paraId="3343D632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27E8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C01A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B8B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214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5 采集信息管理：采集系统信息的透明化管理，包括采集的系统情况、数据表范围情况、数据表关联关系等；</w:t>
            </w:r>
          </w:p>
        </w:tc>
      </w:tr>
      <w:tr w:rsidR="00BC41DD" w:rsidRPr="00991C52" w14:paraId="7BC68BE3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D0C9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C65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0726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F82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6 支持系统相关敏感信息加密处理；</w:t>
            </w:r>
          </w:p>
        </w:tc>
      </w:tr>
      <w:tr w:rsidR="00BC41DD" w:rsidRPr="00991C52" w14:paraId="504017B2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18B9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BB2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9E56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055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7 数据抽取配置：支持多种临床数据抽取，包括患者基本信息、患者就诊记录、医嘱、手术、诊断、放化疗、电子病历文本等数据；</w:t>
            </w:r>
          </w:p>
        </w:tc>
      </w:tr>
      <w:tr w:rsidR="00BC41DD" w:rsidRPr="00991C52" w14:paraId="2197FA46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9D9A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111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069A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85D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8 支持多种数据抽取引擎，满足多源异构的数据类型及数据库类型；支持输入、输出组件自定义配置，输入输出组件多样化，灵活应用；</w:t>
            </w:r>
          </w:p>
        </w:tc>
      </w:tr>
      <w:tr w:rsidR="00BC41DD" w:rsidRPr="00991C52" w14:paraId="09CEB95C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9046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CD5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62D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CE4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9 支持采集SQL解析功能，自动解析抽取所需元数据；</w:t>
            </w:r>
          </w:p>
        </w:tc>
      </w:tr>
      <w:tr w:rsidR="00BC41DD" w:rsidRPr="00991C52" w14:paraId="5F57399F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9A9C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243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D5C4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8F3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10 支持全量/增量不同类型抽取项目配置，分类管理；</w:t>
            </w:r>
          </w:p>
        </w:tc>
      </w:tr>
      <w:tr w:rsidR="00BC41DD" w:rsidRPr="00991C52" w14:paraId="53E4058F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A636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1E3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369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EAD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11 支持采集优先级、采集时间、采集周期可视化配置；</w:t>
            </w:r>
          </w:p>
        </w:tc>
      </w:tr>
      <w:tr w:rsidR="00BC41DD" w:rsidRPr="00991C52" w14:paraId="283B3FD8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6156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74D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887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4E5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 xml:space="preserve">执行项目分类管理，抽取项目可并行、串行执行配置； </w:t>
            </w:r>
          </w:p>
        </w:tc>
      </w:tr>
      <w:tr w:rsidR="00BC41DD" w:rsidRPr="00991C52" w14:paraId="41D61DF9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D173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5E7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90E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40F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12 抽取日志记录，详细记录抽取数量，抽取执行开始、结束时间，抽取耗时，抽取执行过程日志详细展示，支持日志分析，报错告警处理。</w:t>
            </w:r>
          </w:p>
        </w:tc>
      </w:tr>
      <w:tr w:rsidR="00BC41DD" w:rsidRPr="00991C52" w14:paraId="438DE715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8C12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045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F55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119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13 数据合并管理：支持数据合并可视化操作配置，按照不同的数据类型，执行不同的数据合并方式。</w:t>
            </w:r>
          </w:p>
        </w:tc>
      </w:tr>
      <w:tr w:rsidR="00BC41DD" w:rsidRPr="00991C52" w14:paraId="5D99C762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6FBE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B912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9D9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8F5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14数据质检：支持数据抽取质检，保证源和目标数据的一致性；支持数据合并、补全等数据处理过程环节质检。</w:t>
            </w:r>
          </w:p>
        </w:tc>
      </w:tr>
      <w:tr w:rsidR="00BC41DD" w:rsidRPr="00991C52" w14:paraId="5974AC59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2DF1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4F25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8312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患者主索引管理：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269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 支持患者姓名、性别、出生日期、身份证号等基本信息预处理；</w:t>
            </w:r>
          </w:p>
        </w:tc>
      </w:tr>
      <w:tr w:rsidR="00BC41DD" w:rsidRPr="00991C52" w14:paraId="584A6ABA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4BA6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0D1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CEA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7EF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 支持索引基础参数前端配置；</w:t>
            </w:r>
          </w:p>
        </w:tc>
      </w:tr>
      <w:tr w:rsidR="00BC41DD" w:rsidRPr="00991C52" w14:paraId="22A64891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D51F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35E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386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B9B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3 支持交叉索引评分规则自定义配置功能；</w:t>
            </w:r>
          </w:p>
        </w:tc>
      </w:tr>
      <w:tr w:rsidR="00BC41DD" w:rsidRPr="00991C52" w14:paraId="41535CF3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A9BE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C7DE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161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C1F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4 支持提供患者主索引、交叉索引评分服务；</w:t>
            </w:r>
          </w:p>
        </w:tc>
      </w:tr>
      <w:tr w:rsidR="00BC41DD" w:rsidRPr="00991C52" w14:paraId="7CEA4E52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1BAE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2DF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8AA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396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5 支持患者信息进行交叉索引请求后，交叉索引服务返回患者索引信息，同时完成患者信息实时注册；</w:t>
            </w:r>
          </w:p>
        </w:tc>
      </w:tr>
      <w:tr w:rsidR="00BC41DD" w:rsidRPr="00991C52" w14:paraId="252E87EF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BAB4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B19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E68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EE1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6 支持记录索引请求日志、患者信息注册日志和系统异常日志。</w:t>
            </w:r>
          </w:p>
        </w:tc>
      </w:tr>
      <w:tr w:rsidR="00BC41DD" w:rsidRPr="00991C52" w14:paraId="69800B42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1948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859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DDAE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 w:rsidRPr="00991C52">
              <w:rPr>
                <w:rFonts w:ascii="宋体" w:hAnsi="宋体" w:cs="宋体" w:hint="eastAsia"/>
                <w:color w:val="000000"/>
              </w:rPr>
              <w:t>主数据</w:t>
            </w:r>
            <w:proofErr w:type="gramEnd"/>
            <w:r w:rsidRPr="00991C52">
              <w:rPr>
                <w:rFonts w:ascii="宋体" w:hAnsi="宋体" w:cs="宋体" w:hint="eastAsia"/>
                <w:color w:val="000000"/>
              </w:rPr>
              <w:t>治理：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1E5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 xml:space="preserve">1 支持基本信息配置，字段映射CDM配置，预处理配置，后处理配置，数据映射和校验规则配置功能； </w:t>
            </w:r>
          </w:p>
        </w:tc>
      </w:tr>
      <w:tr w:rsidR="00BC41DD" w:rsidRPr="00991C52" w14:paraId="2CD4AEB5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CE0A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71C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D1B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F49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 支持结构化数据解析预览功能；</w:t>
            </w:r>
          </w:p>
        </w:tc>
      </w:tr>
      <w:tr w:rsidR="00BC41DD" w:rsidRPr="00991C52" w14:paraId="314EB3BC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F2BC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127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0AD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CF2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3 支持任务调度执行解析服务；</w:t>
            </w:r>
          </w:p>
        </w:tc>
      </w:tr>
      <w:tr w:rsidR="00BC41DD" w:rsidRPr="00991C52" w14:paraId="26206299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20A9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0DC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A41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E7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4 支持手动执行结构化数据拆分任务；</w:t>
            </w:r>
          </w:p>
        </w:tc>
      </w:tr>
      <w:tr w:rsidR="00BC41DD" w:rsidRPr="00991C52" w14:paraId="6FE1CD7E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359A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4B5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C20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ED9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5 支持解析数据查询和解析数量统计查看；</w:t>
            </w:r>
          </w:p>
        </w:tc>
      </w:tr>
      <w:tr w:rsidR="00BC41DD" w:rsidRPr="00991C52" w14:paraId="613E955F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547B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3BE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EFF0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A22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6 支持自定义业务表逻辑主键，同时支持一个或多个逻辑主键以及自定义逻辑主键去重和</w:t>
            </w:r>
            <w:proofErr w:type="gramStart"/>
            <w:r w:rsidRPr="00991C52">
              <w:rPr>
                <w:rFonts w:ascii="宋体" w:hAnsi="宋体" w:cs="宋体" w:hint="eastAsia"/>
              </w:rPr>
              <w:t>全业务</w:t>
            </w:r>
            <w:proofErr w:type="gramEnd"/>
            <w:r w:rsidRPr="00991C52">
              <w:rPr>
                <w:rFonts w:ascii="宋体" w:hAnsi="宋体" w:cs="宋体" w:hint="eastAsia"/>
              </w:rPr>
              <w:t>字段去重；</w:t>
            </w:r>
          </w:p>
        </w:tc>
      </w:tr>
      <w:tr w:rsidR="00BC41DD" w:rsidRPr="00991C52" w14:paraId="13770168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555B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E4F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9F2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DF8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7 支持前归</w:t>
            </w:r>
            <w:proofErr w:type="gramStart"/>
            <w:r w:rsidRPr="00991C52">
              <w:rPr>
                <w:rFonts w:ascii="宋体" w:hAnsi="宋体" w:cs="宋体" w:hint="eastAsia"/>
              </w:rPr>
              <w:t>一</w:t>
            </w:r>
            <w:proofErr w:type="gramEnd"/>
            <w:r w:rsidRPr="00991C52">
              <w:rPr>
                <w:rFonts w:ascii="宋体" w:hAnsi="宋体" w:cs="宋体" w:hint="eastAsia"/>
              </w:rPr>
              <w:t>字典基础信息配置和标准化信息配置；</w:t>
            </w:r>
          </w:p>
        </w:tc>
      </w:tr>
      <w:tr w:rsidR="00BC41DD" w:rsidRPr="00991C52" w14:paraId="1DECA14D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DB19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102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463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598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8 支持自动和手动调度前归</w:t>
            </w:r>
            <w:proofErr w:type="gramStart"/>
            <w:r w:rsidRPr="00991C52">
              <w:rPr>
                <w:rFonts w:ascii="宋体" w:hAnsi="宋体" w:cs="宋体" w:hint="eastAsia"/>
              </w:rPr>
              <w:t>一</w:t>
            </w:r>
            <w:proofErr w:type="gramEnd"/>
            <w:r w:rsidRPr="00991C52">
              <w:rPr>
                <w:rFonts w:ascii="宋体" w:hAnsi="宋体" w:cs="宋体" w:hint="eastAsia"/>
              </w:rPr>
              <w:t>字典同步服务；</w:t>
            </w:r>
          </w:p>
        </w:tc>
      </w:tr>
      <w:tr w:rsidR="00BC41DD" w:rsidRPr="00991C52" w14:paraId="302B4EB1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4CEF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3C0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2E3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8F6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9 支持指定单表或多表增量前归</w:t>
            </w:r>
            <w:proofErr w:type="gramStart"/>
            <w:r w:rsidRPr="00991C52">
              <w:rPr>
                <w:rFonts w:ascii="宋体" w:hAnsi="宋体" w:cs="宋体" w:hint="eastAsia"/>
              </w:rPr>
              <w:t>一</w:t>
            </w:r>
            <w:proofErr w:type="gramEnd"/>
            <w:r w:rsidRPr="00991C52">
              <w:rPr>
                <w:rFonts w:ascii="宋体" w:hAnsi="宋体" w:cs="宋体" w:hint="eastAsia"/>
              </w:rPr>
              <w:t>服务；</w:t>
            </w:r>
          </w:p>
        </w:tc>
      </w:tr>
      <w:tr w:rsidR="00BC41DD" w:rsidRPr="00991C52" w14:paraId="7EC38129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6A1D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57C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0AC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035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10 支持自定义业务表原始关联关系和业务表关系配置；</w:t>
            </w:r>
          </w:p>
        </w:tc>
      </w:tr>
      <w:tr w:rsidR="00BC41DD" w:rsidRPr="00991C52" w14:paraId="117F7254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F108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11C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7C6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453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11支持多层级数据关系重构；</w:t>
            </w:r>
          </w:p>
        </w:tc>
      </w:tr>
      <w:tr w:rsidR="00BC41DD" w:rsidRPr="00991C52" w14:paraId="72A95AA2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1B31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6A8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6E9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6D2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12 数据清洗规则引擎：</w:t>
            </w:r>
          </w:p>
        </w:tc>
      </w:tr>
      <w:tr w:rsidR="00BC41DD" w:rsidRPr="00991C52" w14:paraId="56971266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6FC4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FA5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F7E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556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12.1 支持清洗规则自定义配置；</w:t>
            </w:r>
          </w:p>
        </w:tc>
      </w:tr>
      <w:tr w:rsidR="00BC41DD" w:rsidRPr="00991C52" w14:paraId="52B23855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9BAA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871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79B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E91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12.2 支持数值型、日期型等多数据类型清洗；</w:t>
            </w:r>
          </w:p>
        </w:tc>
      </w:tr>
      <w:tr w:rsidR="00BC41DD" w:rsidRPr="00991C52" w14:paraId="44F1E12F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7E84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A5A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40C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B3C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12.3 支持严格和非严格模式数据清洗；</w:t>
            </w:r>
          </w:p>
        </w:tc>
      </w:tr>
      <w:tr w:rsidR="00BC41DD" w:rsidRPr="00991C52" w14:paraId="545199C9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8B26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C33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6F8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21D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12.4 支持按指定规则提取、替换、剔除；</w:t>
            </w:r>
          </w:p>
        </w:tc>
      </w:tr>
      <w:tr w:rsidR="00BC41DD" w:rsidRPr="00991C52" w14:paraId="1A11AC8D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59BF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C6A4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1E0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C71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12.5 支持自定义UDF调用和SQL执行清洗。</w:t>
            </w:r>
          </w:p>
        </w:tc>
      </w:tr>
      <w:tr w:rsidR="00BC41DD" w:rsidRPr="00991C52" w14:paraId="7A8222A0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565F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0FF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895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A0A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13 医学术语标准化处理：医学数据标准化参考ICD-10、LOINC（观测指标标识符逻辑命名与编码系统）、SNOMED CT等国际标准建立医学术语标准体系；</w:t>
            </w:r>
          </w:p>
        </w:tc>
      </w:tr>
      <w:tr w:rsidR="00BC41DD" w:rsidRPr="00991C52" w14:paraId="5D17E564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7582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85B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9F1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2F3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14 支持自动及手动同步中央库字典数据到缓冲区；</w:t>
            </w:r>
          </w:p>
        </w:tc>
      </w:tr>
      <w:tr w:rsidR="00BC41DD" w:rsidRPr="00991C52" w14:paraId="1CEA0080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809F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298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3AA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6ED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15 支持记录中央库字典变更版本信息及变更范围；</w:t>
            </w:r>
          </w:p>
        </w:tc>
      </w:tr>
      <w:tr w:rsidR="00BC41DD" w:rsidRPr="00991C52" w14:paraId="38C51D00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1E74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31C5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EA6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33E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16支持提供字典同步日志查看功能；</w:t>
            </w:r>
          </w:p>
        </w:tc>
      </w:tr>
      <w:tr w:rsidR="00BC41DD" w:rsidRPr="00991C52" w14:paraId="2209D181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64FC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084A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D27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8E4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17 支持行、列、JSON、拼接式模式字典转换；</w:t>
            </w:r>
          </w:p>
        </w:tc>
      </w:tr>
      <w:tr w:rsidR="00BC41DD" w:rsidRPr="00991C52" w14:paraId="16CAC8CC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6F7C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DB80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0FA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34D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18 支持数据字典唯一性、有效性校验；</w:t>
            </w:r>
          </w:p>
        </w:tc>
      </w:tr>
      <w:tr w:rsidR="00BC41DD" w:rsidRPr="00991C52" w14:paraId="25C83AA9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5EAA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4A3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B3F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B77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19 支持一键发布撤销标化字典；</w:t>
            </w:r>
          </w:p>
        </w:tc>
      </w:tr>
      <w:tr w:rsidR="00BC41DD" w:rsidRPr="00991C52" w14:paraId="2119ED4D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F2FB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AD3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DF9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7DC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20 支持全量数据标准化同步、增量数据标准化和下游数据同步；</w:t>
            </w:r>
          </w:p>
        </w:tc>
      </w:tr>
      <w:tr w:rsidR="00BC41DD" w:rsidRPr="00991C52" w14:paraId="31325258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175E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952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0E6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18C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21 支持通过跨版本增量同步更新数据；</w:t>
            </w:r>
          </w:p>
        </w:tc>
      </w:tr>
      <w:tr w:rsidR="00BC41DD" w:rsidRPr="00991C52" w14:paraId="633C0E63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DD69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D91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FB6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8E0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22 数据汇聚和共享：</w:t>
            </w:r>
          </w:p>
        </w:tc>
      </w:tr>
      <w:tr w:rsidR="00BC41DD" w:rsidRPr="00991C52" w14:paraId="69E76913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0CB2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585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4FD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470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22.1支持增量数据自动合并；</w:t>
            </w:r>
          </w:p>
        </w:tc>
      </w:tr>
      <w:tr w:rsidR="00BC41DD" w:rsidRPr="00991C52" w14:paraId="1840F005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6EB1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5045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EED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B6A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22.2支持指定批次T+N增量数据手动合并；</w:t>
            </w:r>
          </w:p>
        </w:tc>
      </w:tr>
      <w:tr w:rsidR="00BC41DD" w:rsidRPr="00991C52" w14:paraId="55B24ED8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4A5C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21A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C82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5AE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22.3支持多层级数据聚合规则自定义配置；</w:t>
            </w:r>
          </w:p>
        </w:tc>
      </w:tr>
      <w:tr w:rsidR="00BC41DD" w:rsidRPr="00991C52" w14:paraId="2B8E744C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7A92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501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B0C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E3B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22.4支持指定单表、多表进行数据聚合；</w:t>
            </w:r>
          </w:p>
        </w:tc>
      </w:tr>
      <w:tr w:rsidR="00BC41DD" w:rsidRPr="00991C52" w14:paraId="65D86B30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048A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D54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0D5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47E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22.5支持任务自动和手动调度执行数据聚合服务；</w:t>
            </w:r>
          </w:p>
        </w:tc>
      </w:tr>
      <w:tr w:rsidR="00BC41DD" w:rsidRPr="00991C52" w14:paraId="3E67DF76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4F25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E97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95C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1CF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22.6支持患者模式、病历模式索引聚合。</w:t>
            </w:r>
          </w:p>
        </w:tc>
      </w:tr>
      <w:tr w:rsidR="00BC41DD" w:rsidRPr="00991C52" w14:paraId="2D7127C0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4806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63F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697F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孤儿数据治理：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0F8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 虚拟患者索引服务：</w:t>
            </w:r>
          </w:p>
        </w:tc>
      </w:tr>
      <w:tr w:rsidR="00BC41DD" w:rsidRPr="00991C52" w14:paraId="345E4837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EC0B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3659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D7ED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CDD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1.1 支持以孤儿数据特征生成相应虚拟患者主索引服务；</w:t>
            </w:r>
          </w:p>
        </w:tc>
      </w:tr>
      <w:tr w:rsidR="00BC41DD" w:rsidRPr="00991C52" w14:paraId="4D8393B7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530E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26B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628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325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1.2 支持同步</w:t>
            </w:r>
            <w:proofErr w:type="gramStart"/>
            <w:r w:rsidRPr="00991C52">
              <w:rPr>
                <w:rFonts w:ascii="宋体" w:hAnsi="宋体" w:cs="宋体" w:hint="eastAsia"/>
              </w:rPr>
              <w:t>主数据</w:t>
            </w:r>
            <w:proofErr w:type="gramEnd"/>
            <w:r w:rsidRPr="00991C52">
              <w:rPr>
                <w:rFonts w:ascii="宋体" w:hAnsi="宋体" w:cs="宋体" w:hint="eastAsia"/>
              </w:rPr>
              <w:t>患者主索引，更新虚拟患者主索引；</w:t>
            </w:r>
          </w:p>
        </w:tc>
      </w:tr>
      <w:tr w:rsidR="00BC41DD" w:rsidRPr="00991C52" w14:paraId="45804F41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6B86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D615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641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0C3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1.3支持自动获取孤儿数据特征，生成对应就诊信息；</w:t>
            </w:r>
          </w:p>
        </w:tc>
      </w:tr>
      <w:tr w:rsidR="00BC41DD" w:rsidRPr="00991C52" w14:paraId="1221DC14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D501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AC1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8ABC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CF1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1.4支持同步</w:t>
            </w:r>
            <w:proofErr w:type="gramStart"/>
            <w:r w:rsidRPr="00991C52">
              <w:rPr>
                <w:rFonts w:ascii="宋体" w:hAnsi="宋体" w:cs="宋体" w:hint="eastAsia"/>
              </w:rPr>
              <w:t>主数据</w:t>
            </w:r>
            <w:proofErr w:type="gramEnd"/>
            <w:r w:rsidRPr="00991C52">
              <w:rPr>
                <w:rFonts w:ascii="宋体" w:hAnsi="宋体" w:cs="宋体" w:hint="eastAsia"/>
              </w:rPr>
              <w:t>患者主索引，更新虚拟就诊服务。</w:t>
            </w:r>
          </w:p>
        </w:tc>
      </w:tr>
      <w:tr w:rsidR="00BC41DD" w:rsidRPr="00991C52" w14:paraId="025325B7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4AC8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98E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91F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6A9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 孤儿数据共享：支持增量数据自动合并、指定批次T+N增量数据手动合并、多数据源数据迁移等功能。</w:t>
            </w:r>
          </w:p>
        </w:tc>
      </w:tr>
      <w:tr w:rsidR="00BC41DD" w:rsidRPr="00991C52" w14:paraId="79B69B5B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A89B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053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35D9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实时数据治理：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8D0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 支持实时进行患者姓名、性别、出生日期、身份证号等基本信息预处理；</w:t>
            </w:r>
          </w:p>
        </w:tc>
      </w:tr>
      <w:tr w:rsidR="00BC41DD" w:rsidRPr="00991C52" w14:paraId="5BFCC358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2E82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B77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635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E37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 支持提供实时交叉索引评分规则自定义配置的功能，支持实时交叉索引评分；</w:t>
            </w:r>
          </w:p>
        </w:tc>
      </w:tr>
      <w:tr w:rsidR="00BC41DD" w:rsidRPr="00991C52" w14:paraId="4273004A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EE2C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F38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A38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7CE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3 支持患者信息进行交叉索引请求后，交叉索引服务返回患者索引信息，同时完成患者信息实时注册；</w:t>
            </w:r>
          </w:p>
        </w:tc>
      </w:tr>
      <w:tr w:rsidR="00BC41DD" w:rsidRPr="00991C52" w14:paraId="4A80B522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EE43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BBF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DB9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6E9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4 支持实时记录索引请求日志、患者信息注册日志和系统异常日志；</w:t>
            </w:r>
          </w:p>
        </w:tc>
      </w:tr>
      <w:tr w:rsidR="00BC41DD" w:rsidRPr="00991C52" w14:paraId="4F5E820D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1BE6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35D1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76F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01F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5 支持前归</w:t>
            </w:r>
            <w:proofErr w:type="gramStart"/>
            <w:r w:rsidRPr="00991C52">
              <w:rPr>
                <w:rFonts w:ascii="宋体" w:hAnsi="宋体" w:cs="宋体" w:hint="eastAsia"/>
              </w:rPr>
              <w:t>一</w:t>
            </w:r>
            <w:proofErr w:type="gramEnd"/>
            <w:r w:rsidRPr="00991C52">
              <w:rPr>
                <w:rFonts w:ascii="宋体" w:hAnsi="宋体" w:cs="宋体" w:hint="eastAsia"/>
              </w:rPr>
              <w:t>基础信息及前归</w:t>
            </w:r>
            <w:proofErr w:type="gramStart"/>
            <w:r w:rsidRPr="00991C52">
              <w:rPr>
                <w:rFonts w:ascii="宋体" w:hAnsi="宋体" w:cs="宋体" w:hint="eastAsia"/>
              </w:rPr>
              <w:t>一</w:t>
            </w:r>
            <w:proofErr w:type="gramEnd"/>
            <w:r w:rsidRPr="00991C52">
              <w:rPr>
                <w:rFonts w:ascii="宋体" w:hAnsi="宋体" w:cs="宋体" w:hint="eastAsia"/>
              </w:rPr>
              <w:t>标化服务；</w:t>
            </w:r>
          </w:p>
        </w:tc>
      </w:tr>
      <w:tr w:rsidR="00BC41DD" w:rsidRPr="00991C52" w14:paraId="3F8D9248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0096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CF1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BBC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C41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6 支持根据自定义业务表关系，配置支持多层级数据关系重构；</w:t>
            </w:r>
          </w:p>
        </w:tc>
      </w:tr>
      <w:tr w:rsidR="00BC41DD" w:rsidRPr="00991C52" w14:paraId="39C76321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1B6C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322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D24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814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7 支持基础清洗规则引擎，提供数值、日期等数据类型清洗服务，同时具备严格和非严格模式；</w:t>
            </w:r>
          </w:p>
        </w:tc>
      </w:tr>
      <w:tr w:rsidR="00BC41DD" w:rsidRPr="00991C52" w14:paraId="12BF7FB9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2C20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721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7C8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378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8 提供高级清洗规则引擎，提供数据按指定规则提取、替换、剔除等规则清洗功能；</w:t>
            </w:r>
          </w:p>
        </w:tc>
      </w:tr>
      <w:tr w:rsidR="00BC41DD" w:rsidRPr="00991C52" w14:paraId="51E1C93D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39B9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09A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54E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924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9 支持根据医院硬件提供不同数据源的数据推送合并服务。</w:t>
            </w:r>
          </w:p>
        </w:tc>
      </w:tr>
      <w:tr w:rsidR="00BC41DD" w:rsidRPr="00991C52" w14:paraId="2F4892F7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20C2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AFE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D6D6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自然语言处理功能：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7FC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 支持对医学文本进行自然语言处理，将非结构化的医疗文本转化为包含重要医学信息的结构化数据，供科研和管理人员使用。</w:t>
            </w:r>
          </w:p>
        </w:tc>
      </w:tr>
      <w:tr w:rsidR="00BC41DD" w:rsidRPr="00991C52" w14:paraId="6E38D19B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AE4E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225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447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8A2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 医学文本支持以下类型：电子病历医嘱、文书、病历、检查单、检验单、影像报告、病理报告、超声报告、内镜报告、放疗报告、基因报告等，支持对10种以上影像学报告进行处理。</w:t>
            </w:r>
          </w:p>
        </w:tc>
      </w:tr>
      <w:tr w:rsidR="00BC41DD" w:rsidRPr="00991C52" w14:paraId="38D5F642" w14:textId="77777777" w:rsidTr="00BC41DD">
        <w:trPr>
          <w:trHeight w:val="936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E268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401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A8E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1A4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＃3 语料学习项目管理，建立符合医院的自然语言处理的语料库，满足后续的训练和实际数据结构化处理的需求，包括医学语料学习集（测试集、训练集管理）、模型管理、实体/关系库管理（添加实体、添加关系）等功能。（提供系统界面截</w:t>
            </w:r>
            <w:proofErr w:type="gramStart"/>
            <w:r w:rsidRPr="00991C52">
              <w:rPr>
                <w:rFonts w:ascii="宋体" w:hAnsi="宋体" w:cs="宋体" w:hint="eastAsia"/>
              </w:rPr>
              <w:t>图证明</w:t>
            </w:r>
            <w:proofErr w:type="gramEnd"/>
            <w:r w:rsidRPr="00991C52">
              <w:rPr>
                <w:rFonts w:ascii="宋体" w:hAnsi="宋体" w:cs="宋体" w:hint="eastAsia"/>
              </w:rPr>
              <w:t>材料，加盖公章）</w:t>
            </w:r>
          </w:p>
        </w:tc>
      </w:tr>
      <w:tr w:rsidR="00BC41DD" w:rsidRPr="00991C52" w14:paraId="2021495B" w14:textId="77777777" w:rsidTr="00BC41DD">
        <w:trPr>
          <w:trHeight w:val="936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5063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17D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907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EB4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＃4 自然语言处理项目管理，建立实际的，针对医院文本数据自然语言处理的项目，对不同的文本数据进行结构化处理，可建立多个不同的处理任务，包括待测文本管理、预测文本管理、标注文件、源文件、处理结果、结果统计分析等功能。（提供系统界面截</w:t>
            </w:r>
            <w:proofErr w:type="gramStart"/>
            <w:r w:rsidRPr="00991C52">
              <w:rPr>
                <w:rFonts w:ascii="宋体" w:hAnsi="宋体" w:cs="宋体" w:hint="eastAsia"/>
              </w:rPr>
              <w:t>图证明</w:t>
            </w:r>
            <w:proofErr w:type="gramEnd"/>
            <w:r w:rsidRPr="00991C52">
              <w:rPr>
                <w:rFonts w:ascii="宋体" w:hAnsi="宋体" w:cs="宋体" w:hint="eastAsia"/>
              </w:rPr>
              <w:t>材料，加盖公章）</w:t>
            </w:r>
          </w:p>
        </w:tc>
      </w:tr>
      <w:tr w:rsidR="00BC41DD" w:rsidRPr="00991C52" w14:paraId="3188683A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7E8D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916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B0F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515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＃5 提供医学文本结构化处理功能，具备组件、数据、预测文本、结果展示、实体功能，提供软件界面截图并演示。（提供系统界面截</w:t>
            </w:r>
            <w:proofErr w:type="gramStart"/>
            <w:r w:rsidRPr="00991C52">
              <w:rPr>
                <w:rFonts w:ascii="宋体" w:hAnsi="宋体" w:cs="宋体" w:hint="eastAsia"/>
              </w:rPr>
              <w:t>图证明</w:t>
            </w:r>
            <w:proofErr w:type="gramEnd"/>
            <w:r w:rsidRPr="00991C52">
              <w:rPr>
                <w:rFonts w:ascii="宋体" w:hAnsi="宋体" w:cs="宋体" w:hint="eastAsia"/>
              </w:rPr>
              <w:t>材料，加盖公章）</w:t>
            </w:r>
          </w:p>
        </w:tc>
      </w:tr>
      <w:tr w:rsidR="00BC41DD" w:rsidRPr="00991C52" w14:paraId="39C50B32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3542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641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B2F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359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6 系统训练模型功能：根据医院的数据情况，对系统中自然语言处理模型进行训练，以便自然语言处理模型能够更加精确的处理医院各项临床文本数据。</w:t>
            </w:r>
          </w:p>
        </w:tc>
      </w:tr>
      <w:tr w:rsidR="00BC41DD" w:rsidRPr="00991C52" w14:paraId="27269C66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B441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339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5D3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C39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7 训练模型：包括训练预标注模型、训练日志查看等功能。</w:t>
            </w:r>
          </w:p>
        </w:tc>
      </w:tr>
      <w:tr w:rsidR="00BC41DD" w:rsidRPr="00991C52" w14:paraId="6F12E083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ACA6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809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3E3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61E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8 其它功能：显示控制、新建项目、日志管理等功能。</w:t>
            </w:r>
          </w:p>
        </w:tc>
      </w:tr>
      <w:tr w:rsidR="00BC41DD" w:rsidRPr="00991C52" w14:paraId="3C290660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BFC9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437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098C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数据质量监控：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125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 流程质控：支持</w:t>
            </w:r>
            <w:proofErr w:type="gramStart"/>
            <w:r w:rsidRPr="00991C52">
              <w:rPr>
                <w:rFonts w:ascii="宋体" w:hAnsi="宋体" w:cs="宋体" w:hint="eastAsia"/>
              </w:rPr>
              <w:t>主数据</w:t>
            </w:r>
            <w:proofErr w:type="gramEnd"/>
            <w:r w:rsidRPr="00991C52">
              <w:rPr>
                <w:rFonts w:ascii="宋体" w:hAnsi="宋体" w:cs="宋体" w:hint="eastAsia"/>
              </w:rPr>
              <w:t>治理、多模态数据治理、实时数据治理等各环节质控；</w:t>
            </w:r>
          </w:p>
        </w:tc>
      </w:tr>
      <w:tr w:rsidR="00BC41DD" w:rsidRPr="00991C52" w14:paraId="4BF34B89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6582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E03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DCA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96F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 医学逻辑质控：支持自定义配置医学质检逻辑规则，支持自动和手动调度医学逻辑质检任务，支持饼图、条形图、柱状图、趋势图等图形模式直观展示医学逻辑质控结果；</w:t>
            </w:r>
          </w:p>
        </w:tc>
      </w:tr>
      <w:tr w:rsidR="00BC41DD" w:rsidRPr="00991C52" w14:paraId="3547DCB6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59D7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97C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73F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162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3 数据仓库质检：</w:t>
            </w:r>
          </w:p>
        </w:tc>
      </w:tr>
      <w:tr w:rsidR="00BC41DD" w:rsidRPr="00991C52" w14:paraId="366F1202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AFB2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2A4A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29B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B20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3.1 支持自动调度、手动调度和指定时间点重复执行数据仓库质检；</w:t>
            </w:r>
          </w:p>
        </w:tc>
      </w:tr>
      <w:tr w:rsidR="00BC41DD" w:rsidRPr="00991C52" w14:paraId="3B6BBBE0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2B18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DAA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9C4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091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3.2 支持从数据采集治理时间、业务数据时间、数据空值率、数据条数、数据关联率、业务数据发生数量等维度稽核数据质量；</w:t>
            </w:r>
          </w:p>
        </w:tc>
      </w:tr>
      <w:tr w:rsidR="00BC41DD" w:rsidRPr="00991C52" w14:paraId="543905A8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34D0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D86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304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D2F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3.3支持从数据字典规范性、数据类型等指标稽核数据质量；</w:t>
            </w:r>
          </w:p>
        </w:tc>
      </w:tr>
      <w:tr w:rsidR="00BC41DD" w:rsidRPr="00991C52" w14:paraId="49A275EF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ADE6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6C6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AA7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EC9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3.4 支持自定义业务逻辑主键，并通过逻辑主键校验业务数据唯一性；</w:t>
            </w:r>
          </w:p>
        </w:tc>
      </w:tr>
      <w:tr w:rsidR="00BC41DD" w:rsidRPr="00991C52" w14:paraId="271A4EB9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32F2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6045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C84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7F5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3.5 支持扩展医学相关基础逻辑校验；</w:t>
            </w:r>
          </w:p>
        </w:tc>
      </w:tr>
      <w:tr w:rsidR="00BC41DD" w:rsidRPr="00991C52" w14:paraId="4A1FCDF3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AD23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8A7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3AA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9AF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3.6 支持添加医学质控标准。</w:t>
            </w:r>
          </w:p>
        </w:tc>
      </w:tr>
      <w:tr w:rsidR="00BC41DD" w:rsidRPr="00991C52" w14:paraId="67B98267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CCEA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9B4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F9D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ACB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4一键生成质控报告：</w:t>
            </w:r>
          </w:p>
        </w:tc>
      </w:tr>
      <w:tr w:rsidR="00BC41DD" w:rsidRPr="00991C52" w14:paraId="780823B9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CA3C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3D48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DA3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53E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4.1 支持包括完整性、规范性、一致性、准确性、唯一性、及时性等指标体系下，统计全院数据质检报告；</w:t>
            </w:r>
          </w:p>
        </w:tc>
      </w:tr>
      <w:tr w:rsidR="00BC41DD" w:rsidRPr="00991C52" w14:paraId="453DF75D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F6A0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78E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66A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C12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4.2 支持全院数据质检报告导出；</w:t>
            </w:r>
          </w:p>
        </w:tc>
      </w:tr>
      <w:tr w:rsidR="00BC41DD" w:rsidRPr="00991C52" w14:paraId="66DFBC7D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785A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FFDF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98F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358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4.3 支持数据漏斗方式质检数据采集前后、清洗各环节前后有效数据数量及有效率；</w:t>
            </w:r>
          </w:p>
        </w:tc>
      </w:tr>
      <w:tr w:rsidR="00BC41DD" w:rsidRPr="00991C52" w14:paraId="304F1CD4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EE5E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65DE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4D5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0E6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4.4 支持EMPI主索引、数据关联映射、字段格式化、字段空值率等数据维度质控。</w:t>
            </w:r>
          </w:p>
        </w:tc>
      </w:tr>
      <w:tr w:rsidR="00BC41DD" w:rsidRPr="00991C52" w14:paraId="275BD667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B17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911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48E4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全链路数据溯源：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152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 数据血源树结构维护：</w:t>
            </w:r>
          </w:p>
        </w:tc>
      </w:tr>
      <w:tr w:rsidR="00BC41DD" w:rsidRPr="00991C52" w14:paraId="37D9A472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CFC7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534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697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D2B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 支持自动捕获数据治理脚本执行记录，生成血源树；</w:t>
            </w:r>
          </w:p>
        </w:tc>
      </w:tr>
      <w:tr w:rsidR="00BC41DD" w:rsidRPr="00991C52" w14:paraId="34ED0B85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6829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477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DEE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C20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3 支持自动生成全域血源树结构；</w:t>
            </w:r>
          </w:p>
        </w:tc>
      </w:tr>
      <w:tr w:rsidR="00BC41DD" w:rsidRPr="00991C52" w14:paraId="47F2161E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FB9E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521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3CA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EB7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4 支持批量手动维护血源</w:t>
            </w:r>
            <w:proofErr w:type="gramStart"/>
            <w:r w:rsidRPr="00991C52">
              <w:rPr>
                <w:rFonts w:ascii="宋体" w:hAnsi="宋体" w:cs="宋体" w:hint="eastAsia"/>
              </w:rPr>
              <w:t>树信息</w:t>
            </w:r>
            <w:proofErr w:type="gramEnd"/>
            <w:r w:rsidRPr="00991C52">
              <w:rPr>
                <w:rFonts w:ascii="宋体" w:hAnsi="宋体" w:cs="宋体" w:hint="eastAsia"/>
              </w:rPr>
              <w:t>及映射关系；</w:t>
            </w:r>
          </w:p>
        </w:tc>
      </w:tr>
      <w:tr w:rsidR="00BC41DD" w:rsidRPr="00991C52" w14:paraId="39045CE6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7527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981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83A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24B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★5 全链路数据溯源：对原始库、采集环节、数据治理环节、专病库的数据溯源。</w:t>
            </w:r>
          </w:p>
        </w:tc>
      </w:tr>
      <w:tr w:rsidR="00BC41DD" w:rsidRPr="00991C52" w14:paraId="4C0EB90C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CAF2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75F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3AF3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智能调度、监控：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500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 治理调度：</w:t>
            </w:r>
          </w:p>
        </w:tc>
      </w:tr>
      <w:tr w:rsidR="00BC41DD" w:rsidRPr="00991C52" w14:paraId="6EB106B1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DCF4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10C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02B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478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1.1支持大数据生产全流程手动、自动可视化调度及数据治理过程查看；</w:t>
            </w:r>
          </w:p>
        </w:tc>
      </w:tr>
      <w:tr w:rsidR="00BC41DD" w:rsidRPr="00991C52" w14:paraId="480C92D8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AAFC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72A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A740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CD5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1.2支持任务执行状态全流程监控及可视化展示；</w:t>
            </w:r>
          </w:p>
        </w:tc>
      </w:tr>
      <w:tr w:rsidR="00BC41DD" w:rsidRPr="00991C52" w14:paraId="3E34C05D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A353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990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8D0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6BC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1.3支持任务分布式定时、周期调度；</w:t>
            </w:r>
          </w:p>
        </w:tc>
      </w:tr>
      <w:tr w:rsidR="00BC41DD" w:rsidRPr="00991C52" w14:paraId="28F0363C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4734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F75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781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8F6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1.4 调度工作流程，支持可视化定制及生命周期管理：包括启动、暂停、停止、重新运行等；</w:t>
            </w:r>
          </w:p>
        </w:tc>
      </w:tr>
      <w:tr w:rsidR="00BC41DD" w:rsidRPr="00991C52" w14:paraId="26E82228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D65E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1B0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63D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154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1.5支持调度任务实例执行过程留痕及执行策略、告警策略、调度权限灵活配置；</w:t>
            </w:r>
          </w:p>
        </w:tc>
      </w:tr>
      <w:tr w:rsidR="00BC41DD" w:rsidRPr="00991C52" w14:paraId="17A19196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3187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DA4E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1E4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094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1.6 支持任务调度的全生命周期可视化状态监控。</w:t>
            </w:r>
          </w:p>
        </w:tc>
      </w:tr>
      <w:tr w:rsidR="00BC41DD" w:rsidRPr="00991C52" w14:paraId="5788F8A5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AED5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6E1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E8C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041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2监控预警：</w:t>
            </w:r>
          </w:p>
        </w:tc>
      </w:tr>
      <w:tr w:rsidR="00BC41DD" w:rsidRPr="00991C52" w14:paraId="438B2A65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7B49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1A1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E40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CE8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2.1支持全方位软、硬件监控及告警；</w:t>
            </w:r>
          </w:p>
        </w:tc>
      </w:tr>
      <w:tr w:rsidR="00BC41DD" w:rsidRPr="00991C52" w14:paraId="1D4C133D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6351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896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EF6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3AB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2.2支持服务器资源监控，包括对内存、硬盘、CPU负载等的监控和预警；</w:t>
            </w:r>
          </w:p>
        </w:tc>
      </w:tr>
      <w:tr w:rsidR="00BC41DD" w:rsidRPr="00991C52" w14:paraId="1BD9276F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ACAB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F271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A28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B9D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2.3 数据源监控，包括</w:t>
            </w:r>
            <w:proofErr w:type="spellStart"/>
            <w:r w:rsidRPr="00991C52">
              <w:rPr>
                <w:rFonts w:ascii="宋体" w:hAnsi="宋体" w:cs="宋体" w:hint="eastAsia"/>
              </w:rPr>
              <w:t>mysql</w:t>
            </w:r>
            <w:proofErr w:type="spellEnd"/>
            <w:r w:rsidRPr="00991C52">
              <w:rPr>
                <w:rFonts w:ascii="宋体" w:hAnsi="宋体" w:cs="宋体" w:hint="eastAsia"/>
              </w:rPr>
              <w:t>、</w:t>
            </w:r>
            <w:proofErr w:type="spellStart"/>
            <w:r w:rsidRPr="00991C52">
              <w:rPr>
                <w:rFonts w:ascii="宋体" w:hAnsi="宋体" w:cs="宋体" w:hint="eastAsia"/>
              </w:rPr>
              <w:t>redis</w:t>
            </w:r>
            <w:proofErr w:type="spellEnd"/>
            <w:r w:rsidRPr="00991C52">
              <w:rPr>
                <w:rFonts w:ascii="宋体" w:hAnsi="宋体" w:cs="宋体" w:hint="eastAsia"/>
              </w:rPr>
              <w:t>、</w:t>
            </w:r>
            <w:proofErr w:type="spellStart"/>
            <w:r w:rsidRPr="00991C52">
              <w:rPr>
                <w:rFonts w:ascii="宋体" w:hAnsi="宋体" w:cs="宋体" w:hint="eastAsia"/>
              </w:rPr>
              <w:t>clickhouse</w:t>
            </w:r>
            <w:proofErr w:type="spellEnd"/>
            <w:r w:rsidRPr="00991C52">
              <w:rPr>
                <w:rFonts w:ascii="宋体" w:hAnsi="宋体" w:cs="宋体" w:hint="eastAsia"/>
              </w:rPr>
              <w:t>等的线程池、内存、连接数、峰值等多个维度监控；</w:t>
            </w:r>
          </w:p>
        </w:tc>
      </w:tr>
      <w:tr w:rsidR="00BC41DD" w:rsidRPr="00991C52" w14:paraId="5E38C8A1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A801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2B5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4DE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F5A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2.4 支持对大数据集群、Elastic Search集群及大数据基础组件服务的可用性监控及异常自动修复重试；</w:t>
            </w:r>
          </w:p>
        </w:tc>
      </w:tr>
      <w:tr w:rsidR="00BC41DD" w:rsidRPr="00991C52" w14:paraId="47FE44C9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5B4E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221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99B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B98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2.5 数据治理业务监控，支持包括数据采集、解析、治理等全流程的概览、数量、状态、详细操作日志的监控查看。</w:t>
            </w:r>
          </w:p>
        </w:tc>
      </w:tr>
      <w:tr w:rsidR="00BC41DD" w:rsidRPr="00991C52" w14:paraId="28D33141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1BDA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28A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591D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数据管理工作台：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B4C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 多源异构数据自动分析：</w:t>
            </w:r>
          </w:p>
        </w:tc>
      </w:tr>
      <w:tr w:rsidR="00BC41DD" w:rsidRPr="00991C52" w14:paraId="42466121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540D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253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95E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018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 支持对多源异构原始数据自动分析，生成映射建议，提升多源异构数据映射转换效率。</w:t>
            </w:r>
          </w:p>
        </w:tc>
      </w:tr>
      <w:tr w:rsidR="00BC41DD" w:rsidRPr="00991C52" w14:paraId="045FBB72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8FFD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8E3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5C7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6F7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3 映射适配：</w:t>
            </w:r>
          </w:p>
        </w:tc>
      </w:tr>
      <w:tr w:rsidR="00BC41DD" w:rsidRPr="00991C52" w14:paraId="5554C535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6BE4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CC8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6B9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944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3.1支持数据映射智能适配，根据不同的数据结构，自动生成映射转换，可进行细节手动微调处理；</w:t>
            </w:r>
          </w:p>
        </w:tc>
      </w:tr>
      <w:tr w:rsidR="00BC41DD" w:rsidRPr="00991C52" w14:paraId="1EBF7710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E528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E6F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A1B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AE1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3.2 支持数据映射手动匹配，可手动进行处理，自动选取匹配范围。</w:t>
            </w:r>
          </w:p>
        </w:tc>
      </w:tr>
      <w:tr w:rsidR="00BC41DD" w:rsidRPr="00991C52" w14:paraId="24C14F8B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7633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72D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AD3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096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4 字典归</w:t>
            </w:r>
            <w:proofErr w:type="gramStart"/>
            <w:r w:rsidRPr="00991C52">
              <w:rPr>
                <w:rFonts w:ascii="宋体" w:hAnsi="宋体" w:cs="宋体" w:hint="eastAsia"/>
              </w:rPr>
              <w:t>一</w:t>
            </w:r>
            <w:proofErr w:type="gramEnd"/>
            <w:r w:rsidRPr="00991C52">
              <w:rPr>
                <w:rFonts w:ascii="宋体" w:hAnsi="宋体" w:cs="宋体" w:hint="eastAsia"/>
              </w:rPr>
              <w:t>：支持字典规范化归</w:t>
            </w:r>
            <w:proofErr w:type="gramStart"/>
            <w:r w:rsidRPr="00991C52">
              <w:rPr>
                <w:rFonts w:ascii="宋体" w:hAnsi="宋体" w:cs="宋体" w:hint="eastAsia"/>
              </w:rPr>
              <w:t>一</w:t>
            </w:r>
            <w:proofErr w:type="gramEnd"/>
            <w:r w:rsidRPr="00991C52">
              <w:rPr>
                <w:rFonts w:ascii="宋体" w:hAnsi="宋体" w:cs="宋体" w:hint="eastAsia"/>
              </w:rPr>
              <w:t>处理，字典统一映射转换以及可视化操作。</w:t>
            </w:r>
          </w:p>
        </w:tc>
      </w:tr>
      <w:tr w:rsidR="00BC41DD" w:rsidRPr="00991C52" w14:paraId="458B3F49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557E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C23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592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D8C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5 映射转换：</w:t>
            </w:r>
          </w:p>
        </w:tc>
      </w:tr>
      <w:tr w:rsidR="00BC41DD" w:rsidRPr="00991C52" w14:paraId="2CB3B6A9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7B57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E62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424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544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5.1 支持映射转换可视化操作，映射转换提交自动校验处理；</w:t>
            </w:r>
          </w:p>
        </w:tc>
      </w:tr>
      <w:tr w:rsidR="00BC41DD" w:rsidRPr="00991C52" w14:paraId="377ADDF1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33D1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C6E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BDA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5D7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5.2 支持常用映射转换函数查询及使用帮助；</w:t>
            </w:r>
          </w:p>
        </w:tc>
      </w:tr>
      <w:tr w:rsidR="00BC41DD" w:rsidRPr="00991C52" w14:paraId="5763BB1E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1463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43E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A32D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0D5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5.3 支持历史版本的转换逻辑查看。</w:t>
            </w:r>
          </w:p>
        </w:tc>
      </w:tr>
      <w:tr w:rsidR="00BC41DD" w:rsidRPr="00991C52" w14:paraId="7E5A7295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E644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1E0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019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A78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6 映射校验：支持对多源异构数据映射转换校验，对映射转换质量校验处理，评估数据质量及字段映射准确率。</w:t>
            </w:r>
          </w:p>
        </w:tc>
      </w:tr>
      <w:tr w:rsidR="00BC41DD" w:rsidRPr="00991C52" w14:paraId="7F409F2F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ABE5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494A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9E8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A50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7 版本管理：支持映射转换版本管理，可进行历次映射转换恢复处理；</w:t>
            </w:r>
          </w:p>
        </w:tc>
      </w:tr>
      <w:tr w:rsidR="00BC41DD" w:rsidRPr="00991C52" w14:paraId="63D9B8F0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7BD4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4C8D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088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7CD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8 映射日志：支持映射转换日志及转换执行过程日志记录，详细记录映射转换执行开始时间、结束时间及错误提示。</w:t>
            </w:r>
          </w:p>
        </w:tc>
      </w:tr>
      <w:tr w:rsidR="00BC41DD" w:rsidRPr="00991C52" w14:paraId="14EBEF89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8CCF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052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F9E3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数据配置中心：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621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</w:t>
            </w:r>
            <w:r w:rsidRPr="00991C52">
              <w:rPr>
                <w:sz w:val="14"/>
                <w:szCs w:val="14"/>
              </w:rPr>
              <w:t xml:space="preserve">  </w:t>
            </w:r>
            <w:r w:rsidRPr="00991C52">
              <w:rPr>
                <w:rFonts w:ascii="宋体" w:hAnsi="宋体" w:cs="宋体" w:hint="eastAsia"/>
              </w:rPr>
              <w:t>数据源管理：支持对系统数据源进行增、</w:t>
            </w:r>
            <w:proofErr w:type="gramStart"/>
            <w:r w:rsidRPr="00991C52">
              <w:rPr>
                <w:rFonts w:ascii="宋体" w:hAnsi="宋体" w:cs="宋体" w:hint="eastAsia"/>
              </w:rPr>
              <w:t>删</w:t>
            </w:r>
            <w:proofErr w:type="gramEnd"/>
            <w:r w:rsidRPr="00991C52">
              <w:rPr>
                <w:rFonts w:ascii="宋体" w:hAnsi="宋体" w:cs="宋体" w:hint="eastAsia"/>
              </w:rPr>
              <w:t>、</w:t>
            </w:r>
            <w:proofErr w:type="gramStart"/>
            <w:r w:rsidRPr="00991C52">
              <w:rPr>
                <w:rFonts w:ascii="宋体" w:hAnsi="宋体" w:cs="宋体" w:hint="eastAsia"/>
              </w:rPr>
              <w:t>改查等</w:t>
            </w:r>
            <w:proofErr w:type="gramEnd"/>
            <w:r w:rsidRPr="00991C52">
              <w:rPr>
                <w:rFonts w:ascii="宋体" w:hAnsi="宋体" w:cs="宋体" w:hint="eastAsia"/>
              </w:rPr>
              <w:t>操作。</w:t>
            </w:r>
          </w:p>
        </w:tc>
      </w:tr>
      <w:tr w:rsidR="00BC41DD" w:rsidRPr="00991C52" w14:paraId="615240A8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107A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63F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D8F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28F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</w:t>
            </w:r>
            <w:r w:rsidRPr="00991C52">
              <w:rPr>
                <w:sz w:val="14"/>
                <w:szCs w:val="14"/>
              </w:rPr>
              <w:t xml:space="preserve">  </w:t>
            </w:r>
            <w:r w:rsidRPr="00991C52">
              <w:rPr>
                <w:rFonts w:ascii="宋体" w:hAnsi="宋体" w:cs="宋体" w:hint="eastAsia"/>
              </w:rPr>
              <w:t>脱敏管理：支持对系统脱敏字段列表展示并进行条件查询。</w:t>
            </w:r>
          </w:p>
        </w:tc>
      </w:tr>
      <w:tr w:rsidR="00BC41DD" w:rsidRPr="00991C52" w14:paraId="478E679A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7699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8EC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585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E3D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3</w:t>
            </w:r>
            <w:r w:rsidRPr="00991C52">
              <w:rPr>
                <w:sz w:val="14"/>
                <w:szCs w:val="14"/>
              </w:rPr>
              <w:t xml:space="preserve">  </w:t>
            </w:r>
            <w:r w:rsidRPr="00991C52">
              <w:rPr>
                <w:rFonts w:ascii="宋体" w:hAnsi="宋体" w:cs="宋体" w:hint="eastAsia"/>
              </w:rPr>
              <w:t>CDM模型管理：支持查看CDM的数据库设计文档。</w:t>
            </w:r>
          </w:p>
        </w:tc>
      </w:tr>
      <w:tr w:rsidR="00BC41DD" w:rsidRPr="00991C52" w14:paraId="759F078C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9572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AB8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8E19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系统配置中心：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1B2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 应用平台管理：</w:t>
            </w:r>
          </w:p>
        </w:tc>
      </w:tr>
      <w:tr w:rsidR="00BC41DD" w:rsidRPr="00991C52" w14:paraId="182FCE7C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16D0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D0C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57E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000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1.1支持根据页面展示的条件对应用平台数据进行条件查询；</w:t>
            </w:r>
          </w:p>
        </w:tc>
      </w:tr>
      <w:tr w:rsidR="00BC41DD" w:rsidRPr="00991C52" w14:paraId="0C9FAA5D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1188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D6B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5AF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33B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1.2 支持新增应用平台数据编辑。</w:t>
            </w:r>
          </w:p>
        </w:tc>
      </w:tr>
      <w:tr w:rsidR="00BC41DD" w:rsidRPr="00991C52" w14:paraId="554B3FEB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756F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85B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845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B72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 基础管理功能：支持用户管理、部门管理、角色管理、菜单管理、系统配置、标签管理等功能。</w:t>
            </w:r>
          </w:p>
        </w:tc>
      </w:tr>
      <w:tr w:rsidR="00BC41DD" w:rsidRPr="00991C52" w14:paraId="070DFF97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FFCE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FE4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249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882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3字典管理：</w:t>
            </w:r>
          </w:p>
        </w:tc>
      </w:tr>
      <w:tr w:rsidR="00BC41DD" w:rsidRPr="00991C52" w14:paraId="3AE34A31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3042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D36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63AE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0AE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3.1支持对字典信息进行树形结构的列表展示；</w:t>
            </w:r>
          </w:p>
        </w:tc>
      </w:tr>
      <w:tr w:rsidR="00BC41DD" w:rsidRPr="00991C52" w14:paraId="4BB5D536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20BD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D59B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7080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28B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3.2支持根据字典项、字典值模糊查询字典信息；</w:t>
            </w:r>
          </w:p>
        </w:tc>
      </w:tr>
      <w:tr w:rsidR="00BC41DD" w:rsidRPr="00991C52" w14:paraId="0AAC3A64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1659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2233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25D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239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3.3 支持字典进行编辑操作。</w:t>
            </w:r>
          </w:p>
        </w:tc>
      </w:tr>
      <w:tr w:rsidR="00BC41DD" w:rsidRPr="00991C52" w14:paraId="7A96FFF0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8BC5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F6F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9B9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15D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4 待办管理：支持按业务类型显示当前登陆用户需要处理的任务的待办数；</w:t>
            </w:r>
          </w:p>
        </w:tc>
      </w:tr>
      <w:tr w:rsidR="00BC41DD" w:rsidRPr="00991C52" w14:paraId="36B047C3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5948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8A2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135C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59A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5 通知管理：</w:t>
            </w:r>
          </w:p>
        </w:tc>
      </w:tr>
      <w:tr w:rsidR="00BC41DD" w:rsidRPr="00991C52" w14:paraId="2796B039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DC84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12D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8C3C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E60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5.1支持对发布的系统消息进行列表展示；</w:t>
            </w:r>
          </w:p>
        </w:tc>
      </w:tr>
      <w:tr w:rsidR="00BC41DD" w:rsidRPr="00991C52" w14:paraId="54DE72AB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337D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621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DEA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44A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5.2支持对消息进行编辑操作。</w:t>
            </w:r>
          </w:p>
        </w:tc>
      </w:tr>
      <w:tr w:rsidR="00BC41DD" w:rsidRPr="00991C52" w14:paraId="7EDBA6BB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1F17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8EC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9B7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03A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6日志管理：</w:t>
            </w:r>
          </w:p>
        </w:tc>
      </w:tr>
      <w:tr w:rsidR="00BC41DD" w:rsidRPr="00991C52" w14:paraId="3681D337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8535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F5D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2E68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C60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6.1支持系统登录日志、操作日志、异常日志进行列表展示；</w:t>
            </w:r>
          </w:p>
        </w:tc>
      </w:tr>
      <w:tr w:rsidR="00BC41DD" w:rsidRPr="00991C52" w14:paraId="01C3688B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0AD7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6DF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732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56A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6.2支持根据条件查询系统不同类型的日志信息。</w:t>
            </w:r>
          </w:p>
        </w:tc>
      </w:tr>
      <w:tr w:rsidR="00BC41DD" w:rsidRPr="00991C52" w14:paraId="23C025A3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E4A2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9F3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FFEA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个人中心：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5BF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 支持当前登录用户的个人信息展示及信息修改等；</w:t>
            </w:r>
          </w:p>
        </w:tc>
      </w:tr>
      <w:tr w:rsidR="00BC41DD" w:rsidRPr="00991C52" w14:paraId="255E4B92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0A61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E1C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201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933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 支持当登录用户为管理员时，可查看检索数据的导出申请记录、导出任务以及导出申请审批记录等。</w:t>
            </w:r>
          </w:p>
        </w:tc>
      </w:tr>
      <w:tr w:rsidR="00BC41DD" w:rsidRPr="00991C52" w14:paraId="6E7AD17C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5E86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3C8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7B02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资源目录：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E5C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至少支持以下维度：</w:t>
            </w:r>
          </w:p>
        </w:tc>
      </w:tr>
      <w:tr w:rsidR="00BC41DD" w:rsidRPr="00991C52" w14:paraId="4D8D01D7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380F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C54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C8C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272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 xml:space="preserve">1支持科室、就诊类型、医技、流行病学、卫生经济学方面的数据划分和查询； </w:t>
            </w:r>
          </w:p>
        </w:tc>
      </w:tr>
      <w:tr w:rsidR="00BC41DD" w:rsidRPr="00991C52" w14:paraId="66324141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C81D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6AF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8F5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696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2支持从诊断维度、手术维度、科室信息维度、不同就诊类型、检验项维度、检查项维度对存储数据进行统计等；</w:t>
            </w:r>
          </w:p>
        </w:tc>
      </w:tr>
      <w:tr w:rsidR="00BC41DD" w:rsidRPr="00991C52" w14:paraId="5DD378A4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E3F7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A4C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2DE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EFA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3支持以地图的形式统计各个地区的患者、病历数据等；</w:t>
            </w:r>
          </w:p>
        </w:tc>
      </w:tr>
      <w:tr w:rsidR="00BC41DD" w:rsidRPr="00991C52" w14:paraId="19D6E9F1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81FC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7E0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666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361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4支持从性别维度、年龄维度、统计患者、总费用、住院时间等方面统计患者和病历数据等；</w:t>
            </w:r>
          </w:p>
        </w:tc>
      </w:tr>
      <w:tr w:rsidR="00BC41DD" w:rsidRPr="00991C52" w14:paraId="0412A945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98C2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B61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2691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6D8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＃5 支持数据下钻，数据层级关系可视化。（提供系统界面截</w:t>
            </w:r>
            <w:proofErr w:type="gramStart"/>
            <w:r w:rsidRPr="00991C52">
              <w:rPr>
                <w:rFonts w:ascii="宋体" w:hAnsi="宋体" w:cs="宋体" w:hint="eastAsia"/>
              </w:rPr>
              <w:t>图证明</w:t>
            </w:r>
            <w:proofErr w:type="gramEnd"/>
            <w:r w:rsidRPr="00991C52">
              <w:rPr>
                <w:rFonts w:ascii="宋体" w:hAnsi="宋体" w:cs="宋体" w:hint="eastAsia"/>
              </w:rPr>
              <w:t>材料，加盖公章）</w:t>
            </w:r>
          </w:p>
        </w:tc>
      </w:tr>
      <w:tr w:rsidR="00BC41DD" w:rsidRPr="00991C52" w14:paraId="03399E37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476E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AC7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494B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检索元数据管理：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B54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</w:t>
            </w:r>
            <w:r w:rsidRPr="00991C52">
              <w:rPr>
                <w:sz w:val="14"/>
                <w:szCs w:val="14"/>
              </w:rPr>
              <w:t xml:space="preserve">    </w:t>
            </w:r>
            <w:r w:rsidRPr="00991C52">
              <w:rPr>
                <w:rFonts w:ascii="宋体" w:hAnsi="宋体" w:cs="宋体" w:hint="eastAsia"/>
              </w:rPr>
              <w:t>支持对检索的元素、目录导航、索引进行增、</w:t>
            </w:r>
            <w:proofErr w:type="gramStart"/>
            <w:r w:rsidRPr="00991C52">
              <w:rPr>
                <w:rFonts w:ascii="宋体" w:hAnsi="宋体" w:cs="宋体" w:hint="eastAsia"/>
              </w:rPr>
              <w:t>删</w:t>
            </w:r>
            <w:proofErr w:type="gramEnd"/>
            <w:r w:rsidRPr="00991C52">
              <w:rPr>
                <w:rFonts w:ascii="宋体" w:hAnsi="宋体" w:cs="宋体" w:hint="eastAsia"/>
              </w:rPr>
              <w:t>、改、查、绑定、刷新结构等操作；</w:t>
            </w:r>
          </w:p>
        </w:tc>
      </w:tr>
      <w:tr w:rsidR="00BC41DD" w:rsidRPr="00991C52" w14:paraId="1396623B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7536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BC2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59A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E63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</w:t>
            </w:r>
            <w:r w:rsidRPr="00991C52">
              <w:rPr>
                <w:sz w:val="14"/>
                <w:szCs w:val="14"/>
              </w:rPr>
              <w:t xml:space="preserve">    </w:t>
            </w:r>
            <w:r w:rsidRPr="00991C52">
              <w:rPr>
                <w:rFonts w:ascii="宋体" w:hAnsi="宋体" w:cs="宋体" w:hint="eastAsia"/>
              </w:rPr>
              <w:t>支持对检索的字段进行增、</w:t>
            </w:r>
            <w:proofErr w:type="gramStart"/>
            <w:r w:rsidRPr="00991C52">
              <w:rPr>
                <w:rFonts w:ascii="宋体" w:hAnsi="宋体" w:cs="宋体" w:hint="eastAsia"/>
              </w:rPr>
              <w:t>删</w:t>
            </w:r>
            <w:proofErr w:type="gramEnd"/>
            <w:r w:rsidRPr="00991C52">
              <w:rPr>
                <w:rFonts w:ascii="宋体" w:hAnsi="宋体" w:cs="宋体" w:hint="eastAsia"/>
              </w:rPr>
              <w:t>、改、查、同义词配置、裂变字段的配置和生成等操作；</w:t>
            </w:r>
          </w:p>
        </w:tc>
      </w:tr>
      <w:tr w:rsidR="00BC41DD" w:rsidRPr="00991C52" w14:paraId="0BD8DCA1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325C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DED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4E8F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统计分析：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967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至少支持以下统计分析功能：</w:t>
            </w:r>
          </w:p>
        </w:tc>
      </w:tr>
      <w:tr w:rsidR="00BC41DD" w:rsidRPr="00991C52" w14:paraId="69C42054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4CE3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5FD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380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7A0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1支持按照就诊类型进行患者人数统计以及同比、环比统计；</w:t>
            </w:r>
          </w:p>
        </w:tc>
      </w:tr>
      <w:tr w:rsidR="00BC41DD" w:rsidRPr="00991C52" w14:paraId="4DD11AA2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922C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864E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546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B75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2支持从时间维度对不同就诊类型的患者数量、手术量进行统计及同比、环比统计；</w:t>
            </w:r>
          </w:p>
        </w:tc>
      </w:tr>
      <w:tr w:rsidR="00BC41DD" w:rsidRPr="00991C52" w14:paraId="5B85965D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7A22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875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9C5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EAD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3支持统计分析就诊的时间跨度；</w:t>
            </w:r>
          </w:p>
        </w:tc>
      </w:tr>
      <w:tr w:rsidR="00BC41DD" w:rsidRPr="00991C52" w14:paraId="12201CDA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6555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9F2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9B7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F6D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4支持从时间维度对平均住院天数、患者入院量、不同就诊类型的病例数进行统计分析；</w:t>
            </w:r>
          </w:p>
        </w:tc>
      </w:tr>
      <w:tr w:rsidR="00BC41DD" w:rsidRPr="00991C52" w14:paraId="5D1578CD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F980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632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0A7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150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5支持从时间维度统计分析非手术患者、手术患者的住院天数；</w:t>
            </w:r>
          </w:p>
        </w:tc>
      </w:tr>
      <w:tr w:rsidR="00BC41DD" w:rsidRPr="00991C52" w14:paraId="3A735749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82B9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CEE8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DDD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E29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6支持以地图形式从患者来源地方面对患者数据进行统计。</w:t>
            </w:r>
          </w:p>
        </w:tc>
      </w:tr>
      <w:tr w:rsidR="00BC41DD" w:rsidRPr="00991C52" w14:paraId="3392C579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8527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ECA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D1CF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知识图谱：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E31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 知识图谱库：</w:t>
            </w:r>
          </w:p>
        </w:tc>
      </w:tr>
      <w:tr w:rsidR="00BC41DD" w:rsidRPr="00991C52" w14:paraId="5D9144CB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E890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863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7068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B17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1.1支持集成市面上已有的知识图谱，并提供图形化知识图谱展示；</w:t>
            </w:r>
          </w:p>
        </w:tc>
      </w:tr>
      <w:tr w:rsidR="00BC41DD" w:rsidRPr="00991C52" w14:paraId="57C84483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90C8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007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E7F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8ED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＃1.2 支持基于图形化的知识图谱进行节点的新增、修改、删除，手动维护知识图谱库；（提供系统界面截</w:t>
            </w:r>
            <w:proofErr w:type="gramStart"/>
            <w:r w:rsidRPr="00991C52">
              <w:rPr>
                <w:rFonts w:ascii="宋体" w:hAnsi="宋体" w:cs="宋体" w:hint="eastAsia"/>
              </w:rPr>
              <w:t>图证明</w:t>
            </w:r>
            <w:proofErr w:type="gramEnd"/>
            <w:r w:rsidRPr="00991C52">
              <w:rPr>
                <w:rFonts w:ascii="宋体" w:hAnsi="宋体" w:cs="宋体" w:hint="eastAsia"/>
              </w:rPr>
              <w:t>材料，加盖公章）</w:t>
            </w:r>
          </w:p>
        </w:tc>
      </w:tr>
      <w:tr w:rsidR="00BC41DD" w:rsidRPr="00991C52" w14:paraId="4BDC5732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94C3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2EF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D64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669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1.3 支持提供定制知识图谱库的检索，并提供图形化展示；</w:t>
            </w:r>
          </w:p>
        </w:tc>
      </w:tr>
      <w:tr w:rsidR="00BC41DD" w:rsidRPr="00991C52" w14:paraId="57E083F1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A01E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454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65E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1AF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＃1.4 支持定制知识图谱库进行维护，知识图谱模型的训练、维护等；（提供系统界面截</w:t>
            </w:r>
            <w:proofErr w:type="gramStart"/>
            <w:r w:rsidRPr="00991C52">
              <w:rPr>
                <w:rFonts w:ascii="宋体" w:hAnsi="宋体" w:cs="宋体" w:hint="eastAsia"/>
              </w:rPr>
              <w:t>图证明</w:t>
            </w:r>
            <w:proofErr w:type="gramEnd"/>
            <w:r w:rsidRPr="00991C52">
              <w:rPr>
                <w:rFonts w:ascii="宋体" w:hAnsi="宋体" w:cs="宋体" w:hint="eastAsia"/>
              </w:rPr>
              <w:t>材料，加盖公章）</w:t>
            </w:r>
          </w:p>
        </w:tc>
      </w:tr>
      <w:tr w:rsidR="00BC41DD" w:rsidRPr="00991C52" w14:paraId="48E986C5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2AB5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F21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DD73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11D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1.5 支持基于知识图谱对不完整的知识图谱进行知识补全，补全为后台算法。</w:t>
            </w:r>
          </w:p>
        </w:tc>
      </w:tr>
      <w:tr w:rsidR="00BC41DD" w:rsidRPr="00991C52" w14:paraId="790F8B02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4197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EBA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73E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2F4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 知识图谱应用：</w:t>
            </w:r>
          </w:p>
        </w:tc>
      </w:tr>
      <w:tr w:rsidR="00BC41DD" w:rsidRPr="00991C52" w14:paraId="1C6E8934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4D23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B05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FF6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E22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2.1 支持基于知识图谱名称对知识图谱库进行检索，查询，展示知识图谱关系；</w:t>
            </w:r>
          </w:p>
        </w:tc>
      </w:tr>
      <w:tr w:rsidR="00BC41DD" w:rsidRPr="00991C52" w14:paraId="14D1359F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253D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7A25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CD79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E90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2.2 知识图谱表征接口支持病例表征、实体表征、关系表征等。后台表征算法生成上列表征，支持手动触发重训练，对外提供表征接口服务；</w:t>
            </w:r>
          </w:p>
        </w:tc>
      </w:tr>
      <w:tr w:rsidR="00BC41DD" w:rsidRPr="00991C52" w14:paraId="72F6C229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2DA7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31E6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2513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EE1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2.3 支持提供知识图谱和知识问答API服务接口，提供检索服务。</w:t>
            </w:r>
          </w:p>
        </w:tc>
      </w:tr>
      <w:tr w:rsidR="00BC41DD" w:rsidRPr="00991C52" w14:paraId="03F603F4" w14:textId="77777777" w:rsidTr="00BC41DD">
        <w:trPr>
          <w:trHeight w:val="312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A3BD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8BCF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大数据驾驶舱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71AC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大数据驾驶舱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957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 支持展示当前用户拥有权限的科室数据；</w:t>
            </w:r>
          </w:p>
        </w:tc>
      </w:tr>
      <w:tr w:rsidR="00BC41DD" w:rsidRPr="00991C52" w14:paraId="5F69B43B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260D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8D5B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AD1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429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 支持医院可设置角色，将角色匹配上不同的查看权限；</w:t>
            </w:r>
          </w:p>
        </w:tc>
      </w:tr>
      <w:tr w:rsidR="00BC41DD" w:rsidRPr="00991C52" w14:paraId="5C99E18D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434B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839C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A90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AAF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3 支持展示治理数据的最小时间和最大时间；</w:t>
            </w:r>
          </w:p>
        </w:tc>
      </w:tr>
      <w:tr w:rsidR="00BC41DD" w:rsidRPr="00991C52" w14:paraId="77E61C6F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EBDA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FA5C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E73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D31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4 支持展示患者、病例的统计数量；</w:t>
            </w:r>
          </w:p>
        </w:tc>
      </w:tr>
      <w:tr w:rsidR="00BC41DD" w:rsidRPr="00991C52" w14:paraId="68D8EC6B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DB5C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44D7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BFD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C33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5 支持提供便捷的快速关键词搜索入口，通过医疗专业字典分析、</w:t>
            </w:r>
            <w:proofErr w:type="gramStart"/>
            <w:r w:rsidRPr="00991C52">
              <w:rPr>
                <w:rFonts w:ascii="宋体" w:hAnsi="宋体" w:cs="宋体" w:hint="eastAsia"/>
              </w:rPr>
              <w:t>切词等</w:t>
            </w:r>
            <w:proofErr w:type="gramEnd"/>
            <w:r w:rsidRPr="00991C52">
              <w:rPr>
                <w:rFonts w:ascii="宋体" w:hAnsi="宋体" w:cs="宋体" w:hint="eastAsia"/>
              </w:rPr>
              <w:t>技术处理，检索出符合请求条件的病历结果；</w:t>
            </w:r>
          </w:p>
        </w:tc>
      </w:tr>
      <w:tr w:rsidR="00BC41DD" w:rsidRPr="00991C52" w14:paraId="5C27BFC8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2C42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CBD2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591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2A8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6支持展示住院、急诊、门诊类型患者人数统计；</w:t>
            </w:r>
          </w:p>
        </w:tc>
      </w:tr>
      <w:tr w:rsidR="00BC41DD" w:rsidRPr="00991C52" w14:paraId="5EB5AB23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538B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DB54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19F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D7A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7 支持展示住院、急诊、门诊类型病历统计数量；</w:t>
            </w:r>
          </w:p>
        </w:tc>
      </w:tr>
      <w:tr w:rsidR="00BC41DD" w:rsidRPr="00991C52" w14:paraId="337A8C34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34CD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76F8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E7A7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FAB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8 支持数据存储资源在各个应用统计维度的展示，如：从科室、临床类、就诊类型、科室/医院 运营等方面统计数据。</w:t>
            </w:r>
          </w:p>
        </w:tc>
      </w:tr>
      <w:tr w:rsidR="00BC41DD" w:rsidRPr="00991C52" w14:paraId="59335FC4" w14:textId="77777777" w:rsidTr="00BC41DD">
        <w:trPr>
          <w:trHeight w:val="312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854C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AFB7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全院科研分析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EA1A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全院科研分析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D37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1支持新增科研项目信息、显示当前用户参与的科研项目；</w:t>
            </w:r>
          </w:p>
        </w:tc>
      </w:tr>
      <w:tr w:rsidR="00BC41DD" w:rsidRPr="00991C52" w14:paraId="52E19DE8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B7A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A2B4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E8F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03D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 支持对已有的科研项目进行删除、编辑、复制等操作；</w:t>
            </w:r>
          </w:p>
        </w:tc>
      </w:tr>
      <w:tr w:rsidR="00BC41DD" w:rsidRPr="00991C52" w14:paraId="2FEA8E00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B3B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20C3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24D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594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3 支持根据条件全文搜索、自定义检索条件检索、根据检索条件精确检索等科研项目的研究对象；</w:t>
            </w:r>
          </w:p>
        </w:tc>
      </w:tr>
      <w:tr w:rsidR="00BC41DD" w:rsidRPr="00991C52" w14:paraId="6AA486AE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58F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0A43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EF0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D4F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4 支持根据单臂、</w:t>
            </w:r>
            <w:proofErr w:type="gramStart"/>
            <w:r w:rsidRPr="00991C52">
              <w:rPr>
                <w:rFonts w:ascii="宋体" w:hAnsi="宋体" w:cs="宋体" w:hint="eastAsia"/>
              </w:rPr>
              <w:t>多臂进行</w:t>
            </w:r>
            <w:proofErr w:type="gramEnd"/>
            <w:r w:rsidRPr="00991C52">
              <w:rPr>
                <w:rFonts w:ascii="宋体" w:hAnsi="宋体" w:cs="宋体" w:hint="eastAsia"/>
              </w:rPr>
              <w:t>分组，单臂可以有多个影响因素；</w:t>
            </w:r>
          </w:p>
        </w:tc>
      </w:tr>
      <w:tr w:rsidR="00BC41DD" w:rsidRPr="00991C52" w14:paraId="045BDB88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AC9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CB52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AD7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BA6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5 支持设置科研项目的影响因素、选择观察指标；</w:t>
            </w:r>
          </w:p>
        </w:tc>
      </w:tr>
      <w:tr w:rsidR="00BC41DD" w:rsidRPr="00991C52" w14:paraId="25D97710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9E0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8B0D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CFD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8F3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6 支持对科研项目对象数据质量进行筛选、过滤；</w:t>
            </w:r>
          </w:p>
        </w:tc>
      </w:tr>
      <w:tr w:rsidR="00BC41DD" w:rsidRPr="00991C52" w14:paraId="012ACDEC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96AF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A655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B1D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9E7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7 支持对科研项目的科研指标进行说明；</w:t>
            </w:r>
          </w:p>
        </w:tc>
      </w:tr>
      <w:tr w:rsidR="00BC41DD" w:rsidRPr="00991C52" w14:paraId="5692BA21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A862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9D24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A4A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FFE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8支持对科研指标进行描述性、分析性、相关性统计；</w:t>
            </w:r>
          </w:p>
        </w:tc>
      </w:tr>
      <w:tr w:rsidR="00BC41DD" w:rsidRPr="00991C52" w14:paraId="49C7189B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631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496A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3B0A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9EF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9 支持针对需要导出的科研数据进行导出申请、审批功能、预览、导出到Excel等功能。</w:t>
            </w:r>
          </w:p>
        </w:tc>
      </w:tr>
      <w:tr w:rsidR="00BC41DD" w:rsidRPr="00991C52" w14:paraId="410D585C" w14:textId="77777777" w:rsidTr="00BC41DD">
        <w:trPr>
          <w:trHeight w:val="312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CDB8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5.1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FCC3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专病数据库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947D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总体要求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5C7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 支持医院内5个专病数据库建设；</w:t>
            </w:r>
          </w:p>
        </w:tc>
      </w:tr>
      <w:tr w:rsidR="00BC41DD" w:rsidRPr="00991C52" w14:paraId="0562C5E2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A96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7729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18D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D26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 xml:space="preserve">2 支持用户准确理解专病数据检索字段的科学含义，可实时查阅字段的科学含义描述； </w:t>
            </w:r>
          </w:p>
        </w:tc>
      </w:tr>
      <w:tr w:rsidR="00BC41DD" w:rsidRPr="00991C52" w14:paraId="24A1628E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1F2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1F6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F01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1F2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3 支持参与国际多中心研究的数据基础，可对应SEER、NCDB、COSD等国际权威数据库收纳检索字段；（不符合国情内容除外）</w:t>
            </w:r>
          </w:p>
        </w:tc>
      </w:tr>
      <w:tr w:rsidR="00BC41DD" w:rsidRPr="00991C52" w14:paraId="7BAA5912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A25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219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9D1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18C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 xml:space="preserve">＃4 支持查阅检索字段建立的参考依据，保证专病数据库的精炼；（提供证明材料，加盖公章） </w:t>
            </w:r>
          </w:p>
        </w:tc>
      </w:tr>
      <w:tr w:rsidR="00BC41DD" w:rsidRPr="00991C52" w14:paraId="74F34DD6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F74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723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C6F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4F9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 xml:space="preserve">5 支持查阅平台展示的专病数据检索字段内容可溯源； </w:t>
            </w:r>
          </w:p>
        </w:tc>
      </w:tr>
      <w:tr w:rsidR="00BC41DD" w:rsidRPr="00991C52" w14:paraId="4FB269DC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FFD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4AC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76F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8E3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＃6 支持查询检索字段值域内容采用的医学术语标准体系（如ICD-9、ICD-10、SNOMED CT、LOINC等国际标准或国家标准）；（提供证明材料，加盖公章）</w:t>
            </w:r>
          </w:p>
        </w:tc>
      </w:tr>
      <w:tr w:rsidR="00BC41DD" w:rsidRPr="00991C52" w14:paraId="51DA0C47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3F84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7E5E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88C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A97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7 支持SNOMED CT术语应用培训。</w:t>
            </w:r>
          </w:p>
        </w:tc>
      </w:tr>
      <w:tr w:rsidR="00BC41DD" w:rsidRPr="00991C52" w14:paraId="1E4F6AC5" w14:textId="77777777" w:rsidTr="00BC41DD">
        <w:trPr>
          <w:trHeight w:val="624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D5BD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1C52">
              <w:rPr>
                <w:rFonts w:ascii="宋体" w:hAnsi="宋体" w:cs="宋体" w:hint="eastAsia"/>
                <w:color w:val="000000"/>
                <w:szCs w:val="21"/>
              </w:rPr>
              <w:t>5.2</w:t>
            </w: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744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84C1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OMOP库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C13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★1 本项目要求建立基于OHDSI （Observational Health Data Sciences and Informatics，观察性健康医疗数据科学与信息学） OMOP模型的通用模型数据库；</w:t>
            </w:r>
          </w:p>
        </w:tc>
      </w:tr>
      <w:tr w:rsidR="00BC41DD" w:rsidRPr="00991C52" w14:paraId="6FD24021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D0D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BE10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E5B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A5D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 支持从基础的大数据中心到OMOP库的数据映射；</w:t>
            </w:r>
          </w:p>
        </w:tc>
      </w:tr>
      <w:tr w:rsidR="00BC41DD" w:rsidRPr="00991C52" w14:paraId="72A2EC97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31FD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134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68AF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708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3 支持1个OMOP（通用数据模型）数据库的构建，可以实际用于国际多中心研究的参与；</w:t>
            </w:r>
          </w:p>
        </w:tc>
      </w:tr>
      <w:tr w:rsidR="00BC41DD" w:rsidRPr="00991C52" w14:paraId="0C3B20B0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5F3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365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AF8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BAA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4 支持OHDSI 开源分析工具的使用；</w:t>
            </w:r>
          </w:p>
        </w:tc>
      </w:tr>
      <w:tr w:rsidR="00BC41DD" w:rsidRPr="00991C52" w14:paraId="5AA30999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C41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BE5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EAB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69E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5 提供基于OMOP的临床科研培训。</w:t>
            </w:r>
          </w:p>
        </w:tc>
      </w:tr>
      <w:tr w:rsidR="00BC41DD" w:rsidRPr="00991C52" w14:paraId="3FC96EC2" w14:textId="77777777" w:rsidTr="00BC41DD">
        <w:trPr>
          <w:trHeight w:val="312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0E26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1C52">
              <w:rPr>
                <w:rFonts w:ascii="宋体" w:hAnsi="宋体" w:cs="宋体" w:hint="eastAsia"/>
                <w:color w:val="000000"/>
                <w:szCs w:val="21"/>
              </w:rPr>
              <w:t>5.3</w:t>
            </w: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90F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0573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CRF管理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0AD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 支持CRF模版的管理、表单创建等功能；</w:t>
            </w:r>
          </w:p>
        </w:tc>
      </w:tr>
      <w:tr w:rsidR="00BC41DD" w:rsidRPr="00991C52" w14:paraId="17842C58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CDD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696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979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644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 支持访视点、表单信息等的新增、修改、删除功能，以及对表单中内容收藏、复制，快速复用等功能；</w:t>
            </w:r>
          </w:p>
        </w:tc>
      </w:tr>
      <w:tr w:rsidR="00BC41DD" w:rsidRPr="00991C52" w14:paraId="6A2C745F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E2D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444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C47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C1F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3 支持设置题目一些特定属性，包括：知否为必填；默认；互斥；排序调整等；</w:t>
            </w:r>
          </w:p>
        </w:tc>
      </w:tr>
      <w:tr w:rsidR="00BC41DD" w:rsidRPr="00991C52" w14:paraId="0ED110BD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4C5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415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154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E00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4 支持单选题/多选题/填空题/表格填空题/矩阵单选题/矩阵多选题/矩阵量表种题型和值域的自定义配置；</w:t>
            </w:r>
          </w:p>
        </w:tc>
      </w:tr>
      <w:tr w:rsidR="00BC41DD" w:rsidRPr="00991C52" w14:paraId="7F62F4B8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BCBE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001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DA5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D68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5 支持上传</w:t>
            </w:r>
            <w:proofErr w:type="spellStart"/>
            <w:r w:rsidRPr="00991C52">
              <w:rPr>
                <w:rFonts w:ascii="宋体" w:hAnsi="宋体" w:cs="宋体" w:hint="eastAsia"/>
              </w:rPr>
              <w:t>xls</w:t>
            </w:r>
            <w:proofErr w:type="spellEnd"/>
            <w:r w:rsidRPr="00991C52">
              <w:rPr>
                <w:rFonts w:ascii="宋体" w:hAnsi="宋体" w:cs="宋体" w:hint="eastAsia"/>
              </w:rPr>
              <w:t>、xlsx、doc、docx、pdf、txt等格式的附件；</w:t>
            </w:r>
          </w:p>
        </w:tc>
      </w:tr>
      <w:tr w:rsidR="00BC41DD" w:rsidRPr="00991C52" w14:paraId="093EDA15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324B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C8C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CED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B41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6 支持提供姓名、性别、联系电话等常用的题库模板,快速实现表单填充编辑；</w:t>
            </w:r>
          </w:p>
        </w:tc>
      </w:tr>
      <w:tr w:rsidR="00BC41DD" w:rsidRPr="00991C52" w14:paraId="0111E400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178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070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DDE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8CC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7 支持CRF表单内容自定义排序，灵活调整，多样式展示；</w:t>
            </w:r>
          </w:p>
        </w:tc>
      </w:tr>
      <w:tr w:rsidR="00BC41DD" w:rsidRPr="00991C52" w14:paraId="3CA24DEE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4737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EA78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985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C70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8 支持多题目间显示与隐藏的逻辑关系等；</w:t>
            </w:r>
          </w:p>
        </w:tc>
      </w:tr>
      <w:tr w:rsidR="00BC41DD" w:rsidRPr="00991C52" w14:paraId="4E953816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7D0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452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1FC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954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9 支持</w:t>
            </w:r>
            <w:proofErr w:type="gramStart"/>
            <w:r w:rsidRPr="00991C52">
              <w:rPr>
                <w:rFonts w:ascii="宋体" w:hAnsi="宋体" w:cs="宋体" w:hint="eastAsia"/>
              </w:rPr>
              <w:t>微信端</w:t>
            </w:r>
            <w:proofErr w:type="gramEnd"/>
            <w:r w:rsidRPr="00991C52">
              <w:rPr>
                <w:rFonts w:ascii="宋体" w:hAnsi="宋体" w:cs="宋体" w:hint="eastAsia"/>
              </w:rPr>
              <w:t>(公众号/小程序)科研医生可推送科研CRF表单给受试者填写，受试者在移动端录入数据后上传到服务器，并可以在PC端同步查看、导出等操作；</w:t>
            </w:r>
          </w:p>
        </w:tc>
      </w:tr>
      <w:tr w:rsidR="00BC41DD" w:rsidRPr="00991C52" w14:paraId="67A5095F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75A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D42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840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F2A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10 支持CRF拖拽和点选多种创建模式、手工录入数据；</w:t>
            </w:r>
          </w:p>
        </w:tc>
      </w:tr>
      <w:tr w:rsidR="00BC41DD" w:rsidRPr="00991C52" w14:paraId="5065DC99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628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50F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86E0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67D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11 支持以CRF形式，手工录入随访数据；</w:t>
            </w:r>
          </w:p>
        </w:tc>
      </w:tr>
      <w:tr w:rsidR="00BC41DD" w:rsidRPr="00991C52" w14:paraId="25EA7727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B65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22D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4A7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347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12 支持CRF中数据和专病</w:t>
            </w:r>
            <w:proofErr w:type="gramStart"/>
            <w:r w:rsidRPr="00991C52">
              <w:rPr>
                <w:rFonts w:ascii="宋体" w:hAnsi="宋体" w:cs="宋体" w:hint="eastAsia"/>
              </w:rPr>
              <w:t>库数据</w:t>
            </w:r>
            <w:proofErr w:type="gramEnd"/>
            <w:r w:rsidRPr="00991C52">
              <w:rPr>
                <w:rFonts w:ascii="宋体" w:hAnsi="宋体" w:cs="宋体" w:hint="eastAsia"/>
              </w:rPr>
              <w:t>集成。</w:t>
            </w:r>
          </w:p>
        </w:tc>
      </w:tr>
      <w:tr w:rsidR="00BC41DD" w:rsidRPr="00991C52" w14:paraId="66C9E3DF" w14:textId="77777777" w:rsidTr="00BC41DD">
        <w:trPr>
          <w:trHeight w:val="312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E18B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1C52">
              <w:rPr>
                <w:rFonts w:ascii="宋体" w:hAnsi="宋体" w:cs="宋体" w:hint="eastAsia"/>
                <w:color w:val="000000"/>
                <w:szCs w:val="21"/>
              </w:rPr>
              <w:t>5.4</w:t>
            </w: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6B2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D42C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专</w:t>
            </w:r>
            <w:proofErr w:type="gramStart"/>
            <w:r w:rsidRPr="00991C52">
              <w:rPr>
                <w:rFonts w:ascii="宋体" w:hAnsi="宋体" w:cs="宋体" w:hint="eastAsia"/>
                <w:color w:val="000000"/>
              </w:rPr>
              <w:t>病科研</w:t>
            </w:r>
            <w:proofErr w:type="gram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7D9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 支持科研项目信息管理，提供对科研项目进行搜索、新增、修改、删除等功能；</w:t>
            </w:r>
          </w:p>
        </w:tc>
      </w:tr>
      <w:tr w:rsidR="00BC41DD" w:rsidRPr="00991C52" w14:paraId="7C8D9885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DB5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B58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B71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CC1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 支持项目创建，持维护科研项目名称、研究时间、研究目的；</w:t>
            </w:r>
          </w:p>
        </w:tc>
      </w:tr>
      <w:tr w:rsidR="00BC41DD" w:rsidRPr="00991C52" w14:paraId="75B90626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246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11B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473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886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3 支持研究患者筛选：多种检索方式和检索结果合并方式筛选科研项目研究对象；</w:t>
            </w:r>
          </w:p>
        </w:tc>
      </w:tr>
      <w:tr w:rsidR="00BC41DD" w:rsidRPr="00991C52" w14:paraId="2842F44F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DD01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19E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177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2A8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4 支持研究设计选择：科研项目单臂或者</w:t>
            </w:r>
            <w:proofErr w:type="gramStart"/>
            <w:r w:rsidRPr="00991C52">
              <w:rPr>
                <w:rFonts w:ascii="宋体" w:hAnsi="宋体" w:cs="宋体" w:hint="eastAsia"/>
              </w:rPr>
              <w:t>多臂研究</w:t>
            </w:r>
            <w:proofErr w:type="gramEnd"/>
            <w:r w:rsidRPr="00991C52">
              <w:rPr>
                <w:rFonts w:ascii="宋体" w:hAnsi="宋体" w:cs="宋体" w:hint="eastAsia"/>
              </w:rPr>
              <w:t>设计；</w:t>
            </w:r>
          </w:p>
        </w:tc>
      </w:tr>
      <w:tr w:rsidR="00BC41DD" w:rsidRPr="00991C52" w14:paraId="797376A9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3E1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0AA9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B80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B57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5 支持选择确定科研项目的观察指标；</w:t>
            </w:r>
          </w:p>
        </w:tc>
      </w:tr>
      <w:tr w:rsidR="00BC41DD" w:rsidRPr="00991C52" w14:paraId="3B838DD7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28D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3B8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CD8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E7A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6 支持科研项目与CRF表单关联；</w:t>
            </w:r>
          </w:p>
        </w:tc>
      </w:tr>
      <w:tr w:rsidR="00BC41DD" w:rsidRPr="00991C52" w14:paraId="536DBC5B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565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DE3E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EE4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612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7 支持根据暴露因素的选择分组展示各组的列表信息，支持导出数据、列表折，实现科研数据的细项查看和数据质控；</w:t>
            </w:r>
          </w:p>
        </w:tc>
      </w:tr>
      <w:tr w:rsidR="00BC41DD" w:rsidRPr="00991C52" w14:paraId="1CFB051B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C8D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115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AD9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87E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8 支持科研项目的患者CRF信息填写补录、CRF部分内容支持自动填充；</w:t>
            </w:r>
          </w:p>
        </w:tc>
      </w:tr>
      <w:tr w:rsidR="00BC41DD" w:rsidRPr="00991C52" w14:paraId="42323081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970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C68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F55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474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9 支持CRF数据同屏对照查看患者全景；</w:t>
            </w:r>
          </w:p>
        </w:tc>
      </w:tr>
      <w:tr w:rsidR="00BC41DD" w:rsidRPr="00991C52" w14:paraId="095CDA7B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AA3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DD2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BF5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345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10 支持患者数据分组预览展示观察指标结果；</w:t>
            </w:r>
          </w:p>
        </w:tc>
      </w:tr>
      <w:tr w:rsidR="00BC41DD" w:rsidRPr="00991C52" w14:paraId="01AAB3C9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6513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5F9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C45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B07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11 支持搜索结果中选择字段集导出；</w:t>
            </w:r>
          </w:p>
        </w:tc>
      </w:tr>
      <w:tr w:rsidR="00BC41DD" w:rsidRPr="00991C52" w14:paraId="143735B4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D51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F586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925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E47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12 支持对科研数据的导出、下载及相关行为的申请,并由管理员进行审批；</w:t>
            </w:r>
          </w:p>
        </w:tc>
      </w:tr>
      <w:tr w:rsidR="00BC41DD" w:rsidRPr="00991C52" w14:paraId="6F81DBE7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FDE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53A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5BAC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5C5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13 支持数据导入CRF数据：可实现调整数据导入、导入校验、优化数据导入功能；</w:t>
            </w:r>
          </w:p>
        </w:tc>
      </w:tr>
      <w:tr w:rsidR="00BC41DD" w:rsidRPr="00991C52" w14:paraId="24DC37D0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E218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43F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C02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C5C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14 支持数据留痕：数据改动、补录均会留痕，并生成对应的改动历史对比，以跟踪数据；</w:t>
            </w:r>
          </w:p>
        </w:tc>
      </w:tr>
      <w:tr w:rsidR="00BC41DD" w:rsidRPr="00991C52" w14:paraId="4969255F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FC3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5F5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372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26B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15 支持前瞻性研究：通过CRF表单满足队列患者数据实时更新提醒。</w:t>
            </w:r>
          </w:p>
        </w:tc>
      </w:tr>
      <w:tr w:rsidR="00BC41DD" w:rsidRPr="00991C52" w14:paraId="7B598847" w14:textId="77777777" w:rsidTr="00BC41DD">
        <w:trPr>
          <w:trHeight w:val="312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9BE1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5.5</w:t>
            </w: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F5E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9A95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专病</w:t>
            </w:r>
            <w:proofErr w:type="gramStart"/>
            <w:r w:rsidRPr="00991C52">
              <w:rPr>
                <w:rFonts w:ascii="宋体" w:hAnsi="宋体" w:cs="宋体" w:hint="eastAsia"/>
                <w:color w:val="000000"/>
              </w:rPr>
              <w:t>库个人</w:t>
            </w:r>
            <w:proofErr w:type="gramEnd"/>
            <w:r w:rsidRPr="00991C52">
              <w:rPr>
                <w:rFonts w:ascii="宋体" w:hAnsi="宋体" w:cs="宋体" w:hint="eastAsia"/>
                <w:color w:val="000000"/>
              </w:rPr>
              <w:t>中心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07E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 支持申请全部记录、审批中、审批通过、审批驳回列表显示并提供查阅详情功能；</w:t>
            </w:r>
          </w:p>
        </w:tc>
      </w:tr>
      <w:tr w:rsidR="00BC41DD" w:rsidRPr="00991C52" w14:paraId="067BB5E3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F7B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0A5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22B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C8A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 支持审批记录的待处理、审批通过、审批驳回的列表显示并提供查阅详情功能；</w:t>
            </w:r>
          </w:p>
        </w:tc>
      </w:tr>
      <w:tr w:rsidR="00BC41DD" w:rsidRPr="00991C52" w14:paraId="2261235A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806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FA4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CC2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349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3 支持提供导出记录的下载次数、状态等列表展示；</w:t>
            </w:r>
          </w:p>
        </w:tc>
      </w:tr>
      <w:tr w:rsidR="00BC41DD" w:rsidRPr="00991C52" w14:paraId="45A859E5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0AC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B73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047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EFC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4 支持审批通过的导出下载功能等。</w:t>
            </w:r>
          </w:p>
        </w:tc>
      </w:tr>
      <w:tr w:rsidR="00BC41DD" w:rsidRPr="00991C52" w14:paraId="144ABAFC" w14:textId="77777777" w:rsidTr="00BC41DD">
        <w:trPr>
          <w:trHeight w:val="312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6D4C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5.6</w:t>
            </w: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E4E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927D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病历检索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A91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 支持以用户的科室权限为条件进行搜索；</w:t>
            </w:r>
          </w:p>
        </w:tc>
      </w:tr>
      <w:tr w:rsidR="00BC41DD" w:rsidRPr="00991C52" w14:paraId="0EECE9CF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05C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626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474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A00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 支持全文检索，提供便捷的快速关键词搜索入口，通过医疗专业字典分析、</w:t>
            </w:r>
            <w:proofErr w:type="gramStart"/>
            <w:r w:rsidRPr="00991C52">
              <w:rPr>
                <w:rFonts w:ascii="宋体" w:hAnsi="宋体" w:cs="宋体" w:hint="eastAsia"/>
              </w:rPr>
              <w:t>切词等</w:t>
            </w:r>
            <w:proofErr w:type="gramEnd"/>
            <w:r w:rsidRPr="00991C52">
              <w:rPr>
                <w:rFonts w:ascii="宋体" w:hAnsi="宋体" w:cs="宋体" w:hint="eastAsia"/>
              </w:rPr>
              <w:t>技术处理，检索出符合请求条件的病历结果；</w:t>
            </w:r>
          </w:p>
        </w:tc>
      </w:tr>
      <w:tr w:rsidR="00BC41DD" w:rsidRPr="00991C52" w14:paraId="5222BE21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5A7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F89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1458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3D8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3 支持对检索条件进行诊断或药品的归一词分析和判断；</w:t>
            </w:r>
          </w:p>
        </w:tc>
      </w:tr>
      <w:tr w:rsidR="00BC41DD" w:rsidRPr="00991C52" w14:paraId="09F97BA0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D54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BDB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D74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5E2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★4支持精确检索和模糊检索；</w:t>
            </w:r>
          </w:p>
        </w:tc>
      </w:tr>
      <w:tr w:rsidR="00BC41DD" w:rsidRPr="00991C52" w14:paraId="331E275E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55D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9D4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B9A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285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5 支持检索智能提示：关键词、高频检索词智能提醒；</w:t>
            </w:r>
          </w:p>
        </w:tc>
      </w:tr>
      <w:tr w:rsidR="00BC41DD" w:rsidRPr="00991C52" w14:paraId="0DD39EE7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01B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792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215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D63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6 患者模式高级检索：支持用于描述多个变量复杂的检索逻辑和条件，精确检索想查找的患者；支持按字段条件拼接高级搜索；支持大于、小于、相似、包含、以此开头等匹配条件；</w:t>
            </w:r>
          </w:p>
        </w:tc>
      </w:tr>
      <w:tr w:rsidR="00BC41DD" w:rsidRPr="00991C52" w14:paraId="22B21C9C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A9E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06A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A7D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542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7 支持病历模式高级检索；</w:t>
            </w:r>
          </w:p>
        </w:tc>
      </w:tr>
      <w:tr w:rsidR="00BC41DD" w:rsidRPr="00991C52" w14:paraId="33F5B385" w14:textId="77777777" w:rsidTr="00BC41DD">
        <w:trPr>
          <w:trHeight w:val="936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483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358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1A4E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025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8 支持患者基本信息、就诊信息、病案首页、诊断、检验、医嘱等信息</w:t>
            </w:r>
            <w:proofErr w:type="gramStart"/>
            <w:r w:rsidRPr="00991C52">
              <w:rPr>
                <w:rFonts w:ascii="宋体" w:hAnsi="宋体" w:cs="宋体" w:hint="eastAsia"/>
              </w:rPr>
              <w:t>作为纳排条件</w:t>
            </w:r>
            <w:proofErr w:type="gramEnd"/>
            <w:r w:rsidRPr="00991C52">
              <w:rPr>
                <w:rFonts w:ascii="宋体" w:hAnsi="宋体" w:cs="宋体" w:hint="eastAsia"/>
              </w:rPr>
              <w:t>，并可针对所建立</w:t>
            </w:r>
            <w:proofErr w:type="gramStart"/>
            <w:r w:rsidRPr="00991C52">
              <w:rPr>
                <w:rFonts w:ascii="宋体" w:hAnsi="宋体" w:cs="宋体" w:hint="eastAsia"/>
              </w:rPr>
              <w:t>的纳排条件</w:t>
            </w:r>
            <w:proofErr w:type="gramEnd"/>
            <w:r w:rsidRPr="00991C52">
              <w:rPr>
                <w:rFonts w:ascii="宋体" w:hAnsi="宋体" w:cs="宋体" w:hint="eastAsia"/>
              </w:rPr>
              <w:t>设置精确和模糊检索两种方式，同时支持</w:t>
            </w:r>
            <w:proofErr w:type="gramStart"/>
            <w:r w:rsidRPr="00991C52">
              <w:rPr>
                <w:rFonts w:ascii="宋体" w:hAnsi="宋体" w:cs="宋体" w:hint="eastAsia"/>
              </w:rPr>
              <w:t>建立纳排条件</w:t>
            </w:r>
            <w:proofErr w:type="gramEnd"/>
            <w:r w:rsidRPr="00991C52">
              <w:rPr>
                <w:rFonts w:ascii="宋体" w:hAnsi="宋体" w:cs="宋体" w:hint="eastAsia"/>
              </w:rPr>
              <w:t>的子条件，以及</w:t>
            </w:r>
            <w:proofErr w:type="gramStart"/>
            <w:r w:rsidRPr="00991C52">
              <w:rPr>
                <w:rFonts w:ascii="宋体" w:hAnsi="宋体" w:cs="宋体" w:hint="eastAsia"/>
              </w:rPr>
              <w:t>多个纳排条件</w:t>
            </w:r>
            <w:proofErr w:type="gramEnd"/>
            <w:r w:rsidRPr="00991C52">
              <w:rPr>
                <w:rFonts w:ascii="宋体" w:hAnsi="宋体" w:cs="宋体" w:hint="eastAsia"/>
              </w:rPr>
              <w:t>的逻辑组合，形成</w:t>
            </w:r>
            <w:proofErr w:type="gramStart"/>
            <w:r w:rsidRPr="00991C52">
              <w:rPr>
                <w:rFonts w:ascii="宋体" w:hAnsi="宋体" w:cs="宋体" w:hint="eastAsia"/>
              </w:rPr>
              <w:t>复杂纳排条件</w:t>
            </w:r>
            <w:proofErr w:type="gramEnd"/>
            <w:r w:rsidRPr="00991C52">
              <w:rPr>
                <w:rFonts w:ascii="宋体" w:hAnsi="宋体" w:cs="宋体" w:hint="eastAsia"/>
              </w:rPr>
              <w:t>，以满足不同的科研需求；</w:t>
            </w:r>
          </w:p>
        </w:tc>
      </w:tr>
      <w:tr w:rsidR="00BC41DD" w:rsidRPr="00991C52" w14:paraId="08F1E788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C3D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F6B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45D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18A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9 支持匹配所有与搜索条件相似的患者或病历；</w:t>
            </w:r>
          </w:p>
        </w:tc>
      </w:tr>
      <w:tr w:rsidR="00BC41DD" w:rsidRPr="00991C52" w14:paraId="78C94C57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F65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7433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C73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014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10 支持裂变检索，通过用户描述多个变量复杂的检索逻辑和条件，检索数据的</w:t>
            </w:r>
            <w:proofErr w:type="gramStart"/>
            <w:r w:rsidRPr="00991C52">
              <w:rPr>
                <w:rFonts w:ascii="宋体" w:hAnsi="宋体" w:cs="宋体" w:hint="eastAsia"/>
              </w:rPr>
              <w:t>值符合</w:t>
            </w:r>
            <w:proofErr w:type="gramEnd"/>
            <w:r w:rsidRPr="00991C52">
              <w:rPr>
                <w:rFonts w:ascii="宋体" w:hAnsi="宋体" w:cs="宋体" w:hint="eastAsia"/>
              </w:rPr>
              <w:t>检索条件的患者或病历；</w:t>
            </w:r>
          </w:p>
        </w:tc>
      </w:tr>
      <w:tr w:rsidR="00BC41DD" w:rsidRPr="00991C52" w14:paraId="1DA61599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2A01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51C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FF9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CB4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11 支持通过定义T0事件与事件前后的条件，精确搜索患者；</w:t>
            </w:r>
          </w:p>
        </w:tc>
      </w:tr>
      <w:tr w:rsidR="00BC41DD" w:rsidRPr="00991C52" w14:paraId="64C6E4B9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47E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E410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C12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ADB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12 支持多条件组合，精确定义T0事件；</w:t>
            </w:r>
          </w:p>
        </w:tc>
      </w:tr>
      <w:tr w:rsidR="00BC41DD" w:rsidRPr="00991C52" w14:paraId="580FCB28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839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37C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E9A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FC1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13 支持基于T0事件，在其前后添加多个限定条件，支持灵活配置事件前后多个条件之间的关系；</w:t>
            </w:r>
          </w:p>
        </w:tc>
      </w:tr>
      <w:tr w:rsidR="00BC41DD" w:rsidRPr="00991C52" w14:paraId="638CD1D9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9E5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3D2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015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6B3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14 支持计算满足T0事件与前后限定条件，综合搜索出的</w:t>
            </w:r>
            <w:proofErr w:type="gramStart"/>
            <w:r w:rsidRPr="00991C52">
              <w:rPr>
                <w:rFonts w:ascii="宋体" w:hAnsi="宋体" w:cs="宋体" w:hint="eastAsia"/>
              </w:rPr>
              <w:t>总患者</w:t>
            </w:r>
            <w:proofErr w:type="gramEnd"/>
            <w:r w:rsidRPr="00991C52">
              <w:rPr>
                <w:rFonts w:ascii="宋体" w:hAnsi="宋体" w:cs="宋体" w:hint="eastAsia"/>
              </w:rPr>
              <w:t>数量，分别计算满足各个条件的患者数量与占比展示。</w:t>
            </w:r>
          </w:p>
        </w:tc>
      </w:tr>
      <w:tr w:rsidR="00BC41DD" w:rsidRPr="00991C52" w14:paraId="13E5C93D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61A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114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24E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E15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15 支持检索结果排序：对检索到的数据根据不同字段进行排序；</w:t>
            </w:r>
          </w:p>
        </w:tc>
      </w:tr>
      <w:tr w:rsidR="00BC41DD" w:rsidRPr="00991C52" w14:paraId="402522AF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E6D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194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612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3E2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16 支持检索概要病历模式、患者模式预览；</w:t>
            </w:r>
          </w:p>
        </w:tc>
      </w:tr>
      <w:tr w:rsidR="00BC41DD" w:rsidRPr="00991C52" w14:paraId="1CC23FB9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615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3820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1EC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9DE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17 支持检索命中高亮展示；</w:t>
            </w:r>
          </w:p>
        </w:tc>
      </w:tr>
      <w:tr w:rsidR="00BC41DD" w:rsidRPr="00991C52" w14:paraId="1F1CC5D1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546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9D61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5F6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3EC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18 支持检索历史收藏和自动保存，实现检索历史复用；</w:t>
            </w:r>
          </w:p>
        </w:tc>
      </w:tr>
      <w:tr w:rsidR="00BC41DD" w:rsidRPr="00991C52" w14:paraId="7FB87713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B52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4A1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45E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16B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19 支持病历字段溯源；</w:t>
            </w:r>
          </w:p>
        </w:tc>
      </w:tr>
      <w:tr w:rsidR="00BC41DD" w:rsidRPr="00991C52" w14:paraId="4F3D8F75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FE1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C079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891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066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20 支持通过韦恩图进一步筛选患者灵活设置三种搜索方式的“交并补”；</w:t>
            </w:r>
          </w:p>
        </w:tc>
      </w:tr>
      <w:tr w:rsidR="00BC41DD" w:rsidRPr="00991C52" w14:paraId="13FBEEA1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670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441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252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962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21 支持</w:t>
            </w:r>
            <w:proofErr w:type="gramStart"/>
            <w:r w:rsidRPr="00991C52">
              <w:rPr>
                <w:rFonts w:ascii="宋体" w:hAnsi="宋体" w:cs="宋体" w:hint="eastAsia"/>
              </w:rPr>
              <w:t>单事件</w:t>
            </w:r>
            <w:proofErr w:type="gramEnd"/>
            <w:r w:rsidRPr="00991C52">
              <w:rPr>
                <w:rFonts w:ascii="宋体" w:hAnsi="宋体" w:cs="宋体" w:hint="eastAsia"/>
              </w:rPr>
              <w:t>和复合事件时间段检索,进一步筛选确定检索结果范围；</w:t>
            </w:r>
          </w:p>
        </w:tc>
      </w:tr>
      <w:tr w:rsidR="00BC41DD" w:rsidRPr="00991C52" w14:paraId="6FBDC0D7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456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024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9BF7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890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22 支持多种检索方式复合使用：支持多种检索方式是否启用、检索结果交并集灵活切换配置；</w:t>
            </w:r>
          </w:p>
        </w:tc>
      </w:tr>
      <w:tr w:rsidR="00BC41DD" w:rsidRPr="00991C52" w14:paraId="7DFCB18E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E16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280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6233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58F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 xml:space="preserve">23 </w:t>
            </w:r>
            <w:proofErr w:type="gramStart"/>
            <w:r w:rsidRPr="00991C52">
              <w:rPr>
                <w:rFonts w:ascii="宋体" w:hAnsi="宋体" w:cs="宋体" w:hint="eastAsia"/>
              </w:rPr>
              <w:t>支持纳排检索</w:t>
            </w:r>
            <w:proofErr w:type="gramEnd"/>
            <w:r w:rsidRPr="00991C52">
              <w:rPr>
                <w:rFonts w:ascii="宋体" w:hAnsi="宋体" w:cs="宋体" w:hint="eastAsia"/>
              </w:rPr>
              <w:t>结果综合计算：纳入标准和排除标准自定义配置检索后患者总数统计；支持对检索后的患者数据导入到科研项目；</w:t>
            </w:r>
          </w:p>
        </w:tc>
      </w:tr>
      <w:tr w:rsidR="00BC41DD" w:rsidRPr="00991C52" w14:paraId="06FBDAE3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980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875A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0A8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400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24 支持查看各个条件节点搜出的</w:t>
            </w:r>
            <w:proofErr w:type="gramStart"/>
            <w:r w:rsidRPr="00991C52">
              <w:rPr>
                <w:rFonts w:ascii="宋体" w:hAnsi="宋体" w:cs="宋体" w:hint="eastAsia"/>
              </w:rPr>
              <w:t>总患者</w:t>
            </w:r>
            <w:proofErr w:type="gramEnd"/>
            <w:r w:rsidRPr="00991C52">
              <w:rPr>
                <w:rFonts w:ascii="宋体" w:hAnsi="宋体" w:cs="宋体" w:hint="eastAsia"/>
              </w:rPr>
              <w:t>数量，快速了解患者流向。</w:t>
            </w:r>
          </w:p>
        </w:tc>
      </w:tr>
      <w:tr w:rsidR="00BC41DD" w:rsidRPr="00991C52" w14:paraId="06F8EF4C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F7B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7C6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43F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BAB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25 检索结果导出：支持搜索结果中选择字段集导出为</w:t>
            </w:r>
            <w:proofErr w:type="spellStart"/>
            <w:r w:rsidRPr="00991C52">
              <w:rPr>
                <w:rFonts w:ascii="宋体" w:hAnsi="宋体" w:cs="宋体" w:hint="eastAsia"/>
              </w:rPr>
              <w:t>xls</w:t>
            </w:r>
            <w:proofErr w:type="spellEnd"/>
            <w:r w:rsidRPr="00991C52">
              <w:rPr>
                <w:rFonts w:ascii="宋体" w:hAnsi="宋体" w:cs="宋体" w:hint="eastAsia"/>
              </w:rPr>
              <w:t>、xlsx、CSV、txt、SPSS、SAS等多种格式，支持宽表格式导出、导出字段做标记等导出功能；</w:t>
            </w:r>
          </w:p>
        </w:tc>
      </w:tr>
      <w:tr w:rsidR="00BC41DD" w:rsidRPr="00991C52" w14:paraId="23917942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E5B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672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987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D24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26 患者全景：支持检索结果附带该病案相关信息的链接，整合同一名患者在当前医院的搜索就诊的时间轴/就诊记录/检验/检查等信息；</w:t>
            </w:r>
          </w:p>
        </w:tc>
      </w:tr>
      <w:tr w:rsidR="00BC41DD" w:rsidRPr="00991C52" w14:paraId="5A391D96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AAC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3B6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FDA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7C2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27 支持进行手术、用药等事件进行标签化处理、并根据事件进行关联搜索，如手术前用某药、用药后某项检验指标等；</w:t>
            </w:r>
          </w:p>
        </w:tc>
      </w:tr>
      <w:tr w:rsidR="00BC41DD" w:rsidRPr="00991C52" w14:paraId="7478C62A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D94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9E8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BF8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0B5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28 支持以时间轴或日历记事本等方式，对历次就诊期间的诊断、检查检验结果、用药医嘱等数据进行摘要性展示；</w:t>
            </w:r>
          </w:p>
        </w:tc>
      </w:tr>
      <w:tr w:rsidR="00BC41DD" w:rsidRPr="00991C52" w14:paraId="146EBD96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2BB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2D3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1168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35C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29 病历详情：</w:t>
            </w:r>
          </w:p>
        </w:tc>
      </w:tr>
      <w:tr w:rsidR="00BC41DD" w:rsidRPr="00991C52" w14:paraId="05F5D50A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DB3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926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B016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E9F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29.1支持以患者维度呈现，展示病案摘要信息；</w:t>
            </w:r>
          </w:p>
        </w:tc>
      </w:tr>
      <w:tr w:rsidR="00BC41DD" w:rsidRPr="00991C52" w14:paraId="452D9A39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984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C09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ACB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8B8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29.2支持在同一个界面，对历次就诊期间的诊断、检查检验结果、用药医嘱等数据进行摘要性展示；</w:t>
            </w:r>
          </w:p>
        </w:tc>
      </w:tr>
      <w:tr w:rsidR="00BC41DD" w:rsidRPr="00991C52" w14:paraId="326CAD0E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45B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47A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CB6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DA4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29.3 支持以就诊次维度，展示病人的历次就诊时间和基本就诊信息。</w:t>
            </w:r>
          </w:p>
        </w:tc>
      </w:tr>
      <w:tr w:rsidR="00BC41DD" w:rsidRPr="00991C52" w14:paraId="217697DB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7C9D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986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0E0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998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30性能要求：</w:t>
            </w:r>
          </w:p>
        </w:tc>
      </w:tr>
      <w:tr w:rsidR="00BC41DD" w:rsidRPr="00991C52" w14:paraId="4E564229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7A0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7E1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B20F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DA2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30.1 搭建高可用高性能可扩展的分布式搜索引擎系统，支持亿级数据的存储和索引；</w:t>
            </w:r>
          </w:p>
        </w:tc>
      </w:tr>
      <w:tr w:rsidR="00BC41DD" w:rsidRPr="00991C52" w14:paraId="4FC5FD05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509B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989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89A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154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30.2 单个条件1秒以内响应查询结果，复合条件3秒以内响应查询结果；</w:t>
            </w:r>
          </w:p>
        </w:tc>
      </w:tr>
      <w:tr w:rsidR="00BC41DD" w:rsidRPr="00991C52" w14:paraId="3D526530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7EA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DF9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D3EA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4E0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30.3 患者360视图查询：响应时间不应超过3秒。</w:t>
            </w:r>
          </w:p>
        </w:tc>
      </w:tr>
      <w:tr w:rsidR="00BC41DD" w:rsidRPr="00991C52" w14:paraId="75203881" w14:textId="77777777" w:rsidTr="00BC41DD">
        <w:trPr>
          <w:trHeight w:val="312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C0B3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5.7</w:t>
            </w: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59D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332B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患者列表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DCF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 支持通过多种检索方式，获得患者列表有多种展现形式；</w:t>
            </w:r>
          </w:p>
        </w:tc>
      </w:tr>
      <w:tr w:rsidR="00BC41DD" w:rsidRPr="00991C52" w14:paraId="637ED898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B21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CE5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72B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962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 支持患者可以按照任意指标对患者列表进行排序；</w:t>
            </w:r>
          </w:p>
        </w:tc>
      </w:tr>
      <w:tr w:rsidR="00BC41DD" w:rsidRPr="00991C52" w14:paraId="1A93EA5A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2B6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667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A3D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329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3 支持自定义展示页的基线指标；</w:t>
            </w:r>
          </w:p>
        </w:tc>
      </w:tr>
      <w:tr w:rsidR="00BC41DD" w:rsidRPr="00991C52" w14:paraId="6B760958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233F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908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5AC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1B6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4 支持患者列表中直接查看360视图；</w:t>
            </w:r>
          </w:p>
        </w:tc>
      </w:tr>
      <w:tr w:rsidR="00BC41DD" w:rsidRPr="00991C52" w14:paraId="0E2B2FEE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676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028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CC6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AA0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5 支持每次搜索后的患者列表可以线上重要指标的分布情况；</w:t>
            </w:r>
          </w:p>
        </w:tc>
      </w:tr>
      <w:tr w:rsidR="00BC41DD" w:rsidRPr="00991C52" w14:paraId="3DBC997C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7F5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600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D45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173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6 支持多重筛选：可以根据统计指标的结果，作为筛选条件，作为其他特征分布的基线数据；</w:t>
            </w:r>
          </w:p>
        </w:tc>
      </w:tr>
      <w:tr w:rsidR="00BC41DD" w:rsidRPr="00991C52" w14:paraId="33FF5525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F13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2D5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325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A48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7 支持在授权后、脱敏的患者数据导出到excel、CSV等多种格式导出，其中可以包含多个指标的全生命周期数据，同时支持限制时间段的数据导出。</w:t>
            </w:r>
          </w:p>
        </w:tc>
      </w:tr>
      <w:tr w:rsidR="00BC41DD" w:rsidRPr="00991C52" w14:paraId="5E1B2023" w14:textId="77777777" w:rsidTr="00BC41DD">
        <w:trPr>
          <w:trHeight w:val="312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2E74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5.8</w:t>
            </w: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F2F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5A2D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患者全景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3A8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 支持患者总</w:t>
            </w:r>
            <w:proofErr w:type="gramStart"/>
            <w:r w:rsidRPr="00991C52">
              <w:rPr>
                <w:rFonts w:ascii="宋体" w:hAnsi="宋体" w:cs="宋体" w:hint="eastAsia"/>
              </w:rPr>
              <w:t>览</w:t>
            </w:r>
            <w:proofErr w:type="gramEnd"/>
            <w:r w:rsidRPr="00991C52">
              <w:rPr>
                <w:rFonts w:ascii="宋体" w:hAnsi="宋体" w:cs="宋体" w:hint="eastAsia"/>
              </w:rPr>
              <w:t>，人口学信息、</w:t>
            </w:r>
            <w:proofErr w:type="gramStart"/>
            <w:r w:rsidRPr="00991C52">
              <w:rPr>
                <w:rFonts w:ascii="宋体" w:hAnsi="宋体" w:cs="宋体" w:hint="eastAsia"/>
              </w:rPr>
              <w:t>一诉五</w:t>
            </w:r>
            <w:proofErr w:type="gramEnd"/>
            <w:r w:rsidRPr="00991C52">
              <w:rPr>
                <w:rFonts w:ascii="宋体" w:hAnsi="宋体" w:cs="宋体" w:hint="eastAsia"/>
              </w:rPr>
              <w:t>史、患者诊断名称、就诊、手术、治疗等患者各信息总</w:t>
            </w:r>
            <w:proofErr w:type="gramStart"/>
            <w:r w:rsidRPr="00991C52">
              <w:rPr>
                <w:rFonts w:ascii="宋体" w:hAnsi="宋体" w:cs="宋体" w:hint="eastAsia"/>
              </w:rPr>
              <w:t>览</w:t>
            </w:r>
            <w:proofErr w:type="gramEnd"/>
            <w:r w:rsidRPr="00991C52">
              <w:rPr>
                <w:rFonts w:ascii="宋体" w:hAnsi="宋体" w:cs="宋体" w:hint="eastAsia"/>
              </w:rPr>
              <w:t>显示；</w:t>
            </w:r>
          </w:p>
        </w:tc>
      </w:tr>
      <w:tr w:rsidR="00BC41DD" w:rsidRPr="00991C52" w14:paraId="48BB2665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C96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7B42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75BC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442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 支持患者历次就诊体格检查信息、病程记录、诊断信息、检查检验信息、病理信息、手术记录、放疗信息、化疗信息、药物治疗信息、癌痛治疗信息、护理记录、死亡记录等信息展示；</w:t>
            </w:r>
          </w:p>
        </w:tc>
      </w:tr>
      <w:tr w:rsidR="00BC41DD" w:rsidRPr="00991C52" w14:paraId="0DFAF94B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BA3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FF14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CD7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240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3 支持通过时间</w:t>
            </w:r>
            <w:proofErr w:type="gramStart"/>
            <w:r w:rsidRPr="00991C52">
              <w:rPr>
                <w:rFonts w:ascii="宋体" w:hAnsi="宋体" w:cs="宋体" w:hint="eastAsia"/>
              </w:rPr>
              <w:t>轴方式</w:t>
            </w:r>
            <w:proofErr w:type="gramEnd"/>
            <w:r w:rsidRPr="00991C52">
              <w:rPr>
                <w:rFonts w:ascii="宋体" w:hAnsi="宋体" w:cs="宋体" w:hint="eastAsia"/>
              </w:rPr>
              <w:t>展示患者历次就诊。</w:t>
            </w:r>
          </w:p>
        </w:tc>
      </w:tr>
      <w:tr w:rsidR="00BC41DD" w:rsidRPr="00991C52" w14:paraId="7F804354" w14:textId="77777777" w:rsidTr="00BC41DD">
        <w:trPr>
          <w:trHeight w:val="624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5B4E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5.9</w:t>
            </w: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ADD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8167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数据统计分析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13E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 支持描述性统计，支持多种统计图表模式，如：连续型指标采用频数直方图、箱线图，分类型指标采用柱状图、</w:t>
            </w:r>
            <w:proofErr w:type="gramStart"/>
            <w:r w:rsidRPr="00991C52">
              <w:rPr>
                <w:rFonts w:ascii="宋体" w:hAnsi="宋体" w:cs="宋体" w:hint="eastAsia"/>
              </w:rPr>
              <w:t>饼图等</w:t>
            </w:r>
            <w:proofErr w:type="gramEnd"/>
            <w:r w:rsidRPr="00991C52">
              <w:rPr>
                <w:rFonts w:ascii="宋体" w:hAnsi="宋体" w:cs="宋体" w:hint="eastAsia"/>
              </w:rPr>
              <w:t>。</w:t>
            </w:r>
          </w:p>
        </w:tc>
      </w:tr>
      <w:tr w:rsidR="00BC41DD" w:rsidRPr="00991C52" w14:paraId="42B8E8BD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F97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C93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FB4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AFE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 支持自定义需要统计的重点指标；</w:t>
            </w:r>
          </w:p>
        </w:tc>
      </w:tr>
      <w:tr w:rsidR="00BC41DD" w:rsidRPr="00991C52" w14:paraId="3312BB15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80D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D6ED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C55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338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3 支持通过统计图上的分类情况，直接定位目标患者人群；</w:t>
            </w:r>
          </w:p>
        </w:tc>
      </w:tr>
      <w:tr w:rsidR="00BC41DD" w:rsidRPr="00991C52" w14:paraId="486BD566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EF1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423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B05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E54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4 支持对单个指标的值域进行排序、设置隐藏、归并；支持多步筛选：用统计图上的指标值域作为筛选条件，满足此条件的患者作为其他特征分析的基数；</w:t>
            </w:r>
          </w:p>
        </w:tc>
      </w:tr>
      <w:tr w:rsidR="00BC41DD" w:rsidRPr="00991C52" w14:paraId="16392CD0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91C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81F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B28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8C7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5 支持科研统计算法库：提供正态分布、多样本比较的方差分析等科研统计算法；</w:t>
            </w:r>
          </w:p>
        </w:tc>
      </w:tr>
      <w:tr w:rsidR="00BC41DD" w:rsidRPr="00991C52" w14:paraId="047FE430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E5E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AD8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E3D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C05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6 支持分析性统计：提供分析性统计分析功能；</w:t>
            </w:r>
          </w:p>
        </w:tc>
      </w:tr>
      <w:tr w:rsidR="00BC41DD" w:rsidRPr="00991C52" w14:paraId="2CCF83F3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1AE6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4CC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95E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CBD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7 支持描述性统计：统计分析对科研项目研究组选择的自定义选择。</w:t>
            </w:r>
          </w:p>
        </w:tc>
      </w:tr>
      <w:tr w:rsidR="00BC41DD" w:rsidRPr="00991C52" w14:paraId="530F7C88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D0A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71A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D4B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16C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8 统计变量选择:支持统计分析对科研项目已选定的变量指标的自定义选择；</w:t>
            </w:r>
          </w:p>
        </w:tc>
      </w:tr>
      <w:tr w:rsidR="00BC41DD" w:rsidRPr="00991C52" w14:paraId="6DAA4FC4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40E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B88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D7A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369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9 统计分析方法选择:支持平均数、中位数、众数、均数、方差、极差、最大值、最小值、标准差、上四分位数、下四位数、频数、占比等统计方式自定义选择；</w:t>
            </w:r>
          </w:p>
        </w:tc>
      </w:tr>
      <w:tr w:rsidR="00BC41DD" w:rsidRPr="00991C52" w14:paraId="29D9F23B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F74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605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EBF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D81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10 统计分析计算:对统计分析自定义配置的研究者,统计变量按照统计分析方法进行计算，支持对统计分析结果图表的浏览和下载，支持研究变量指标自动计算填充率；</w:t>
            </w:r>
          </w:p>
        </w:tc>
      </w:tr>
      <w:tr w:rsidR="00BC41DD" w:rsidRPr="00991C52" w14:paraId="5954B31A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9A8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DF6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01E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D20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11 支持单因素分析、多因素分析、生存分析；</w:t>
            </w:r>
          </w:p>
        </w:tc>
      </w:tr>
      <w:tr w:rsidR="00BC41DD" w:rsidRPr="00991C52" w14:paraId="0978BC2A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C98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4AA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EA7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9BB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12 支持指标定量定性切换：统计分析指标变量定量/定性属性切换。</w:t>
            </w:r>
          </w:p>
        </w:tc>
      </w:tr>
      <w:tr w:rsidR="00BC41DD" w:rsidRPr="00991C52" w14:paraId="08225970" w14:textId="77777777" w:rsidTr="00BC41DD">
        <w:trPr>
          <w:trHeight w:val="624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5FB6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5.1</w:t>
            </w: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BBC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D804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专病库首页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09C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支持为各类角色用户进行个性化、差异</w:t>
            </w:r>
            <w:proofErr w:type="gramStart"/>
            <w:r w:rsidRPr="00991C52">
              <w:rPr>
                <w:rFonts w:ascii="宋体" w:hAnsi="宋体" w:cs="宋体" w:hint="eastAsia"/>
              </w:rPr>
              <w:t>化内容</w:t>
            </w:r>
            <w:proofErr w:type="gramEnd"/>
            <w:r w:rsidRPr="00991C52">
              <w:rPr>
                <w:rFonts w:ascii="宋体" w:hAnsi="宋体" w:cs="宋体" w:hint="eastAsia"/>
              </w:rPr>
              <w:t>设计以及快捷入口，提高界面的互操作性。系统可看到专病库概要信息、数据库患者量变化趋势、待办事项、平台随访任务、任务通知、补录任务等。</w:t>
            </w:r>
          </w:p>
        </w:tc>
      </w:tr>
      <w:tr w:rsidR="00BC41DD" w:rsidRPr="00991C52" w14:paraId="0504F740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C30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C25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9B8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EB1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具体功能要求：</w:t>
            </w:r>
          </w:p>
        </w:tc>
      </w:tr>
      <w:tr w:rsidR="00BC41DD" w:rsidRPr="00991C52" w14:paraId="0BD67056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0B9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B82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A16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180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 支持患者总数、科研项目总数、患者的就诊时间跨度、患者</w:t>
            </w:r>
            <w:proofErr w:type="gramStart"/>
            <w:r w:rsidRPr="00991C52">
              <w:rPr>
                <w:rFonts w:ascii="宋体" w:hAnsi="宋体" w:cs="宋体" w:hint="eastAsia"/>
              </w:rPr>
              <w:t>的纳排标准</w:t>
            </w:r>
            <w:proofErr w:type="gramEnd"/>
            <w:r w:rsidRPr="00991C52">
              <w:rPr>
                <w:rFonts w:ascii="宋体" w:hAnsi="宋体" w:cs="宋体" w:hint="eastAsia"/>
              </w:rPr>
              <w:t>；</w:t>
            </w:r>
          </w:p>
        </w:tc>
      </w:tr>
      <w:tr w:rsidR="00BC41DD" w:rsidRPr="00991C52" w14:paraId="2A53DD94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3CE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D437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BBA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52A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 支持提供多种维度科室运营指标统计；</w:t>
            </w:r>
          </w:p>
        </w:tc>
      </w:tr>
      <w:tr w:rsidR="00BC41DD" w:rsidRPr="00991C52" w14:paraId="01594E07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509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91BF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45B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A65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3 支持专</w:t>
            </w:r>
            <w:proofErr w:type="gramStart"/>
            <w:r w:rsidRPr="00991C52">
              <w:rPr>
                <w:rFonts w:ascii="宋体" w:hAnsi="宋体" w:cs="宋体" w:hint="eastAsia"/>
              </w:rPr>
              <w:t>病数据</w:t>
            </w:r>
            <w:proofErr w:type="gramEnd"/>
            <w:r w:rsidRPr="00991C52">
              <w:rPr>
                <w:rFonts w:ascii="宋体" w:hAnsi="宋体" w:cs="宋体" w:hint="eastAsia"/>
              </w:rPr>
              <w:t>集纳排条件，病种专病库，当前病种数据时间跨度统计，就诊类型人数统计，患者流向分布、就诊量可视化直方图统计、肿瘤分期、浸润性非特殊病理分型饼状</w:t>
            </w:r>
            <w:proofErr w:type="gramStart"/>
            <w:r w:rsidRPr="00991C52">
              <w:rPr>
                <w:rFonts w:ascii="宋体" w:hAnsi="宋体" w:cs="宋体" w:hint="eastAsia"/>
              </w:rPr>
              <w:t>图数据</w:t>
            </w:r>
            <w:proofErr w:type="gramEnd"/>
            <w:r w:rsidRPr="00991C52">
              <w:rPr>
                <w:rFonts w:ascii="宋体" w:hAnsi="宋体" w:cs="宋体" w:hint="eastAsia"/>
              </w:rPr>
              <w:t>可视化等不同的展示方式。</w:t>
            </w:r>
          </w:p>
        </w:tc>
      </w:tr>
      <w:tr w:rsidR="00BC41DD" w:rsidRPr="00991C52" w14:paraId="73075B79" w14:textId="77777777" w:rsidTr="00BC41DD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08E8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5.1</w:t>
            </w: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862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3066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知识库随访研究管理平台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8A6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支持查看与搜索内容相关的中英文文献、外接到外部知识库、疾病诊疗指南、药物说明书、临床路径。</w:t>
            </w:r>
          </w:p>
        </w:tc>
      </w:tr>
      <w:tr w:rsidR="00BC41DD" w:rsidRPr="00991C52" w14:paraId="58DE090B" w14:textId="77777777" w:rsidTr="00BC41DD">
        <w:trPr>
          <w:trHeight w:val="312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3607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5.1</w:t>
            </w: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9B2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4E0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767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 对专</w:t>
            </w:r>
            <w:proofErr w:type="gramStart"/>
            <w:r w:rsidRPr="00991C52">
              <w:rPr>
                <w:rFonts w:ascii="宋体" w:hAnsi="宋体" w:cs="宋体" w:hint="eastAsia"/>
              </w:rPr>
              <w:t>病科研</w:t>
            </w:r>
            <w:proofErr w:type="gramEnd"/>
            <w:r w:rsidRPr="00991C52">
              <w:rPr>
                <w:rFonts w:ascii="宋体" w:hAnsi="宋体" w:cs="宋体" w:hint="eastAsia"/>
              </w:rPr>
              <w:t>队列患者开展后续随访和管理功能。</w:t>
            </w:r>
          </w:p>
        </w:tc>
      </w:tr>
      <w:tr w:rsidR="00BC41DD" w:rsidRPr="00991C52" w14:paraId="37614585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DE11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C6A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07A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603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 支持对病种管理、队列管理、模板管理等的增、</w:t>
            </w:r>
            <w:proofErr w:type="gramStart"/>
            <w:r w:rsidRPr="00991C52">
              <w:rPr>
                <w:rFonts w:ascii="宋体" w:hAnsi="宋体" w:cs="宋体" w:hint="eastAsia"/>
              </w:rPr>
              <w:t>删</w:t>
            </w:r>
            <w:proofErr w:type="gramEnd"/>
            <w:r w:rsidRPr="00991C52">
              <w:rPr>
                <w:rFonts w:ascii="宋体" w:hAnsi="宋体" w:cs="宋体" w:hint="eastAsia"/>
              </w:rPr>
              <w:t>、改、查等功能；</w:t>
            </w:r>
          </w:p>
        </w:tc>
      </w:tr>
      <w:tr w:rsidR="00BC41DD" w:rsidRPr="00991C52" w14:paraId="6118A065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4DED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1B6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04F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88C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3 患者档案管理，支持患者档案查看、患者档案流程控制、档案预警、短信发送、消息推送，答疑状态标记、查看、</w:t>
            </w:r>
            <w:proofErr w:type="gramStart"/>
            <w:r w:rsidRPr="00991C52">
              <w:rPr>
                <w:rFonts w:ascii="宋体" w:hAnsi="宋体" w:cs="宋体" w:hint="eastAsia"/>
              </w:rPr>
              <w:t>分状态</w:t>
            </w:r>
            <w:proofErr w:type="gramEnd"/>
            <w:r w:rsidRPr="00991C52">
              <w:rPr>
                <w:rFonts w:ascii="宋体" w:hAnsi="宋体" w:cs="宋体" w:hint="eastAsia"/>
              </w:rPr>
              <w:t>答疑统计等；</w:t>
            </w:r>
          </w:p>
        </w:tc>
      </w:tr>
      <w:tr w:rsidR="00BC41DD" w:rsidRPr="00991C52" w14:paraId="2C54D157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3BE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C8E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ABD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4F3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4 患者智能随访，支持管理患者列表、管理患者自评列表、查看患者自评详情等功能，支持电话、微信、短信、APP等多种方式的智能随访。</w:t>
            </w:r>
          </w:p>
        </w:tc>
      </w:tr>
      <w:tr w:rsidR="00BC41DD" w:rsidRPr="00991C52" w14:paraId="744AAE47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C0B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0D23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835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933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5 预警管理，支持主动预警、被动预警、预警图文沟通、预警电话沟通、短信推送，</w:t>
            </w:r>
            <w:proofErr w:type="gramStart"/>
            <w:r w:rsidRPr="00991C52">
              <w:rPr>
                <w:rFonts w:ascii="宋体" w:hAnsi="宋体" w:cs="宋体" w:hint="eastAsia"/>
              </w:rPr>
              <w:t>分状态</w:t>
            </w:r>
            <w:proofErr w:type="gramEnd"/>
            <w:r w:rsidRPr="00991C52">
              <w:rPr>
                <w:rFonts w:ascii="宋体" w:hAnsi="宋体" w:cs="宋体" w:hint="eastAsia"/>
              </w:rPr>
              <w:t>的预警查看、回复、编辑、提示等；</w:t>
            </w:r>
          </w:p>
        </w:tc>
      </w:tr>
      <w:tr w:rsidR="00BC41DD" w:rsidRPr="00991C52" w14:paraId="53597A65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C43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62F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9AF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6A7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6 结构化源数据库管理，支持跟进研究方案CRF设计研发数据库，与智能App端对接，</w:t>
            </w:r>
            <w:proofErr w:type="gramStart"/>
            <w:r w:rsidRPr="00991C52">
              <w:rPr>
                <w:rFonts w:ascii="宋体" w:hAnsi="宋体" w:cs="宋体" w:hint="eastAsia"/>
              </w:rPr>
              <w:t>实现源图的</w:t>
            </w:r>
            <w:proofErr w:type="gramEnd"/>
            <w:r w:rsidRPr="00991C52">
              <w:rPr>
                <w:rFonts w:ascii="宋体" w:hAnsi="宋体" w:cs="宋体" w:hint="eastAsia"/>
              </w:rPr>
              <w:t>修改、查看、保存、搜索、排序、</w:t>
            </w:r>
            <w:proofErr w:type="gramStart"/>
            <w:r w:rsidRPr="00991C52">
              <w:rPr>
                <w:rFonts w:ascii="宋体" w:hAnsi="宋体" w:cs="宋体" w:hint="eastAsia"/>
              </w:rPr>
              <w:t>源图确认</w:t>
            </w:r>
            <w:proofErr w:type="gramEnd"/>
            <w:r w:rsidRPr="00991C52">
              <w:rPr>
                <w:rFonts w:ascii="宋体" w:hAnsi="宋体" w:cs="宋体" w:hint="eastAsia"/>
              </w:rPr>
              <w:t>等功能；</w:t>
            </w:r>
          </w:p>
        </w:tc>
      </w:tr>
      <w:tr w:rsidR="00BC41DD" w:rsidRPr="00991C52" w14:paraId="38E04423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4C9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CC7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DC8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DEF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7 支持跟进研究方案CRF设计数据库，与结构化</w:t>
            </w:r>
            <w:proofErr w:type="gramStart"/>
            <w:r w:rsidRPr="00991C52">
              <w:rPr>
                <w:rFonts w:ascii="宋体" w:hAnsi="宋体" w:cs="宋体" w:hint="eastAsia"/>
              </w:rPr>
              <w:t>源数据</w:t>
            </w:r>
            <w:proofErr w:type="gramEnd"/>
            <w:r w:rsidRPr="00991C52">
              <w:rPr>
                <w:rFonts w:ascii="宋体" w:hAnsi="宋体" w:cs="宋体" w:hint="eastAsia"/>
              </w:rPr>
              <w:t>对接，实现数据录入、监查、数据导出和计算等；</w:t>
            </w:r>
          </w:p>
        </w:tc>
      </w:tr>
      <w:tr w:rsidR="00BC41DD" w:rsidRPr="00991C52" w14:paraId="7ABFA8CB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BD5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AF8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8068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913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8 查看结构化元数据库和EDC（Electronic Data Capture System，电子数据采集系统）的质疑、发起质疑、回复质疑等；</w:t>
            </w:r>
          </w:p>
        </w:tc>
      </w:tr>
      <w:tr w:rsidR="00BC41DD" w:rsidRPr="00991C52" w14:paraId="32B2CBFC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6E6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4C9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241A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923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9 资讯管理，支持多形式的资讯分类展示、上传、搜索、编辑；</w:t>
            </w:r>
            <w:proofErr w:type="gramStart"/>
            <w:r w:rsidRPr="00991C52">
              <w:rPr>
                <w:rFonts w:ascii="宋体" w:hAnsi="宋体" w:cs="宋体" w:hint="eastAsia"/>
              </w:rPr>
              <w:t>支持分</w:t>
            </w:r>
            <w:proofErr w:type="gramEnd"/>
            <w:r w:rsidRPr="00991C52">
              <w:rPr>
                <w:rFonts w:ascii="宋体" w:hAnsi="宋体" w:cs="宋体" w:hint="eastAsia"/>
              </w:rPr>
              <w:t>条目管理、质疑发起、回复、数据录入、数据确认、工作台管理；</w:t>
            </w:r>
          </w:p>
        </w:tc>
      </w:tr>
      <w:tr w:rsidR="00BC41DD" w:rsidRPr="00991C52" w14:paraId="3C44B3AF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416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423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44F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988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10 数据统计，支持病种的多纬度统计、患者的多纬度统计，多条件查询统计、多条件查询、支持多维度的患者数据导出等；</w:t>
            </w:r>
          </w:p>
        </w:tc>
      </w:tr>
      <w:tr w:rsidR="00BC41DD" w:rsidRPr="00991C52" w14:paraId="78B7ADDE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1A5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464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223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3F7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11 项目管理，支持5病种的账号创建、修改及查看、5个病种的账号管理、病种详情查看、队列查看，随访进度管理、</w:t>
            </w:r>
            <w:proofErr w:type="gramStart"/>
            <w:r w:rsidRPr="00991C52">
              <w:rPr>
                <w:rFonts w:ascii="宋体" w:hAnsi="宋体" w:cs="宋体" w:hint="eastAsia"/>
              </w:rPr>
              <w:t>入排标准</w:t>
            </w:r>
            <w:proofErr w:type="gramEnd"/>
            <w:r w:rsidRPr="00991C52">
              <w:rPr>
                <w:rFonts w:ascii="宋体" w:hAnsi="宋体" w:cs="宋体" w:hint="eastAsia"/>
              </w:rPr>
              <w:t>展示、队列管理、消息推送、</w:t>
            </w:r>
            <w:proofErr w:type="gramStart"/>
            <w:r w:rsidRPr="00991C52">
              <w:rPr>
                <w:rFonts w:ascii="宋体" w:hAnsi="宋体" w:cs="宋体" w:hint="eastAsia"/>
              </w:rPr>
              <w:t>咨</w:t>
            </w:r>
            <w:proofErr w:type="gramEnd"/>
            <w:r w:rsidRPr="00991C52">
              <w:rPr>
                <w:rFonts w:ascii="宋体" w:hAnsi="宋体" w:cs="宋体" w:hint="eastAsia"/>
              </w:rPr>
              <w:t>讯管理，医生、患者等多角色账号创建及管理、账号日志及统计。</w:t>
            </w:r>
          </w:p>
        </w:tc>
      </w:tr>
      <w:tr w:rsidR="00BC41DD" w:rsidRPr="00991C52" w14:paraId="27E4A43E" w14:textId="77777777" w:rsidTr="00BC41DD">
        <w:trPr>
          <w:trHeight w:val="312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153C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5.1</w:t>
            </w: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74B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5D9C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AI智能标注平台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198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 标注数据管理：建立对需要标注的数据进行相应管理，对计划标注数据进行增、</w:t>
            </w:r>
            <w:proofErr w:type="gramStart"/>
            <w:r w:rsidRPr="00991C52">
              <w:rPr>
                <w:rFonts w:ascii="宋体" w:hAnsi="宋体" w:cs="宋体" w:hint="eastAsia"/>
              </w:rPr>
              <w:t>删</w:t>
            </w:r>
            <w:proofErr w:type="gramEnd"/>
            <w:r w:rsidRPr="00991C52">
              <w:rPr>
                <w:rFonts w:ascii="宋体" w:hAnsi="宋体" w:cs="宋体" w:hint="eastAsia"/>
              </w:rPr>
              <w:t xml:space="preserve">、改、查等操作； </w:t>
            </w:r>
          </w:p>
        </w:tc>
      </w:tr>
      <w:tr w:rsidR="00BC41DD" w:rsidRPr="00991C52" w14:paraId="08457D74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A19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C0C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C382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3FC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 数据标注任务管理： 建立数据标注任务，对标注任务进行增、</w:t>
            </w:r>
            <w:proofErr w:type="gramStart"/>
            <w:r w:rsidRPr="00991C52">
              <w:rPr>
                <w:rFonts w:ascii="宋体" w:hAnsi="宋体" w:cs="宋体" w:hint="eastAsia"/>
              </w:rPr>
              <w:t>删</w:t>
            </w:r>
            <w:proofErr w:type="gramEnd"/>
            <w:r w:rsidRPr="00991C52">
              <w:rPr>
                <w:rFonts w:ascii="宋体" w:hAnsi="宋体" w:cs="宋体" w:hint="eastAsia"/>
              </w:rPr>
              <w:t>、改、查等管理，为标注任务设置协同标注人员，审核</w:t>
            </w:r>
            <w:r w:rsidRPr="00991C52">
              <w:rPr>
                <w:rFonts w:ascii="宋体" w:hAnsi="宋体" w:cs="宋体" w:hint="eastAsia"/>
              </w:rPr>
              <w:lastRenderedPageBreak/>
              <w:t>人员，质控人员等，查询数据标注的进度，查询标注完成的数据结果等；</w:t>
            </w:r>
          </w:p>
        </w:tc>
      </w:tr>
      <w:tr w:rsidR="00BC41DD" w:rsidRPr="00991C52" w14:paraId="35FE0B53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7B8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6A5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A77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2C5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3 标注数据集管理：可建立多个不同需求的数据标注的数据集，并对数据集进行维护管理。可支持建立图像数据、文本数据集、基因数据集、病理数据集，以及综合数据集等；</w:t>
            </w:r>
          </w:p>
        </w:tc>
      </w:tr>
      <w:tr w:rsidR="00BC41DD" w:rsidRPr="00991C52" w14:paraId="11937932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383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26E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BAF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AAE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 xml:space="preserve">4 数据标签管理：为数据建立不同的标签，通过标签可以快速定位同类数据； </w:t>
            </w:r>
          </w:p>
        </w:tc>
      </w:tr>
      <w:tr w:rsidR="00BC41DD" w:rsidRPr="00991C52" w14:paraId="2F40380E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258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153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C34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69C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5 支持手工数据标注，医生或研究人员使用系统中提供的标注工具，可对影像数据、病历文本数据、病理数据、生物组学数据等进行手工标注；</w:t>
            </w:r>
          </w:p>
        </w:tc>
      </w:tr>
      <w:tr w:rsidR="00BC41DD" w:rsidRPr="00991C52" w14:paraId="34F9777F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3F3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CBF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D30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FAA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＃7 智能数据标注（提供系统界面截</w:t>
            </w:r>
            <w:proofErr w:type="gramStart"/>
            <w:r w:rsidRPr="00991C52">
              <w:rPr>
                <w:rFonts w:ascii="宋体" w:hAnsi="宋体" w:cs="宋体" w:hint="eastAsia"/>
              </w:rPr>
              <w:t>图证明</w:t>
            </w:r>
            <w:proofErr w:type="gramEnd"/>
            <w:r w:rsidRPr="00991C52">
              <w:rPr>
                <w:rFonts w:ascii="宋体" w:hAnsi="宋体" w:cs="宋体" w:hint="eastAsia"/>
              </w:rPr>
              <w:t>材料，加盖公章）；</w:t>
            </w:r>
          </w:p>
        </w:tc>
      </w:tr>
      <w:tr w:rsidR="00BC41DD" w:rsidRPr="00991C52" w14:paraId="6339C863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A02E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218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ED3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15E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8 支持智能自动化数据标注，内置相关标注算法，完成影像、文本、病理等数据的自动标注，支持对自动标注结果进行人工审核与纠错；</w:t>
            </w:r>
          </w:p>
        </w:tc>
      </w:tr>
      <w:tr w:rsidR="00BC41DD" w:rsidRPr="00991C52" w14:paraId="2596F54E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6D0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C6E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A2A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8C0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＃9 标注审核管理：审核人员对已标注的数据结果进行审核处理，确保数据标注的质量。 （提供系统界面截</w:t>
            </w:r>
            <w:proofErr w:type="gramStart"/>
            <w:r w:rsidRPr="00991C52">
              <w:rPr>
                <w:rFonts w:ascii="宋体" w:hAnsi="宋体" w:cs="宋体" w:hint="eastAsia"/>
              </w:rPr>
              <w:t>图证明</w:t>
            </w:r>
            <w:proofErr w:type="gramEnd"/>
            <w:r w:rsidRPr="00991C52">
              <w:rPr>
                <w:rFonts w:ascii="宋体" w:hAnsi="宋体" w:cs="宋体" w:hint="eastAsia"/>
              </w:rPr>
              <w:t>材料，加盖公章）</w:t>
            </w:r>
          </w:p>
        </w:tc>
      </w:tr>
      <w:tr w:rsidR="00BC41DD" w:rsidRPr="00991C52" w14:paraId="1E273D8B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D7D6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26D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F05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762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10 标注内容检索：可通过标注的数据标签、数据类型、标注人员、审核人员、时间等不同维度条件组合，对标注数据进行检索与浏览；</w:t>
            </w:r>
          </w:p>
        </w:tc>
      </w:tr>
      <w:tr w:rsidR="00BC41DD" w:rsidRPr="00991C52" w14:paraId="79520A2B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C2E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133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313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18E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11 影像数据标注：影像智能标注里包含的影像类型有DICOM标准的CT、核磁等影像数据，系统支持多种勾画工具。</w:t>
            </w:r>
          </w:p>
        </w:tc>
      </w:tr>
      <w:tr w:rsidR="00BC41DD" w:rsidRPr="00991C52" w14:paraId="6C2BCC15" w14:textId="77777777" w:rsidTr="00BC41DD">
        <w:trPr>
          <w:trHeight w:val="312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1E2A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1C52">
              <w:rPr>
                <w:rFonts w:ascii="宋体" w:hAnsi="宋体" w:cs="宋体" w:hint="eastAsia"/>
                <w:color w:val="000000"/>
                <w:szCs w:val="21"/>
              </w:rPr>
              <w:t>5.1</w:t>
            </w: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058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D953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术语映射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1C9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 支持术语构建，根据自己设置的术语集规则，建立自己的术语；</w:t>
            </w:r>
          </w:p>
        </w:tc>
      </w:tr>
      <w:tr w:rsidR="00BC41DD" w:rsidRPr="00991C52" w14:paraId="31CCBA50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2BC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402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BC22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3B0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 支持术语查询、审核、设置等功能；</w:t>
            </w:r>
          </w:p>
        </w:tc>
      </w:tr>
      <w:tr w:rsidR="00BC41DD" w:rsidRPr="00991C52" w14:paraId="62E903B4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541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1B8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77A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A7B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3 支持国际标准临床术语SNOMED CT（临床医学系统术语）、LOINC（观测指标标识符逻辑命名与编码系统）、MedDRA（国际医学用语词典）、ICD-10编码（国际疾病分类-10）(国标版)的对照映射；</w:t>
            </w:r>
          </w:p>
        </w:tc>
      </w:tr>
      <w:tr w:rsidR="00BC41DD" w:rsidRPr="00991C52" w14:paraId="487C80AC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00EF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2BB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CB29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6A1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4 支持建立术语映射或标化任务等任务管理功能；</w:t>
            </w:r>
          </w:p>
        </w:tc>
      </w:tr>
      <w:tr w:rsidR="00BC41DD" w:rsidRPr="00991C52" w14:paraId="512B867A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31C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A3B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95A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945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＃5 支持术语映射，用户可对术语映射进行手工调整；（提供系统界面截</w:t>
            </w:r>
            <w:proofErr w:type="gramStart"/>
            <w:r w:rsidRPr="00991C52">
              <w:rPr>
                <w:rFonts w:ascii="宋体" w:hAnsi="宋体" w:cs="宋体" w:hint="eastAsia"/>
              </w:rPr>
              <w:t>图证明</w:t>
            </w:r>
            <w:proofErr w:type="gramEnd"/>
            <w:r w:rsidRPr="00991C52">
              <w:rPr>
                <w:rFonts w:ascii="宋体" w:hAnsi="宋体" w:cs="宋体" w:hint="eastAsia"/>
              </w:rPr>
              <w:t>材料，加盖公章）</w:t>
            </w:r>
          </w:p>
        </w:tc>
      </w:tr>
      <w:tr w:rsidR="00BC41DD" w:rsidRPr="00991C52" w14:paraId="6376B2B5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CAF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2F7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4B79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B66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6 支持智能算法推荐，通过智能算法进行批量的映射，提高效率；</w:t>
            </w:r>
          </w:p>
        </w:tc>
      </w:tr>
      <w:tr w:rsidR="00BC41DD" w:rsidRPr="00991C52" w14:paraId="20EE13D7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2BE6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E19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4C1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563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＃7支持术语审核，对标化人员标化的结果进行审核。（提供系统界面截</w:t>
            </w:r>
            <w:proofErr w:type="gramStart"/>
            <w:r w:rsidRPr="00991C52">
              <w:rPr>
                <w:rFonts w:ascii="宋体" w:hAnsi="宋体" w:cs="宋体" w:hint="eastAsia"/>
              </w:rPr>
              <w:t>图证明</w:t>
            </w:r>
            <w:proofErr w:type="gramEnd"/>
            <w:r w:rsidRPr="00991C52">
              <w:rPr>
                <w:rFonts w:ascii="宋体" w:hAnsi="宋体" w:cs="宋体" w:hint="eastAsia"/>
              </w:rPr>
              <w:t>材料，加盖公章）</w:t>
            </w:r>
          </w:p>
        </w:tc>
      </w:tr>
      <w:tr w:rsidR="00BC41DD" w:rsidRPr="00991C52" w14:paraId="7FDD6B26" w14:textId="77777777" w:rsidTr="00BC41DD">
        <w:trPr>
          <w:trHeight w:val="312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E2FD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91C52">
              <w:rPr>
                <w:rFonts w:ascii="宋体" w:hAnsi="宋体" w:cs="宋体" w:hint="eastAsia"/>
                <w:color w:val="000000"/>
                <w:szCs w:val="21"/>
              </w:rPr>
              <w:t>5.2</w:t>
            </w: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F37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7AEB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 w:rsidRPr="00991C52">
              <w:rPr>
                <w:rFonts w:ascii="宋体" w:hAnsi="宋体" w:cs="宋体" w:hint="eastAsia"/>
                <w:color w:val="000000"/>
              </w:rPr>
              <w:t>生信数据分析</w:t>
            </w:r>
            <w:proofErr w:type="gram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5CE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 支持根据不同的科研项目，导入基因测序数据文件，系统能够对测序文件基因位点变异情况进行分析与解读；</w:t>
            </w:r>
          </w:p>
        </w:tc>
      </w:tr>
      <w:tr w:rsidR="00BC41DD" w:rsidRPr="00991C52" w14:paraId="0C9FF461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919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CA7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108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6C0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 支持任务管理、样本管理功能；</w:t>
            </w:r>
          </w:p>
        </w:tc>
      </w:tr>
      <w:tr w:rsidR="00BC41DD" w:rsidRPr="00991C52" w14:paraId="3079B312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EAA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ECF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1B1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220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3 WES任务管理：</w:t>
            </w:r>
          </w:p>
        </w:tc>
      </w:tr>
      <w:tr w:rsidR="00BC41DD" w:rsidRPr="00991C52" w14:paraId="490C9E2F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752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7560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2F1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A2C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3.1 支持任务新增、列表管理，参数配置，数据质控等；</w:t>
            </w:r>
          </w:p>
        </w:tc>
      </w:tr>
      <w:tr w:rsidR="00BC41DD" w:rsidRPr="00991C52" w14:paraId="45CDDF52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D4E8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BE7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FB5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8BF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3.2 支持分析进度，流程开始-数据质控-比对-突变检测-突变注释；</w:t>
            </w:r>
          </w:p>
        </w:tc>
      </w:tr>
      <w:tr w:rsidR="00BC41DD" w:rsidRPr="00991C52" w14:paraId="4ABFEFE8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1D0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D0B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CC4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AAC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3.3 支持查看项目概况、数据质控与比对、变异位点识别与注释、参考文献、分析报告和结果文件下载；</w:t>
            </w:r>
          </w:p>
        </w:tc>
      </w:tr>
      <w:tr w:rsidR="00BC41DD" w:rsidRPr="00991C52" w14:paraId="7D0F63CD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801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66A1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FFB5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51C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4 DNA-Panel任务管理：（提供功能系统界面截</w:t>
            </w:r>
            <w:proofErr w:type="gramStart"/>
            <w:r w:rsidRPr="00991C52">
              <w:rPr>
                <w:rFonts w:ascii="宋体" w:hAnsi="宋体" w:cs="宋体" w:hint="eastAsia"/>
              </w:rPr>
              <w:t>图证明</w:t>
            </w:r>
            <w:proofErr w:type="gramEnd"/>
            <w:r w:rsidRPr="00991C52">
              <w:rPr>
                <w:rFonts w:ascii="宋体" w:hAnsi="宋体" w:cs="宋体" w:hint="eastAsia"/>
              </w:rPr>
              <w:t>材料，加盖公章）</w:t>
            </w:r>
          </w:p>
        </w:tc>
      </w:tr>
      <w:tr w:rsidR="00BC41DD" w:rsidRPr="00991C52" w14:paraId="4EBC5860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4B7F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635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DE4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6C4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4.1支持新增任务、任务列表管理，参数配置，数据质控等；</w:t>
            </w:r>
          </w:p>
        </w:tc>
      </w:tr>
      <w:tr w:rsidR="00BC41DD" w:rsidRPr="00991C52" w14:paraId="12038B6D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7356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00F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C49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0CF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4.2支持分析进度，流程开始-数据质控-序列比对-突变检测-功能注释；</w:t>
            </w:r>
          </w:p>
        </w:tc>
      </w:tr>
      <w:tr w:rsidR="00BC41DD" w:rsidRPr="00991C52" w14:paraId="1016EA50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809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9F8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0DB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67B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4.3 支持查看报告，可查看简介、数据质控、与参考序列进行比对、体细胞变异检测、参考文献、分析报告和结果文件下载。</w:t>
            </w:r>
          </w:p>
        </w:tc>
      </w:tr>
      <w:tr w:rsidR="00BC41DD" w:rsidRPr="00991C52" w14:paraId="5C492E7C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BFF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BB2A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A7A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9C9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proofErr w:type="gramStart"/>
            <w:r w:rsidRPr="00991C52">
              <w:rPr>
                <w:rFonts w:ascii="宋体" w:hAnsi="宋体" w:cs="宋体" w:hint="eastAsia"/>
              </w:rPr>
              <w:t>生信数据分析</w:t>
            </w:r>
            <w:proofErr w:type="gramEnd"/>
            <w:r w:rsidRPr="00991C52">
              <w:rPr>
                <w:rFonts w:ascii="宋体" w:hAnsi="宋体" w:cs="宋体" w:hint="eastAsia"/>
              </w:rPr>
              <w:t>+C395:C412</w:t>
            </w:r>
          </w:p>
        </w:tc>
      </w:tr>
      <w:tr w:rsidR="00BC41DD" w:rsidRPr="00991C52" w14:paraId="5C4FF7D3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3EE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5D4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A23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E25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5.1支持新增任务、任务列表管理，参数配置，数据质控等；</w:t>
            </w:r>
          </w:p>
        </w:tc>
      </w:tr>
      <w:tr w:rsidR="00BC41DD" w:rsidRPr="00991C52" w14:paraId="14822DDC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39C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CAF9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BF9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151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5.2支持上传bed格式文件；</w:t>
            </w:r>
          </w:p>
        </w:tc>
      </w:tr>
      <w:tr w:rsidR="00BC41DD" w:rsidRPr="00991C52" w14:paraId="3E8CD08D" w14:textId="77777777" w:rsidTr="00BC41DD">
        <w:trPr>
          <w:trHeight w:val="936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193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AAC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4C9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19F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5.3支持分析进度，流程开始-数据质控-样本比对-转录本重构-基因定量与差异分析、富集分析；支持查看报告，可查看测试数据信息、数据质控结果、样本比对、转录本组装与定量、转录本合并、差异表达分析、基因GO富集分析、基因富集通路分析、参考文献、分析报告和结果文件下载。</w:t>
            </w:r>
          </w:p>
        </w:tc>
      </w:tr>
      <w:tr w:rsidR="00BC41DD" w:rsidRPr="00991C52" w14:paraId="5A7DEE03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978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E10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364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749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 xml:space="preserve">6 </w:t>
            </w:r>
            <w:proofErr w:type="gramStart"/>
            <w:r w:rsidRPr="00991C52">
              <w:rPr>
                <w:rFonts w:ascii="宋体" w:hAnsi="宋体" w:cs="宋体" w:hint="eastAsia"/>
              </w:rPr>
              <w:t>代谢组</w:t>
            </w:r>
            <w:proofErr w:type="gramEnd"/>
            <w:r w:rsidRPr="00991C52">
              <w:rPr>
                <w:rFonts w:ascii="宋体" w:hAnsi="宋体" w:cs="宋体" w:hint="eastAsia"/>
              </w:rPr>
              <w:t>学任务管理：</w:t>
            </w:r>
          </w:p>
        </w:tc>
      </w:tr>
      <w:tr w:rsidR="00BC41DD" w:rsidRPr="00991C52" w14:paraId="58D040C7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D55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6165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10D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0C2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6.1支持新增任务、任务列表管理，参数配置；</w:t>
            </w:r>
          </w:p>
        </w:tc>
      </w:tr>
      <w:tr w:rsidR="00BC41DD" w:rsidRPr="00991C52" w14:paraId="066D8C1E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F69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13E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F64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44A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6.2 支持聚类分析，预处理及归一化，候选差异代谢物Pathway注释等；</w:t>
            </w:r>
          </w:p>
        </w:tc>
      </w:tr>
      <w:tr w:rsidR="00BC41DD" w:rsidRPr="00991C52" w14:paraId="0F7CA3D7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51F6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CD3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9B6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A18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6.3支持分析进度，流程开始-数据预处理及归一化，差异离子筛选及鉴定-数据质控-统计分析-聚类分析；</w:t>
            </w:r>
          </w:p>
        </w:tc>
      </w:tr>
      <w:tr w:rsidR="00BC41DD" w:rsidRPr="00991C52" w14:paraId="78488956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17A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D2A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50D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92F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6.4 支持QC结果，QC样本的TIC重叠图、主成分分析、</w:t>
            </w:r>
            <w:proofErr w:type="gramStart"/>
            <w:r w:rsidRPr="00991C52">
              <w:rPr>
                <w:rFonts w:ascii="宋体" w:hAnsi="宋体" w:cs="宋体" w:hint="eastAsia"/>
              </w:rPr>
              <w:t>聚类热图分析</w:t>
            </w:r>
            <w:proofErr w:type="gramEnd"/>
            <w:r w:rsidRPr="00991C52">
              <w:rPr>
                <w:rFonts w:ascii="宋体" w:hAnsi="宋体" w:cs="宋体" w:hint="eastAsia"/>
              </w:rPr>
              <w:t>、重复样本相关性评估；</w:t>
            </w:r>
          </w:p>
        </w:tc>
      </w:tr>
      <w:tr w:rsidR="00BC41DD" w:rsidRPr="00991C52" w14:paraId="16F3303E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9A68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328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171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DA7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6.5 支持单变量统计分析（差异倍数及T检验）、多变量统计分析（PCA和PLS-DA）等统计分析；</w:t>
            </w:r>
          </w:p>
        </w:tc>
      </w:tr>
      <w:tr w:rsidR="00BC41DD" w:rsidRPr="00991C52" w14:paraId="0E31D6A2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726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6B8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8E9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5BC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6.6支持查看报告，可查看简介、样本信息、</w:t>
            </w:r>
            <w:proofErr w:type="gramStart"/>
            <w:r w:rsidRPr="00991C52">
              <w:rPr>
                <w:rFonts w:ascii="宋体" w:hAnsi="宋体" w:cs="宋体" w:hint="eastAsia"/>
              </w:rPr>
              <w:t>非靶向代谢组</w:t>
            </w:r>
            <w:proofErr w:type="gramEnd"/>
            <w:r w:rsidRPr="00991C52">
              <w:rPr>
                <w:rFonts w:ascii="宋体" w:hAnsi="宋体" w:cs="宋体" w:hint="eastAsia"/>
              </w:rPr>
              <w:t>主要分析内容、</w:t>
            </w:r>
            <w:proofErr w:type="gramStart"/>
            <w:r w:rsidRPr="00991C52">
              <w:rPr>
                <w:rFonts w:ascii="宋体" w:hAnsi="宋体" w:cs="宋体" w:hint="eastAsia"/>
              </w:rPr>
              <w:t>非靶向代谢组</w:t>
            </w:r>
            <w:proofErr w:type="gramEnd"/>
            <w:r w:rsidRPr="00991C52">
              <w:rPr>
                <w:rFonts w:ascii="宋体" w:hAnsi="宋体" w:cs="宋体" w:hint="eastAsia"/>
              </w:rPr>
              <w:t>分析结果、参考文献、常见问题、分析报告和结果文件下载。</w:t>
            </w:r>
          </w:p>
        </w:tc>
      </w:tr>
      <w:tr w:rsidR="00BC41DD" w:rsidRPr="00991C52" w14:paraId="24891626" w14:textId="77777777" w:rsidTr="00BC41DD">
        <w:trPr>
          <w:trHeight w:val="312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C990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5.2</w:t>
            </w: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627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6DAF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智慧医院指挥中心展示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83E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在医院已有的智慧医院指挥中心，通过可视化大屏方式呈现以下内容：</w:t>
            </w:r>
          </w:p>
        </w:tc>
      </w:tr>
      <w:tr w:rsidR="00BC41DD" w:rsidRPr="00991C52" w14:paraId="007CAADB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674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EBF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949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06E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 全院数据整体情况展示，包含：数据整合情况、数据处理情况、患者门诊住院等业务运行数据相关内容；</w:t>
            </w:r>
          </w:p>
        </w:tc>
      </w:tr>
      <w:tr w:rsidR="00BC41DD" w:rsidRPr="00991C52" w14:paraId="3478D6C1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4C5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184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7B5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5B1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 专</w:t>
            </w:r>
            <w:proofErr w:type="gramStart"/>
            <w:r w:rsidRPr="00991C52">
              <w:rPr>
                <w:rFonts w:ascii="宋体" w:hAnsi="宋体" w:cs="宋体" w:hint="eastAsia"/>
              </w:rPr>
              <w:t>病数据</w:t>
            </w:r>
            <w:proofErr w:type="gramEnd"/>
            <w:r w:rsidRPr="00991C52">
              <w:rPr>
                <w:rFonts w:ascii="宋体" w:hAnsi="宋体" w:cs="宋体" w:hint="eastAsia"/>
              </w:rPr>
              <w:t>展示，包含：专病数据采集、分析，疾病总</w:t>
            </w:r>
            <w:proofErr w:type="gramStart"/>
            <w:r w:rsidRPr="00991C52">
              <w:rPr>
                <w:rFonts w:ascii="宋体" w:hAnsi="宋体" w:cs="宋体" w:hint="eastAsia"/>
              </w:rPr>
              <w:t>览</w:t>
            </w:r>
            <w:proofErr w:type="gramEnd"/>
            <w:r w:rsidRPr="00991C52">
              <w:rPr>
                <w:rFonts w:ascii="宋体" w:hAnsi="宋体" w:cs="宋体" w:hint="eastAsia"/>
              </w:rPr>
              <w:t>、性别分布等；</w:t>
            </w:r>
          </w:p>
        </w:tc>
      </w:tr>
      <w:tr w:rsidR="00BC41DD" w:rsidRPr="00991C52" w14:paraId="5C721303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699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26D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B1F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27F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3 平台运行监测预警展示，包含：对平台的日常运行进行全方位的监测管理。如对平台各服务的运行状态、服务状态监测、数据库状态监测、数据质量监测等；</w:t>
            </w:r>
          </w:p>
        </w:tc>
      </w:tr>
      <w:tr w:rsidR="00BC41DD" w:rsidRPr="00991C52" w14:paraId="06017B7A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4ED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CF4B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877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A80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4 数据安全监测展示，包含：数据传输、数据共享、数据访问等数据实时监测的风险及预警。</w:t>
            </w:r>
          </w:p>
        </w:tc>
      </w:tr>
      <w:tr w:rsidR="00BC41DD" w:rsidRPr="00991C52" w14:paraId="0F8536DC" w14:textId="77777777" w:rsidTr="00BC41DD">
        <w:trPr>
          <w:trHeight w:val="312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A3C2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6.1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F1F1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智能移动端应用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6154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患者智能端App/小程序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958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★1 支持</w:t>
            </w:r>
            <w:proofErr w:type="gramStart"/>
            <w:r w:rsidRPr="00991C52">
              <w:rPr>
                <w:rFonts w:ascii="宋体" w:hAnsi="宋体" w:cs="宋体" w:hint="eastAsia"/>
              </w:rPr>
              <w:t>安卓端</w:t>
            </w:r>
            <w:proofErr w:type="gramEnd"/>
            <w:r w:rsidRPr="00991C52">
              <w:rPr>
                <w:rFonts w:ascii="宋体" w:hAnsi="宋体" w:cs="宋体" w:hint="eastAsia"/>
              </w:rPr>
              <w:t>、iOS端；</w:t>
            </w:r>
          </w:p>
        </w:tc>
      </w:tr>
      <w:tr w:rsidR="00BC41DD" w:rsidRPr="00991C52" w14:paraId="3E0E3504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64F1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15E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EBA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2A0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 患者</w:t>
            </w:r>
            <w:proofErr w:type="gramStart"/>
            <w:r w:rsidRPr="00991C52">
              <w:rPr>
                <w:rFonts w:ascii="宋体" w:hAnsi="宋体" w:cs="宋体" w:hint="eastAsia"/>
              </w:rPr>
              <w:t>端根据</w:t>
            </w:r>
            <w:proofErr w:type="gramEnd"/>
            <w:r w:rsidRPr="00991C52">
              <w:rPr>
                <w:rFonts w:ascii="宋体" w:hAnsi="宋体" w:cs="宋体" w:hint="eastAsia"/>
              </w:rPr>
              <w:t>PC端配置的模板显示不同随访模板，随访的查看、管理；</w:t>
            </w:r>
          </w:p>
        </w:tc>
      </w:tr>
      <w:tr w:rsidR="00BC41DD" w:rsidRPr="00991C52" w14:paraId="36376FB0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AD5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1EF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02E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363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＃3 患者端向医生发起图文咨询，查看图文咨询历史消息; （提供系统界面截</w:t>
            </w:r>
            <w:proofErr w:type="gramStart"/>
            <w:r w:rsidRPr="00991C52">
              <w:rPr>
                <w:rFonts w:ascii="宋体" w:hAnsi="宋体" w:cs="宋体" w:hint="eastAsia"/>
              </w:rPr>
              <w:t>图证明</w:t>
            </w:r>
            <w:proofErr w:type="gramEnd"/>
            <w:r w:rsidRPr="00991C52">
              <w:rPr>
                <w:rFonts w:ascii="宋体" w:hAnsi="宋体" w:cs="宋体" w:hint="eastAsia"/>
              </w:rPr>
              <w:t>材料，加盖公章）</w:t>
            </w:r>
          </w:p>
        </w:tc>
      </w:tr>
      <w:tr w:rsidR="00BC41DD" w:rsidRPr="00991C52" w14:paraId="294CDFFE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840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2F1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09AE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CBC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4 患者端拍照上传图片，填写自评量表、查看自评、修改自评；</w:t>
            </w:r>
          </w:p>
        </w:tc>
      </w:tr>
      <w:tr w:rsidR="00BC41DD" w:rsidRPr="00991C52" w14:paraId="3A05C639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D92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A59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1AB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2F3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＃5 随访内容自动反馈机制，设置预警模式，及时向高风险患者推送预警，跟进管理。（提供系统界面截</w:t>
            </w:r>
            <w:proofErr w:type="gramStart"/>
            <w:r w:rsidRPr="00991C52">
              <w:rPr>
                <w:rFonts w:ascii="宋体" w:hAnsi="宋体" w:cs="宋体" w:hint="eastAsia"/>
              </w:rPr>
              <w:t>图证明</w:t>
            </w:r>
            <w:proofErr w:type="gramEnd"/>
            <w:r w:rsidRPr="00991C52">
              <w:rPr>
                <w:rFonts w:ascii="宋体" w:hAnsi="宋体" w:cs="宋体" w:hint="eastAsia"/>
              </w:rPr>
              <w:t>材料，加盖公章）</w:t>
            </w:r>
          </w:p>
        </w:tc>
      </w:tr>
      <w:tr w:rsidR="00BC41DD" w:rsidRPr="00991C52" w14:paraId="58CCDD60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3FB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416F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E63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957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＃6 患者</w:t>
            </w:r>
            <w:proofErr w:type="gramStart"/>
            <w:r w:rsidRPr="00991C52">
              <w:rPr>
                <w:rFonts w:ascii="宋体" w:hAnsi="宋体" w:cs="宋体" w:hint="eastAsia"/>
              </w:rPr>
              <w:t>端疾病</w:t>
            </w:r>
            <w:proofErr w:type="gramEnd"/>
            <w:r w:rsidRPr="00991C52">
              <w:rPr>
                <w:rFonts w:ascii="宋体" w:hAnsi="宋体" w:cs="宋体" w:hint="eastAsia"/>
              </w:rPr>
              <w:t>知识的宣传及随访注意事项（提供系统界面截</w:t>
            </w:r>
            <w:proofErr w:type="gramStart"/>
            <w:r w:rsidRPr="00991C52">
              <w:rPr>
                <w:rFonts w:ascii="宋体" w:hAnsi="宋体" w:cs="宋体" w:hint="eastAsia"/>
              </w:rPr>
              <w:t>图证明</w:t>
            </w:r>
            <w:proofErr w:type="gramEnd"/>
            <w:r w:rsidRPr="00991C52">
              <w:rPr>
                <w:rFonts w:ascii="宋体" w:hAnsi="宋体" w:cs="宋体" w:hint="eastAsia"/>
              </w:rPr>
              <w:t>材料，加盖公章）</w:t>
            </w:r>
          </w:p>
        </w:tc>
      </w:tr>
      <w:tr w:rsidR="00BC41DD" w:rsidRPr="00991C52" w14:paraId="311647B5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971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712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9B3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7F3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7 患者移动</w:t>
            </w:r>
            <w:proofErr w:type="gramStart"/>
            <w:r w:rsidRPr="00991C52">
              <w:rPr>
                <w:rFonts w:ascii="宋体" w:hAnsi="宋体" w:cs="宋体" w:hint="eastAsia"/>
              </w:rPr>
              <w:t>端能够</w:t>
            </w:r>
            <w:proofErr w:type="gramEnd"/>
            <w:r w:rsidRPr="00991C52">
              <w:rPr>
                <w:rFonts w:ascii="宋体" w:hAnsi="宋体" w:cs="宋体" w:hint="eastAsia"/>
              </w:rPr>
              <w:t>与未来医院建设的大数据健康管理平台在业务流程、数据、用户等方面进行无缝集成。</w:t>
            </w:r>
          </w:p>
        </w:tc>
      </w:tr>
      <w:tr w:rsidR="00BC41DD" w:rsidRPr="00991C52" w14:paraId="13939554" w14:textId="77777777" w:rsidTr="00BC41DD">
        <w:trPr>
          <w:trHeight w:val="312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C5B8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6.2</w:t>
            </w: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EAF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5494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医生智能研究端及App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859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★1 支持</w:t>
            </w:r>
            <w:proofErr w:type="gramStart"/>
            <w:r w:rsidRPr="00991C52">
              <w:rPr>
                <w:rFonts w:ascii="宋体" w:hAnsi="宋体" w:cs="宋体" w:hint="eastAsia"/>
              </w:rPr>
              <w:t>安卓端</w:t>
            </w:r>
            <w:proofErr w:type="gramEnd"/>
            <w:r w:rsidRPr="00991C52">
              <w:rPr>
                <w:rFonts w:ascii="宋体" w:hAnsi="宋体" w:cs="宋体" w:hint="eastAsia"/>
              </w:rPr>
              <w:t>、iOS端；</w:t>
            </w:r>
          </w:p>
        </w:tc>
      </w:tr>
      <w:tr w:rsidR="00BC41DD" w:rsidRPr="00991C52" w14:paraId="79C68E06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815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FD6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57B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1EF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 医生</w:t>
            </w:r>
            <w:proofErr w:type="gramStart"/>
            <w:r w:rsidRPr="00991C52">
              <w:rPr>
                <w:rFonts w:ascii="宋体" w:hAnsi="宋体" w:cs="宋体" w:hint="eastAsia"/>
              </w:rPr>
              <w:t>端根据</w:t>
            </w:r>
            <w:proofErr w:type="gramEnd"/>
            <w:r w:rsidRPr="00991C52">
              <w:rPr>
                <w:rFonts w:ascii="宋体" w:hAnsi="宋体" w:cs="宋体" w:hint="eastAsia"/>
              </w:rPr>
              <w:t>PC端配置的模板生成不同随访模板，随访的创建、保存、修改；</w:t>
            </w:r>
          </w:p>
        </w:tc>
      </w:tr>
      <w:tr w:rsidR="00BC41DD" w:rsidRPr="00991C52" w14:paraId="7BA3685E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6C4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891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A15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DDE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3 医生</w:t>
            </w:r>
            <w:proofErr w:type="gramStart"/>
            <w:r w:rsidRPr="00991C52">
              <w:rPr>
                <w:rFonts w:ascii="宋体" w:hAnsi="宋体" w:cs="宋体" w:hint="eastAsia"/>
              </w:rPr>
              <w:t>端患者</w:t>
            </w:r>
            <w:proofErr w:type="gramEnd"/>
            <w:r w:rsidRPr="00991C52">
              <w:rPr>
                <w:rFonts w:ascii="宋体" w:hAnsi="宋体" w:cs="宋体" w:hint="eastAsia"/>
              </w:rPr>
              <w:t>会话管理，患者图文咨询消息处理；</w:t>
            </w:r>
          </w:p>
        </w:tc>
      </w:tr>
      <w:tr w:rsidR="00BC41DD" w:rsidRPr="00991C52" w14:paraId="4755D684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E2D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6CA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44D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196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4 医生</w:t>
            </w:r>
            <w:proofErr w:type="gramStart"/>
            <w:r w:rsidRPr="00991C52">
              <w:rPr>
                <w:rFonts w:ascii="宋体" w:hAnsi="宋体" w:cs="宋体" w:hint="eastAsia"/>
              </w:rPr>
              <w:t>端管理</w:t>
            </w:r>
            <w:proofErr w:type="gramEnd"/>
            <w:r w:rsidRPr="00991C52">
              <w:rPr>
                <w:rFonts w:ascii="宋体" w:hAnsi="宋体" w:cs="宋体" w:hint="eastAsia"/>
              </w:rPr>
              <w:t>患者列表、管理患者自评列表、查看患者自评详情；</w:t>
            </w:r>
          </w:p>
        </w:tc>
      </w:tr>
      <w:tr w:rsidR="00BC41DD" w:rsidRPr="00991C52" w14:paraId="549A28F1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36C1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62B3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785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13D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＃5 设置自动预警机制，医生</w:t>
            </w:r>
            <w:proofErr w:type="gramStart"/>
            <w:r w:rsidRPr="00991C52">
              <w:rPr>
                <w:rFonts w:ascii="宋体" w:hAnsi="宋体" w:cs="宋体" w:hint="eastAsia"/>
              </w:rPr>
              <w:t>端主动</w:t>
            </w:r>
            <w:proofErr w:type="gramEnd"/>
            <w:r w:rsidRPr="00991C52">
              <w:rPr>
                <w:rFonts w:ascii="宋体" w:hAnsi="宋体" w:cs="宋体" w:hint="eastAsia"/>
              </w:rPr>
              <w:t>预警、被动预警、预警图文沟通、预警电话沟通、短信提示。（提供系统界面截</w:t>
            </w:r>
            <w:proofErr w:type="gramStart"/>
            <w:r w:rsidRPr="00991C52">
              <w:rPr>
                <w:rFonts w:ascii="宋体" w:hAnsi="宋体" w:cs="宋体" w:hint="eastAsia"/>
              </w:rPr>
              <w:t>图证明</w:t>
            </w:r>
            <w:proofErr w:type="gramEnd"/>
            <w:r w:rsidRPr="00991C52">
              <w:rPr>
                <w:rFonts w:ascii="宋体" w:hAnsi="宋体" w:cs="宋体" w:hint="eastAsia"/>
              </w:rPr>
              <w:t>材料，加盖公章）</w:t>
            </w:r>
          </w:p>
        </w:tc>
      </w:tr>
      <w:tr w:rsidR="00BC41DD" w:rsidRPr="00991C52" w14:paraId="113CA0C4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1949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6C6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757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81E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＃6 医生</w:t>
            </w:r>
            <w:proofErr w:type="gramStart"/>
            <w:r w:rsidRPr="00991C52">
              <w:rPr>
                <w:rFonts w:ascii="宋体" w:hAnsi="宋体" w:cs="宋体" w:hint="eastAsia"/>
              </w:rPr>
              <w:t>端源图</w:t>
            </w:r>
            <w:proofErr w:type="gramEnd"/>
            <w:r w:rsidRPr="00991C52">
              <w:rPr>
                <w:rFonts w:ascii="宋体" w:hAnsi="宋体" w:cs="宋体" w:hint="eastAsia"/>
              </w:rPr>
              <w:t>的拍照上传、修改、查看、保存、搜索、排序。（提供系统界面截</w:t>
            </w:r>
            <w:proofErr w:type="gramStart"/>
            <w:r w:rsidRPr="00991C52">
              <w:rPr>
                <w:rFonts w:ascii="宋体" w:hAnsi="宋体" w:cs="宋体" w:hint="eastAsia"/>
              </w:rPr>
              <w:t>图证明</w:t>
            </w:r>
            <w:proofErr w:type="gramEnd"/>
            <w:r w:rsidRPr="00991C52">
              <w:rPr>
                <w:rFonts w:ascii="宋体" w:hAnsi="宋体" w:cs="宋体" w:hint="eastAsia"/>
              </w:rPr>
              <w:t>材料，加盖公章）</w:t>
            </w:r>
          </w:p>
        </w:tc>
      </w:tr>
      <w:tr w:rsidR="00BC41DD" w:rsidRPr="00991C52" w14:paraId="70A5A1C8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4B4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E47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079A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EB8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＃7 医生端通过点选或</w:t>
            </w:r>
            <w:proofErr w:type="gramStart"/>
            <w:r w:rsidRPr="00991C52">
              <w:rPr>
                <w:rFonts w:ascii="宋体" w:hAnsi="宋体" w:cs="宋体" w:hint="eastAsia"/>
              </w:rPr>
              <w:t>录入源图采集</w:t>
            </w:r>
            <w:proofErr w:type="gramEnd"/>
            <w:r w:rsidRPr="00991C52">
              <w:rPr>
                <w:rFonts w:ascii="宋体" w:hAnsi="宋体" w:cs="宋体" w:hint="eastAsia"/>
              </w:rPr>
              <w:t>患者重要数据项。（提供系统界面截</w:t>
            </w:r>
            <w:proofErr w:type="gramStart"/>
            <w:r w:rsidRPr="00991C52">
              <w:rPr>
                <w:rFonts w:ascii="宋体" w:hAnsi="宋体" w:cs="宋体" w:hint="eastAsia"/>
              </w:rPr>
              <w:t>图证明</w:t>
            </w:r>
            <w:proofErr w:type="gramEnd"/>
            <w:r w:rsidRPr="00991C52">
              <w:rPr>
                <w:rFonts w:ascii="宋体" w:hAnsi="宋体" w:cs="宋体" w:hint="eastAsia"/>
              </w:rPr>
              <w:t>材料，加盖公章）</w:t>
            </w:r>
          </w:p>
        </w:tc>
      </w:tr>
      <w:tr w:rsidR="00BC41DD" w:rsidRPr="00991C52" w14:paraId="14038739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617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46DD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E03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9BA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8 医生</w:t>
            </w:r>
            <w:proofErr w:type="gramStart"/>
            <w:r w:rsidRPr="00991C52">
              <w:rPr>
                <w:rFonts w:ascii="宋体" w:hAnsi="宋体" w:cs="宋体" w:hint="eastAsia"/>
              </w:rPr>
              <w:t>端具有</w:t>
            </w:r>
            <w:proofErr w:type="gramEnd"/>
            <w:r w:rsidRPr="00991C52">
              <w:rPr>
                <w:rFonts w:ascii="宋体" w:hAnsi="宋体" w:cs="宋体" w:hint="eastAsia"/>
              </w:rPr>
              <w:t>患者档案状态查看、缺失提示、质疑状态提示、质疑查看、回复资讯展示等功能；</w:t>
            </w:r>
          </w:p>
        </w:tc>
      </w:tr>
      <w:tr w:rsidR="00BC41DD" w:rsidRPr="00991C52" w14:paraId="134C687E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425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CD8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11B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DF1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9 医生</w:t>
            </w:r>
            <w:proofErr w:type="gramStart"/>
            <w:r w:rsidRPr="00991C52">
              <w:rPr>
                <w:rFonts w:ascii="宋体" w:hAnsi="宋体" w:cs="宋体" w:hint="eastAsia"/>
              </w:rPr>
              <w:t>端能够</w:t>
            </w:r>
            <w:proofErr w:type="gramEnd"/>
            <w:r w:rsidRPr="00991C52">
              <w:rPr>
                <w:rFonts w:ascii="宋体" w:hAnsi="宋体" w:cs="宋体" w:hint="eastAsia"/>
              </w:rPr>
              <w:t>与未来医院建设的大数据健康管理平台在业务流程、数据、用户等方面进行无缝集成。</w:t>
            </w:r>
          </w:p>
        </w:tc>
      </w:tr>
      <w:tr w:rsidR="00BC41DD" w:rsidRPr="00991C52" w14:paraId="1EB11D25" w14:textId="77777777" w:rsidTr="00BC41DD">
        <w:trPr>
          <w:trHeight w:val="312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7107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7.1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0FC7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数据安全及隐私保护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3769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遵循的法律法规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831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《个人信息保护法》（2021年颁布）；</w:t>
            </w:r>
          </w:p>
        </w:tc>
      </w:tr>
      <w:tr w:rsidR="00BC41DD" w:rsidRPr="00991C52" w14:paraId="0F61EBA7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E90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3DAE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D70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34D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《数据安全法》（2021年颁布）；</w:t>
            </w:r>
          </w:p>
        </w:tc>
      </w:tr>
      <w:tr w:rsidR="00BC41DD" w:rsidRPr="00991C52" w14:paraId="4966848E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223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427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A8B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89D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《解放军保密条例》2020年修订版；</w:t>
            </w:r>
          </w:p>
        </w:tc>
      </w:tr>
      <w:tr w:rsidR="00BC41DD" w:rsidRPr="00991C52" w14:paraId="47120D0C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07E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5F8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644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29F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《军队互联网媒体管理规定》2017年；</w:t>
            </w:r>
          </w:p>
        </w:tc>
      </w:tr>
      <w:tr w:rsidR="00BC41DD" w:rsidRPr="00991C52" w14:paraId="2201D6EA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6C2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42D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820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22D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《信息安全技术 移动终端安全管理平台技术要求》（GB/T 37952-2019）；</w:t>
            </w:r>
          </w:p>
        </w:tc>
      </w:tr>
      <w:tr w:rsidR="00BC41DD" w:rsidRPr="00991C52" w14:paraId="6ED5C721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95D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3F5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440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7C5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《信息安全技术 移动终端安全保护技术要求》（GB/T 35278-2017）；</w:t>
            </w:r>
          </w:p>
        </w:tc>
      </w:tr>
      <w:tr w:rsidR="00BC41DD" w:rsidRPr="00991C52" w14:paraId="1FDB7D9F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3FA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2E3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6BB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0C6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《信息安全技术 移动智能终端安全技术要求及测试评价方法》（GB/T 39720-2020）；</w:t>
            </w:r>
          </w:p>
        </w:tc>
      </w:tr>
      <w:tr w:rsidR="00BC41DD" w:rsidRPr="00991C52" w14:paraId="229C299A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0B1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378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4AA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BD6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《信息安全技术 移动智能终端安全架构》（GB/T 32927-2016）；</w:t>
            </w:r>
          </w:p>
        </w:tc>
      </w:tr>
      <w:tr w:rsidR="00BC41DD" w:rsidRPr="00991C52" w14:paraId="37ACCCA9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B9F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C57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87E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AE6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★符合国家信息安全</w:t>
            </w:r>
            <w:proofErr w:type="gramStart"/>
            <w:r w:rsidRPr="00991C52">
              <w:rPr>
                <w:rFonts w:ascii="宋体" w:hAnsi="宋体" w:cs="宋体" w:hint="eastAsia"/>
              </w:rPr>
              <w:t>三级等保要求</w:t>
            </w:r>
            <w:proofErr w:type="gramEnd"/>
            <w:r w:rsidRPr="00991C52">
              <w:rPr>
                <w:rFonts w:ascii="宋体" w:hAnsi="宋体" w:cs="宋体" w:hint="eastAsia"/>
              </w:rPr>
              <w:t>。</w:t>
            </w:r>
          </w:p>
        </w:tc>
      </w:tr>
      <w:tr w:rsidR="00BC41DD" w:rsidRPr="00991C52" w14:paraId="578F0B64" w14:textId="77777777" w:rsidTr="00BC41DD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330D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lastRenderedPageBreak/>
              <w:t>7.2</w:t>
            </w: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7AC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E97E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数据合</w:t>
            </w:r>
            <w:proofErr w:type="gramStart"/>
            <w:r w:rsidRPr="00991C52">
              <w:rPr>
                <w:rFonts w:ascii="宋体" w:hAnsi="宋体" w:cs="宋体" w:hint="eastAsia"/>
                <w:color w:val="000000"/>
              </w:rPr>
              <w:t>规</w:t>
            </w:r>
            <w:proofErr w:type="gramEnd"/>
            <w:r w:rsidRPr="00991C52">
              <w:rPr>
                <w:rFonts w:ascii="宋体" w:hAnsi="宋体" w:cs="宋体" w:hint="eastAsia"/>
                <w:color w:val="000000"/>
              </w:rPr>
              <w:t>管理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8D7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从患者个人属性数据、健康状况数据、医疗应用数据、医疗支付数据、卫生资源数据、和公共卫生数据等医疗行业数据分类情况来进行数据资产分析，体现数据的重要级别并进行数据保护。</w:t>
            </w:r>
          </w:p>
        </w:tc>
      </w:tr>
      <w:tr w:rsidR="00BC41DD" w:rsidRPr="00991C52" w14:paraId="081E0148" w14:textId="77777777" w:rsidTr="00BC41DD">
        <w:trPr>
          <w:trHeight w:val="312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D578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7.3</w:t>
            </w: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23C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5234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访问控制安全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3E4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1 支持系统应用级安全，包括统一身份认证、统一权限管理等，贯穿整个安全管理体系。</w:t>
            </w:r>
          </w:p>
        </w:tc>
      </w:tr>
      <w:tr w:rsidR="00BC41DD" w:rsidRPr="00991C52" w14:paraId="24F69CDF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ED7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CA1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A2A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CAA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2 给出数据分类分级办法，对全院的全部</w:t>
            </w:r>
            <w:proofErr w:type="gramStart"/>
            <w:r w:rsidRPr="00991C52">
              <w:rPr>
                <w:rFonts w:ascii="宋体" w:hAnsi="宋体" w:cs="宋体" w:hint="eastAsia"/>
              </w:rPr>
              <w:t>存量非</w:t>
            </w:r>
            <w:proofErr w:type="gramEnd"/>
            <w:r w:rsidRPr="00991C52">
              <w:rPr>
                <w:rFonts w:ascii="宋体" w:hAnsi="宋体" w:cs="宋体" w:hint="eastAsia"/>
              </w:rPr>
              <w:t>结构化数据进行统一管理。</w:t>
            </w:r>
          </w:p>
        </w:tc>
      </w:tr>
      <w:tr w:rsidR="00BC41DD" w:rsidRPr="00991C52" w14:paraId="3CEB07E5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EB0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76F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569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D00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3 数据传输至院内先在缓冲区进行安全校验，保障数据存储安全。</w:t>
            </w:r>
          </w:p>
        </w:tc>
      </w:tr>
      <w:tr w:rsidR="00BC41DD" w:rsidRPr="00991C52" w14:paraId="01B7120B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A42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217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854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294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</w:rPr>
            </w:pPr>
            <w:r w:rsidRPr="00991C52">
              <w:rPr>
                <w:rFonts w:ascii="宋体" w:hAnsi="宋体" w:cs="宋体" w:hint="eastAsia"/>
              </w:rPr>
              <w:t>4 通过身份认证，访问控制，数据审计等多维</w:t>
            </w:r>
            <w:proofErr w:type="gramStart"/>
            <w:r w:rsidRPr="00991C52">
              <w:rPr>
                <w:rFonts w:ascii="宋体" w:hAnsi="宋体" w:cs="宋体" w:hint="eastAsia"/>
              </w:rPr>
              <w:t>度保证</w:t>
            </w:r>
            <w:proofErr w:type="gramEnd"/>
            <w:r w:rsidRPr="00991C52">
              <w:rPr>
                <w:rFonts w:ascii="宋体" w:hAnsi="宋体" w:cs="宋体" w:hint="eastAsia"/>
              </w:rPr>
              <w:t>数据访问安全。</w:t>
            </w:r>
          </w:p>
        </w:tc>
      </w:tr>
      <w:tr w:rsidR="00BC41DD" w:rsidRPr="00991C52" w14:paraId="5D530D64" w14:textId="77777777" w:rsidTr="00BC41DD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E3C5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7.4</w:t>
            </w: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EA1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3A71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数据风险评估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EE1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建立数据风险评估模型，训练形成医院的数据安全预警模型。</w:t>
            </w:r>
          </w:p>
        </w:tc>
      </w:tr>
      <w:tr w:rsidR="00BC41DD" w:rsidRPr="00991C52" w14:paraId="0A9AD00E" w14:textId="77777777" w:rsidTr="00BC41DD">
        <w:trPr>
          <w:trHeight w:val="312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A1E6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7.5</w:t>
            </w: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D5F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1D4D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数据传输安全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F22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1 数据入院过程：全程SSL链路加密+安全硬件防护+安全管理，保证数据安全。</w:t>
            </w:r>
          </w:p>
        </w:tc>
      </w:tr>
      <w:tr w:rsidR="00BC41DD" w:rsidRPr="00991C52" w14:paraId="204EBD4A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6A6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9A0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0FC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5FD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2 数据出院流程：通过ID匹配相关数据，只有查看权限，数据回传全程脱敏，</w:t>
            </w:r>
            <w:proofErr w:type="gramStart"/>
            <w:r w:rsidRPr="00991C52">
              <w:rPr>
                <w:rFonts w:ascii="宋体" w:hAnsi="宋体" w:cs="宋体" w:hint="eastAsia"/>
                <w:color w:val="000000"/>
              </w:rPr>
              <w:t>患者端只显示</w:t>
            </w:r>
            <w:proofErr w:type="gramEnd"/>
            <w:r w:rsidRPr="00991C52">
              <w:rPr>
                <w:rFonts w:ascii="宋体" w:hAnsi="宋体" w:cs="宋体" w:hint="eastAsia"/>
                <w:color w:val="000000"/>
              </w:rPr>
              <w:t>自己数据，保证符合数据安全法，个人信息保护法的相关要求。</w:t>
            </w:r>
          </w:p>
        </w:tc>
      </w:tr>
      <w:tr w:rsidR="00BC41DD" w:rsidRPr="00991C52" w14:paraId="70EB17E3" w14:textId="77777777" w:rsidTr="00BC41DD">
        <w:trPr>
          <w:trHeight w:val="312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7A1B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7.6</w:t>
            </w: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167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4645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患者隐私保护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8EB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支持数据隐私保护：数据的隐私保护的实现是在政府配套法规支持下，基于以下几个关键点：</w:t>
            </w:r>
          </w:p>
        </w:tc>
      </w:tr>
      <w:tr w:rsidR="00BC41DD" w:rsidRPr="00991C52" w14:paraId="4B303BBE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40A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EA6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8A4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67E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匿名化：用于分析研究时隐去不必要的人员基本信息暴露；</w:t>
            </w:r>
          </w:p>
        </w:tc>
      </w:tr>
      <w:tr w:rsidR="00BC41DD" w:rsidRPr="00991C52" w14:paraId="5F9BCC26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BE6B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D2E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E56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439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病人同意原则：强调居民/病人权利，按前述授权原则实现；</w:t>
            </w:r>
          </w:p>
        </w:tc>
      </w:tr>
      <w:tr w:rsidR="00BC41DD" w:rsidRPr="00991C52" w14:paraId="0851C17B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B4E7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FFB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352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BDA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杜绝超级用户：在数据层面无超级用户概念，只有授权概念。</w:t>
            </w:r>
          </w:p>
        </w:tc>
      </w:tr>
      <w:tr w:rsidR="00BC41DD" w:rsidRPr="00991C52" w14:paraId="2C97D557" w14:textId="77777777" w:rsidTr="00BC41DD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514B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7.7</w:t>
            </w: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7A4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829B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数据授权管理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508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数据的授权应当支持数据级别的授权，病人可以给指定的医生（或其他个人用户）、医疗机构（或其他机构）赋予数据的读、写权限，同时可以给定生效的时间范围。</w:t>
            </w:r>
          </w:p>
        </w:tc>
      </w:tr>
      <w:tr w:rsidR="00BC41DD" w:rsidRPr="00991C52" w14:paraId="1CB48EE7" w14:textId="77777777" w:rsidTr="00BC41DD">
        <w:trPr>
          <w:trHeight w:val="312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3336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7.8</w:t>
            </w: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78D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5188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数据脱敏与隐私保护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933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1 满足《中华人民共和国个人信息保护法》；</w:t>
            </w:r>
          </w:p>
        </w:tc>
      </w:tr>
      <w:tr w:rsidR="00BC41DD" w:rsidRPr="00991C52" w14:paraId="302FBAFF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EE1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B3D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9C7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8A9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2 支持对患者个人信息中的敏感信息(如患者姓名、身份证号、电话、地址等)通过脱敏或加密规则进行数据的变形，实现敏感隐私数据的可靠保护，同时依然保持其他数据的格式和属性，保证其可识别性和可用性；</w:t>
            </w:r>
          </w:p>
        </w:tc>
      </w:tr>
      <w:tr w:rsidR="00BC41DD" w:rsidRPr="00991C52" w14:paraId="04E65F4F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9C2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7EDA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71D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66F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3 支持数据加密：支持对称加密、非对称加密、散列等算法，如RSA、DSA、MD5等算法;支持国产加密算法；</w:t>
            </w:r>
          </w:p>
        </w:tc>
      </w:tr>
      <w:tr w:rsidR="00BC41DD" w:rsidRPr="00991C52" w14:paraId="3F960250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03D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F92F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69E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7C21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4 支持数据审计：能够对所有大数据中心的数据使用、共享等进行全面的跟踪与审计；</w:t>
            </w:r>
          </w:p>
        </w:tc>
      </w:tr>
      <w:tr w:rsidR="00BC41DD" w:rsidRPr="00991C52" w14:paraId="0FF926BF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888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CE1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89A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312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5 支持数据安全：系统应用级安全包括统一身份认证，统一权限管理等，而贯穿整个体系是安全管理制度和安全标准。</w:t>
            </w:r>
          </w:p>
        </w:tc>
      </w:tr>
      <w:tr w:rsidR="00BC41DD" w:rsidRPr="00991C52" w14:paraId="0F6DE1D0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19B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7C3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337C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C4CE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6 个人数据采用重识别率可控的脱敏策略，数据脱敏后才能回传，有效保护患者隐私。</w:t>
            </w:r>
          </w:p>
        </w:tc>
      </w:tr>
      <w:tr w:rsidR="00BC41DD" w:rsidRPr="00991C52" w14:paraId="5652266E" w14:textId="77777777" w:rsidTr="00BC41DD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AD47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1F90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其它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959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★在不增加功能模块的情况下，可根据医院需求提供二次开发服务</w:t>
            </w:r>
          </w:p>
        </w:tc>
      </w:tr>
      <w:tr w:rsidR="00BC41DD" w:rsidRPr="00991C52" w14:paraId="50656C8A" w14:textId="77777777" w:rsidTr="00BC41DD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37BC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DEBF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实施周期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08C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项目建设周期为合同签订后8个月内完成。</w:t>
            </w:r>
          </w:p>
        </w:tc>
      </w:tr>
      <w:tr w:rsidR="00BC41DD" w:rsidRPr="00991C52" w14:paraId="2A560DC5" w14:textId="77777777" w:rsidTr="00BC41DD">
        <w:trPr>
          <w:trHeight w:val="312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CC36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bookmarkStart w:id="0" w:name="_Hlk107327576"/>
            <w:r w:rsidRPr="00991C52">
              <w:rPr>
                <w:rFonts w:ascii="宋体" w:hAnsi="宋体" w:cs="宋体" w:hint="eastAsia"/>
                <w:color w:val="000000"/>
              </w:rPr>
              <w:lastRenderedPageBreak/>
              <w:t>10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2AE8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★质保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C05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1 服务器整机均为3年免费质保；</w:t>
            </w:r>
          </w:p>
        </w:tc>
      </w:tr>
      <w:tr w:rsidR="00BC41DD" w:rsidRPr="00991C52" w14:paraId="39CB6560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0693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17FE3C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0C8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2 交换机均为5年免费质保；</w:t>
            </w:r>
          </w:p>
        </w:tc>
      </w:tr>
      <w:tr w:rsidR="00BC41DD" w:rsidRPr="00991C52" w14:paraId="7B5E823C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CD9C8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3BB98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45A4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3 防火墙、堡垒机、流量控制器为2年免费质保；</w:t>
            </w:r>
          </w:p>
        </w:tc>
      </w:tr>
      <w:tr w:rsidR="00BC41DD" w:rsidRPr="00991C52" w14:paraId="288AC2A3" w14:textId="77777777" w:rsidTr="00BC41DD">
        <w:trPr>
          <w:trHeight w:val="31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39F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E662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25F9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4 软件系统整体2年免费质保，并提供1年免费驻厂服务。</w:t>
            </w:r>
          </w:p>
        </w:tc>
      </w:tr>
      <w:bookmarkEnd w:id="0"/>
      <w:tr w:rsidR="00BC41DD" w:rsidRPr="00991C52" w14:paraId="45581849" w14:textId="77777777" w:rsidTr="00BC41DD">
        <w:trPr>
          <w:trHeight w:val="624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A062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11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C024" w14:textId="77777777" w:rsidR="00BC41DD" w:rsidRPr="00991C52" w:rsidRDefault="00BC41DD" w:rsidP="00BC41DD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★售后服务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1EB0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提供的技术服务为7×24小时支持维护服务，包括邮件、电话、远程维护、现场服务等方式。对于电话方式无法解决的问题或系统发生严重故障时，1小时应答，3小时到达现场。</w:t>
            </w:r>
          </w:p>
        </w:tc>
      </w:tr>
      <w:tr w:rsidR="00BC41DD" w:rsidRPr="00991C52" w14:paraId="1F9B3044" w14:textId="77777777" w:rsidTr="00BC41DD">
        <w:trPr>
          <w:trHeight w:val="62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73E5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0E0D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FE36" w14:textId="77777777" w:rsidR="00BC41DD" w:rsidRPr="00991C52" w:rsidRDefault="00BC41DD" w:rsidP="00BC41DD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 w:rsidRPr="00991C52">
              <w:rPr>
                <w:rFonts w:ascii="宋体" w:hAnsi="宋体" w:cs="宋体" w:hint="eastAsia"/>
                <w:color w:val="000000"/>
              </w:rPr>
              <w:t>提供现场、线上培训不少于8次，现场集中培训不少于5次。培训内容完整、规范、实用，内容应覆盖项目全部内容，能很好的支撑项目服务。</w:t>
            </w:r>
          </w:p>
        </w:tc>
      </w:tr>
    </w:tbl>
    <w:p w14:paraId="1B9CFB4B" w14:textId="77777777" w:rsidR="00A44D60" w:rsidRPr="00BC41DD" w:rsidRDefault="00A44D60"/>
    <w:sectPr w:rsidR="00A44D60" w:rsidRPr="00BC4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hakuyoxingshu7000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Bold">
    <w:altName w:val="Times New Roman"/>
    <w:panose1 w:val="02020803070505020304"/>
    <w:charset w:val="00"/>
    <w:family w:val="auto"/>
    <w:pitch w:val="default"/>
    <w:sig w:usb0="00000000" w:usb1="00000000" w:usb2="00000009" w:usb3="00000000" w:csb0="400001FF" w:csb1="FFFF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4344"/>
    <w:multiLevelType w:val="multilevel"/>
    <w:tmpl w:val="052D4344"/>
    <w:lvl w:ilvl="0">
      <w:start w:val="1"/>
      <w:numFmt w:val="decimal"/>
      <w:suff w:val="nothing"/>
      <w:lvlText w:val="%1"/>
      <w:lvlJc w:val="left"/>
      <w:pPr>
        <w:ind w:left="38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6841377"/>
    <w:multiLevelType w:val="multilevel"/>
    <w:tmpl w:val="06841377"/>
    <w:lvl w:ilvl="0">
      <w:start w:val="1"/>
      <w:numFmt w:val="decimal"/>
      <w:suff w:val="nothing"/>
      <w:lvlText w:val="%1."/>
      <w:lvlJc w:val="left"/>
      <w:pPr>
        <w:ind w:left="987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1308"/>
        </w:tabs>
        <w:ind w:left="130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728"/>
        </w:tabs>
        <w:ind w:left="172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48"/>
        </w:tabs>
        <w:ind w:left="214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68"/>
        </w:tabs>
        <w:ind w:left="256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88"/>
        </w:tabs>
        <w:ind w:left="298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408"/>
        </w:tabs>
        <w:ind w:left="340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828"/>
        </w:tabs>
        <w:ind w:left="382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48"/>
        </w:tabs>
        <w:ind w:left="4248" w:hanging="420"/>
      </w:pPr>
      <w:rPr>
        <w:rFonts w:cs="Times New Roman"/>
      </w:rPr>
    </w:lvl>
  </w:abstractNum>
  <w:abstractNum w:abstractNumId="2" w15:restartNumberingAfterBreak="0">
    <w:nsid w:val="07DA58EE"/>
    <w:multiLevelType w:val="multilevel"/>
    <w:tmpl w:val="07DA58EE"/>
    <w:lvl w:ilvl="0">
      <w:start w:val="1"/>
      <w:numFmt w:val="chineseCountingThousand"/>
      <w:lvlText w:val="（%1）"/>
      <w:lvlJc w:val="left"/>
      <w:pPr>
        <w:tabs>
          <w:tab w:val="left" w:pos="562"/>
        </w:tabs>
        <w:ind w:left="562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0B461EF2"/>
    <w:multiLevelType w:val="multilevel"/>
    <w:tmpl w:val="0B461EF2"/>
    <w:lvl w:ilvl="0">
      <w:start w:val="1"/>
      <w:numFmt w:val="decimal"/>
      <w:suff w:val="nothing"/>
      <w:lvlText w:val="%1."/>
      <w:lvlJc w:val="left"/>
      <w:pPr>
        <w:ind w:left="888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1308"/>
        </w:tabs>
        <w:ind w:left="130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728"/>
        </w:tabs>
        <w:ind w:left="172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48"/>
        </w:tabs>
        <w:ind w:left="214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68"/>
        </w:tabs>
        <w:ind w:left="256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88"/>
        </w:tabs>
        <w:ind w:left="298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408"/>
        </w:tabs>
        <w:ind w:left="340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828"/>
        </w:tabs>
        <w:ind w:left="382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48"/>
        </w:tabs>
        <w:ind w:left="4248" w:hanging="420"/>
      </w:pPr>
      <w:rPr>
        <w:rFonts w:cs="Times New Roman"/>
      </w:rPr>
    </w:lvl>
  </w:abstractNum>
  <w:abstractNum w:abstractNumId="4" w15:restartNumberingAfterBreak="0">
    <w:nsid w:val="0BD109A4"/>
    <w:multiLevelType w:val="multilevel"/>
    <w:tmpl w:val="0BD109A4"/>
    <w:lvl w:ilvl="0">
      <w:start w:val="1"/>
      <w:numFmt w:val="chineseCountingThousand"/>
      <w:lvlText w:val="（%1）"/>
      <w:lvlJc w:val="left"/>
      <w:pPr>
        <w:tabs>
          <w:tab w:val="left" w:pos="888"/>
        </w:tabs>
        <w:ind w:left="888" w:hanging="420"/>
      </w:pPr>
      <w:rPr>
        <w:rFonts w:ascii="宋体" w:eastAsia="宋体" w:hAnsi="宋体" w:cs="Times New Roman" w:hint="eastAsia"/>
        <w:color w:val="auto"/>
      </w:rPr>
    </w:lvl>
    <w:lvl w:ilvl="1">
      <w:start w:val="1"/>
      <w:numFmt w:val="japaneseCounting"/>
      <w:lvlText w:val="%2、"/>
      <w:lvlJc w:val="left"/>
      <w:pPr>
        <w:ind w:left="205" w:hanging="720"/>
      </w:pPr>
      <w:rPr>
        <w:rFonts w:ascii="黑体" w:eastAsia="黑体" w:hAnsi="Times New Roman" w:cs="Times New Roman" w:hint="default"/>
        <w:sz w:val="21"/>
      </w:rPr>
    </w:lvl>
    <w:lvl w:ilvl="2">
      <w:start w:val="1"/>
      <w:numFmt w:val="lowerRoman"/>
      <w:lvlText w:val="%3."/>
      <w:lvlJc w:val="right"/>
      <w:pPr>
        <w:tabs>
          <w:tab w:val="left" w:pos="325"/>
        </w:tabs>
        <w:ind w:left="32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745"/>
        </w:tabs>
        <w:ind w:left="74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1165"/>
        </w:tabs>
        <w:ind w:left="116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1585"/>
        </w:tabs>
        <w:ind w:left="158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005"/>
        </w:tabs>
        <w:ind w:left="200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2425"/>
        </w:tabs>
        <w:ind w:left="242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2845"/>
        </w:tabs>
        <w:ind w:left="2845" w:hanging="420"/>
      </w:pPr>
      <w:rPr>
        <w:rFonts w:cs="Times New Roman"/>
      </w:rPr>
    </w:lvl>
  </w:abstractNum>
  <w:abstractNum w:abstractNumId="5" w15:restartNumberingAfterBreak="0">
    <w:nsid w:val="0E7C6F8E"/>
    <w:multiLevelType w:val="multilevel"/>
    <w:tmpl w:val="0E7C6F8E"/>
    <w:lvl w:ilvl="0">
      <w:start w:val="1"/>
      <w:numFmt w:val="decimal"/>
      <w:suff w:val="nothing"/>
      <w:lvlText w:val="%1."/>
      <w:lvlJc w:val="left"/>
      <w:pPr>
        <w:ind w:left="987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-348"/>
        </w:tabs>
        <w:ind w:left="-34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72"/>
        </w:tabs>
        <w:ind w:left="7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492"/>
        </w:tabs>
        <w:ind w:left="492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912"/>
        </w:tabs>
        <w:ind w:left="912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1332"/>
        </w:tabs>
        <w:ind w:left="133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1752"/>
        </w:tabs>
        <w:ind w:left="1752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2172"/>
        </w:tabs>
        <w:ind w:left="2172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2592"/>
        </w:tabs>
        <w:ind w:left="2592" w:hanging="420"/>
      </w:pPr>
      <w:rPr>
        <w:rFonts w:cs="Times New Roman"/>
      </w:rPr>
    </w:lvl>
  </w:abstractNum>
  <w:abstractNum w:abstractNumId="6" w15:restartNumberingAfterBreak="0">
    <w:nsid w:val="13C65904"/>
    <w:multiLevelType w:val="multilevel"/>
    <w:tmpl w:val="13C65904"/>
    <w:lvl w:ilvl="0">
      <w:start w:val="1"/>
      <w:numFmt w:val="chineseCountingThousand"/>
      <w:lvlText w:val="（%1）"/>
      <w:lvlJc w:val="left"/>
      <w:pPr>
        <w:tabs>
          <w:tab w:val="left" w:pos="0"/>
        </w:tabs>
        <w:ind w:left="0" w:firstLine="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 w15:restartNumberingAfterBreak="0">
    <w:nsid w:val="14203369"/>
    <w:multiLevelType w:val="multilevel"/>
    <w:tmpl w:val="14203369"/>
    <w:lvl w:ilvl="0">
      <w:start w:val="1"/>
      <w:numFmt w:val="chineseCountingThousand"/>
      <w:lvlText w:val="（%1）"/>
      <w:lvlJc w:val="left"/>
      <w:pPr>
        <w:tabs>
          <w:tab w:val="left" w:pos="1020"/>
        </w:tabs>
        <w:ind w:left="10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 w15:restartNumberingAfterBreak="0">
    <w:nsid w:val="1512149C"/>
    <w:multiLevelType w:val="multilevel"/>
    <w:tmpl w:val="1512149C"/>
    <w:lvl w:ilvl="0">
      <w:start w:val="1"/>
      <w:numFmt w:val="decimal"/>
      <w:lvlText w:val="%1)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 w15:restartNumberingAfterBreak="0">
    <w:nsid w:val="173E5BAE"/>
    <w:multiLevelType w:val="multilevel"/>
    <w:tmpl w:val="173E5BAE"/>
    <w:lvl w:ilvl="0">
      <w:start w:val="1"/>
      <w:numFmt w:val="decimal"/>
      <w:suff w:val="nothing"/>
      <w:lvlText w:val="%1."/>
      <w:lvlJc w:val="left"/>
      <w:pPr>
        <w:ind w:left="888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1308"/>
        </w:tabs>
        <w:ind w:left="130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728"/>
        </w:tabs>
        <w:ind w:left="172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48"/>
        </w:tabs>
        <w:ind w:left="214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68"/>
        </w:tabs>
        <w:ind w:left="256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88"/>
        </w:tabs>
        <w:ind w:left="298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408"/>
        </w:tabs>
        <w:ind w:left="340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828"/>
        </w:tabs>
        <w:ind w:left="382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48"/>
        </w:tabs>
        <w:ind w:left="4248" w:hanging="420"/>
      </w:pPr>
      <w:rPr>
        <w:rFonts w:cs="Times New Roman"/>
      </w:rPr>
    </w:lvl>
  </w:abstractNum>
  <w:abstractNum w:abstractNumId="10" w15:restartNumberingAfterBreak="0">
    <w:nsid w:val="1A916EE1"/>
    <w:multiLevelType w:val="multilevel"/>
    <w:tmpl w:val="1A916EE1"/>
    <w:lvl w:ilvl="0">
      <w:start w:val="1"/>
      <w:numFmt w:val="chineseCountingThousand"/>
      <w:lvlText w:val="%1、"/>
      <w:lvlJc w:val="left"/>
      <w:pPr>
        <w:tabs>
          <w:tab w:val="left" w:pos="1020"/>
        </w:tabs>
        <w:ind w:left="10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1308"/>
        </w:tabs>
        <w:ind w:left="130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728"/>
        </w:tabs>
        <w:ind w:left="172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48"/>
        </w:tabs>
        <w:ind w:left="214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68"/>
        </w:tabs>
        <w:ind w:left="256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88"/>
        </w:tabs>
        <w:ind w:left="298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408"/>
        </w:tabs>
        <w:ind w:left="340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828"/>
        </w:tabs>
        <w:ind w:left="382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48"/>
        </w:tabs>
        <w:ind w:left="4248" w:hanging="420"/>
      </w:pPr>
      <w:rPr>
        <w:rFonts w:cs="Times New Roman"/>
      </w:rPr>
    </w:lvl>
  </w:abstractNum>
  <w:abstractNum w:abstractNumId="11" w15:restartNumberingAfterBreak="0">
    <w:nsid w:val="1B177851"/>
    <w:multiLevelType w:val="multilevel"/>
    <w:tmpl w:val="1B177851"/>
    <w:lvl w:ilvl="0">
      <w:start w:val="1"/>
      <w:numFmt w:val="decimal"/>
      <w:suff w:val="nothing"/>
      <w:lvlText w:val="%1."/>
      <w:lvlJc w:val="left"/>
      <w:pPr>
        <w:ind w:left="3397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2438"/>
        </w:tabs>
        <w:ind w:left="243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858"/>
        </w:tabs>
        <w:ind w:left="285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278"/>
        </w:tabs>
        <w:ind w:left="327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3698"/>
        </w:tabs>
        <w:ind w:left="369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118"/>
        </w:tabs>
        <w:ind w:left="411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538"/>
        </w:tabs>
        <w:ind w:left="453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958"/>
        </w:tabs>
        <w:ind w:left="495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5378"/>
        </w:tabs>
        <w:ind w:left="5378" w:hanging="420"/>
      </w:pPr>
      <w:rPr>
        <w:rFonts w:cs="Times New Roman"/>
      </w:rPr>
    </w:lvl>
  </w:abstractNum>
  <w:abstractNum w:abstractNumId="12" w15:restartNumberingAfterBreak="0">
    <w:nsid w:val="1F2E6A05"/>
    <w:multiLevelType w:val="multilevel"/>
    <w:tmpl w:val="1F2E6A05"/>
    <w:lvl w:ilvl="0">
      <w:start w:val="1"/>
      <w:numFmt w:val="decimal"/>
      <w:suff w:val="nothing"/>
      <w:lvlText w:val="(%1)"/>
      <w:lvlJc w:val="left"/>
      <w:pPr>
        <w:ind w:left="1005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1FC500F6"/>
    <w:multiLevelType w:val="multilevel"/>
    <w:tmpl w:val="1FC500F6"/>
    <w:lvl w:ilvl="0">
      <w:start w:val="1"/>
      <w:numFmt w:val="decimal"/>
      <w:suff w:val="nothing"/>
      <w:lvlText w:val="%1."/>
      <w:lvlJc w:val="left"/>
      <w:pPr>
        <w:ind w:left="910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 w15:restartNumberingAfterBreak="0">
    <w:nsid w:val="24910E89"/>
    <w:multiLevelType w:val="multilevel"/>
    <w:tmpl w:val="24910E89"/>
    <w:lvl w:ilvl="0">
      <w:start w:val="1"/>
      <w:numFmt w:val="decimal"/>
      <w:suff w:val="nothing"/>
      <w:lvlText w:val="%1."/>
      <w:lvlJc w:val="left"/>
      <w:pPr>
        <w:ind w:left="888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-95"/>
        </w:tabs>
        <w:ind w:left="-9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325"/>
        </w:tabs>
        <w:ind w:left="32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745"/>
        </w:tabs>
        <w:ind w:left="74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1165"/>
        </w:tabs>
        <w:ind w:left="116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1585"/>
        </w:tabs>
        <w:ind w:left="158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005"/>
        </w:tabs>
        <w:ind w:left="200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2425"/>
        </w:tabs>
        <w:ind w:left="242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2845"/>
        </w:tabs>
        <w:ind w:left="2845" w:hanging="420"/>
      </w:pPr>
      <w:rPr>
        <w:rFonts w:cs="Times New Roman"/>
      </w:rPr>
    </w:lvl>
  </w:abstractNum>
  <w:abstractNum w:abstractNumId="15" w15:restartNumberingAfterBreak="0">
    <w:nsid w:val="27186CD3"/>
    <w:multiLevelType w:val="multilevel"/>
    <w:tmpl w:val="27186CD3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 w15:restartNumberingAfterBreak="0">
    <w:nsid w:val="282978AB"/>
    <w:multiLevelType w:val="multilevel"/>
    <w:tmpl w:val="282978AB"/>
    <w:lvl w:ilvl="0">
      <w:start w:val="1"/>
      <w:numFmt w:val="decimal"/>
      <w:suff w:val="nothing"/>
      <w:lvlText w:val="%1."/>
      <w:lvlJc w:val="left"/>
      <w:pPr>
        <w:ind w:left="987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1308"/>
        </w:tabs>
        <w:ind w:left="130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728"/>
        </w:tabs>
        <w:ind w:left="172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48"/>
        </w:tabs>
        <w:ind w:left="214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68"/>
        </w:tabs>
        <w:ind w:left="256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88"/>
        </w:tabs>
        <w:ind w:left="298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408"/>
        </w:tabs>
        <w:ind w:left="340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828"/>
        </w:tabs>
        <w:ind w:left="382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48"/>
        </w:tabs>
        <w:ind w:left="4248" w:hanging="420"/>
      </w:pPr>
      <w:rPr>
        <w:rFonts w:cs="Times New Roman"/>
      </w:rPr>
    </w:lvl>
  </w:abstractNum>
  <w:abstractNum w:abstractNumId="17" w15:restartNumberingAfterBreak="0">
    <w:nsid w:val="2A0C5631"/>
    <w:multiLevelType w:val="multilevel"/>
    <w:tmpl w:val="2A0C5631"/>
    <w:lvl w:ilvl="0">
      <w:start w:val="1"/>
      <w:numFmt w:val="chineseCountingThousand"/>
      <w:lvlText w:val="（%1）"/>
      <w:lvlJc w:val="left"/>
      <w:pPr>
        <w:tabs>
          <w:tab w:val="left" w:pos="888"/>
        </w:tabs>
        <w:ind w:left="888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-95"/>
        </w:tabs>
        <w:ind w:left="-9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325"/>
        </w:tabs>
        <w:ind w:left="32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745"/>
        </w:tabs>
        <w:ind w:left="74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1165"/>
        </w:tabs>
        <w:ind w:left="116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1585"/>
        </w:tabs>
        <w:ind w:left="158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005"/>
        </w:tabs>
        <w:ind w:left="200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2425"/>
        </w:tabs>
        <w:ind w:left="242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2845"/>
        </w:tabs>
        <w:ind w:left="2845" w:hanging="420"/>
      </w:pPr>
      <w:rPr>
        <w:rFonts w:cs="Times New Roman"/>
      </w:rPr>
    </w:lvl>
  </w:abstractNum>
  <w:abstractNum w:abstractNumId="18" w15:restartNumberingAfterBreak="0">
    <w:nsid w:val="318A3C5B"/>
    <w:multiLevelType w:val="multilevel"/>
    <w:tmpl w:val="318A3C5B"/>
    <w:lvl w:ilvl="0">
      <w:start w:val="1"/>
      <w:numFmt w:val="decimal"/>
      <w:suff w:val="nothing"/>
      <w:lvlText w:val="(%1)"/>
      <w:lvlJc w:val="left"/>
      <w:pPr>
        <w:ind w:left="927" w:hanging="36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 w15:restartNumberingAfterBreak="0">
    <w:nsid w:val="34E0396F"/>
    <w:multiLevelType w:val="multilevel"/>
    <w:tmpl w:val="34E0396F"/>
    <w:lvl w:ilvl="0">
      <w:start w:val="1"/>
      <w:numFmt w:val="decimal"/>
      <w:suff w:val="nothing"/>
      <w:lvlText w:val="%1."/>
      <w:lvlJc w:val="left"/>
      <w:pPr>
        <w:ind w:left="987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-95"/>
        </w:tabs>
        <w:ind w:left="-9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325"/>
        </w:tabs>
        <w:ind w:left="32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745"/>
        </w:tabs>
        <w:ind w:left="74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1165"/>
        </w:tabs>
        <w:ind w:left="116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1585"/>
        </w:tabs>
        <w:ind w:left="158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005"/>
        </w:tabs>
        <w:ind w:left="200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2425"/>
        </w:tabs>
        <w:ind w:left="242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2845"/>
        </w:tabs>
        <w:ind w:left="2845" w:hanging="420"/>
      </w:pPr>
      <w:rPr>
        <w:rFonts w:cs="Times New Roman"/>
      </w:rPr>
    </w:lvl>
  </w:abstractNum>
  <w:abstractNum w:abstractNumId="20" w15:restartNumberingAfterBreak="0">
    <w:nsid w:val="357162AD"/>
    <w:multiLevelType w:val="multilevel"/>
    <w:tmpl w:val="357162AD"/>
    <w:lvl w:ilvl="0">
      <w:start w:val="1"/>
      <w:numFmt w:val="chineseCountingThousand"/>
      <w:lvlText w:val="（%1）"/>
      <w:lvlJc w:val="left"/>
      <w:pPr>
        <w:tabs>
          <w:tab w:val="left" w:pos="0"/>
        </w:tabs>
        <w:ind w:left="0" w:firstLine="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1308"/>
        </w:tabs>
        <w:ind w:left="130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728"/>
        </w:tabs>
        <w:ind w:left="172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48"/>
        </w:tabs>
        <w:ind w:left="214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68"/>
        </w:tabs>
        <w:ind w:left="256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88"/>
        </w:tabs>
        <w:ind w:left="298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408"/>
        </w:tabs>
        <w:ind w:left="340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828"/>
        </w:tabs>
        <w:ind w:left="382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48"/>
        </w:tabs>
        <w:ind w:left="4248" w:hanging="420"/>
      </w:pPr>
      <w:rPr>
        <w:rFonts w:cs="Times New Roman"/>
      </w:rPr>
    </w:lvl>
  </w:abstractNum>
  <w:abstractNum w:abstractNumId="21" w15:restartNumberingAfterBreak="0">
    <w:nsid w:val="37904DF4"/>
    <w:multiLevelType w:val="multilevel"/>
    <w:tmpl w:val="37904DF4"/>
    <w:lvl w:ilvl="0">
      <w:start w:val="1"/>
      <w:numFmt w:val="chineseCountingThousand"/>
      <w:lvlText w:val="（%1）"/>
      <w:lvlJc w:val="left"/>
      <w:pPr>
        <w:tabs>
          <w:tab w:val="left" w:pos="0"/>
        </w:tabs>
        <w:ind w:left="0" w:firstLine="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2" w15:restartNumberingAfterBreak="0">
    <w:nsid w:val="3C4443AB"/>
    <w:multiLevelType w:val="multilevel"/>
    <w:tmpl w:val="3C4443AB"/>
    <w:lvl w:ilvl="0">
      <w:start w:val="1"/>
      <w:numFmt w:val="decimal"/>
      <w:suff w:val="nothing"/>
      <w:lvlText w:val="(%1)"/>
      <w:lvlJc w:val="left"/>
      <w:pPr>
        <w:ind w:left="960" w:hanging="36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3" w15:restartNumberingAfterBreak="0">
    <w:nsid w:val="3E7C5480"/>
    <w:multiLevelType w:val="multilevel"/>
    <w:tmpl w:val="3E7C5480"/>
    <w:lvl w:ilvl="0">
      <w:start w:val="10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4ADC1E9"/>
    <w:multiLevelType w:val="singleLevel"/>
    <w:tmpl w:val="44ADC1E9"/>
    <w:lvl w:ilvl="0">
      <w:start w:val="13"/>
      <w:numFmt w:val="decimal"/>
      <w:lvlText w:val="%1."/>
      <w:lvlJc w:val="left"/>
      <w:pPr>
        <w:tabs>
          <w:tab w:val="left" w:pos="312"/>
        </w:tabs>
      </w:pPr>
    </w:lvl>
  </w:abstractNum>
  <w:abstractNum w:abstractNumId="25" w15:restartNumberingAfterBreak="0">
    <w:nsid w:val="50DA13D0"/>
    <w:multiLevelType w:val="multilevel"/>
    <w:tmpl w:val="50DA13D0"/>
    <w:lvl w:ilvl="0">
      <w:start w:val="1"/>
      <w:numFmt w:val="chineseCountingThousand"/>
      <w:lvlText w:val="%1、"/>
      <w:lvlJc w:val="left"/>
      <w:pPr>
        <w:tabs>
          <w:tab w:val="left" w:pos="0"/>
        </w:tabs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51295BDC"/>
    <w:multiLevelType w:val="multilevel"/>
    <w:tmpl w:val="51295BDC"/>
    <w:lvl w:ilvl="0">
      <w:start w:val="1"/>
      <w:numFmt w:val="decimal"/>
      <w:suff w:val="nothing"/>
      <w:lvlText w:val="(%1)"/>
      <w:lvlJc w:val="left"/>
      <w:pPr>
        <w:ind w:left="426" w:firstLine="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120"/>
        </w:tabs>
        <w:ind w:left="1120" w:hanging="420"/>
      </w:pPr>
    </w:lvl>
    <w:lvl w:ilvl="2">
      <w:start w:val="1"/>
      <w:numFmt w:val="lowerRoman"/>
      <w:lvlText w:val="%3."/>
      <w:lvlJc w:val="right"/>
      <w:pPr>
        <w:tabs>
          <w:tab w:val="left" w:pos="1540"/>
        </w:tabs>
        <w:ind w:left="1540" w:hanging="420"/>
      </w:pPr>
    </w:lvl>
    <w:lvl w:ilvl="3">
      <w:start w:val="1"/>
      <w:numFmt w:val="decimal"/>
      <w:lvlText w:val="%4."/>
      <w:lvlJc w:val="left"/>
      <w:pPr>
        <w:tabs>
          <w:tab w:val="left" w:pos="1960"/>
        </w:tabs>
        <w:ind w:left="1960" w:hanging="420"/>
      </w:pPr>
    </w:lvl>
    <w:lvl w:ilvl="4">
      <w:start w:val="1"/>
      <w:numFmt w:val="lowerLetter"/>
      <w:lvlText w:val="%5)"/>
      <w:lvlJc w:val="left"/>
      <w:pPr>
        <w:tabs>
          <w:tab w:val="left" w:pos="2380"/>
        </w:tabs>
        <w:ind w:left="2380" w:hanging="420"/>
      </w:pPr>
    </w:lvl>
    <w:lvl w:ilvl="5">
      <w:start w:val="1"/>
      <w:numFmt w:val="lowerRoman"/>
      <w:lvlText w:val="%6."/>
      <w:lvlJc w:val="right"/>
      <w:pPr>
        <w:tabs>
          <w:tab w:val="left" w:pos="2800"/>
        </w:tabs>
        <w:ind w:left="2800" w:hanging="420"/>
      </w:pPr>
    </w:lvl>
    <w:lvl w:ilvl="6">
      <w:start w:val="1"/>
      <w:numFmt w:val="decimal"/>
      <w:lvlText w:val="%7."/>
      <w:lvlJc w:val="left"/>
      <w:pPr>
        <w:tabs>
          <w:tab w:val="left" w:pos="3220"/>
        </w:tabs>
        <w:ind w:left="3220" w:hanging="420"/>
      </w:pPr>
    </w:lvl>
    <w:lvl w:ilvl="7">
      <w:start w:val="1"/>
      <w:numFmt w:val="lowerLetter"/>
      <w:lvlText w:val="%8)"/>
      <w:lvlJc w:val="left"/>
      <w:pPr>
        <w:tabs>
          <w:tab w:val="left" w:pos="3640"/>
        </w:tabs>
        <w:ind w:left="3640" w:hanging="420"/>
      </w:pPr>
    </w:lvl>
    <w:lvl w:ilvl="8">
      <w:start w:val="1"/>
      <w:numFmt w:val="lowerRoman"/>
      <w:lvlText w:val="%9."/>
      <w:lvlJc w:val="right"/>
      <w:pPr>
        <w:tabs>
          <w:tab w:val="left" w:pos="4060"/>
        </w:tabs>
        <w:ind w:left="4060" w:hanging="420"/>
      </w:pPr>
    </w:lvl>
  </w:abstractNum>
  <w:abstractNum w:abstractNumId="27" w15:restartNumberingAfterBreak="0">
    <w:nsid w:val="555306AA"/>
    <w:multiLevelType w:val="multilevel"/>
    <w:tmpl w:val="555306AA"/>
    <w:lvl w:ilvl="0">
      <w:start w:val="5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8" w15:restartNumberingAfterBreak="0">
    <w:nsid w:val="55893F54"/>
    <w:multiLevelType w:val="multilevel"/>
    <w:tmpl w:val="55893F54"/>
    <w:lvl w:ilvl="0">
      <w:start w:val="1"/>
      <w:numFmt w:val="chineseCountingThousand"/>
      <w:lvlText w:val="%1、"/>
      <w:lvlJc w:val="left"/>
      <w:pPr>
        <w:tabs>
          <w:tab w:val="left" w:pos="987"/>
        </w:tabs>
        <w:ind w:left="987" w:hanging="420"/>
      </w:p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29" w15:restartNumberingAfterBreak="0">
    <w:nsid w:val="573B45AD"/>
    <w:multiLevelType w:val="multilevel"/>
    <w:tmpl w:val="573B45AD"/>
    <w:lvl w:ilvl="0">
      <w:start w:val="4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30" w15:restartNumberingAfterBreak="0">
    <w:nsid w:val="59F97118"/>
    <w:multiLevelType w:val="multilevel"/>
    <w:tmpl w:val="59F97118"/>
    <w:lvl w:ilvl="0">
      <w:start w:val="1"/>
      <w:numFmt w:val="decimal"/>
      <w:lvlText w:val="(%1)"/>
      <w:lvlJc w:val="left"/>
      <w:pPr>
        <w:tabs>
          <w:tab w:val="left" w:pos="1069"/>
        </w:tabs>
        <w:ind w:left="1069" w:hanging="36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5E67629A"/>
    <w:multiLevelType w:val="multilevel"/>
    <w:tmpl w:val="5E6762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60CB22BC"/>
    <w:multiLevelType w:val="multilevel"/>
    <w:tmpl w:val="60CB22BC"/>
    <w:lvl w:ilvl="0">
      <w:start w:val="1"/>
      <w:numFmt w:val="decimal"/>
      <w:suff w:val="nothing"/>
      <w:lvlText w:val="(%1)"/>
      <w:lvlJc w:val="left"/>
      <w:pPr>
        <w:ind w:left="927" w:hanging="36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3" w15:restartNumberingAfterBreak="0">
    <w:nsid w:val="63046352"/>
    <w:multiLevelType w:val="multilevel"/>
    <w:tmpl w:val="63046352"/>
    <w:lvl w:ilvl="0">
      <w:start w:val="1"/>
      <w:numFmt w:val="chineseCountingThousand"/>
      <w:lvlText w:val="（%1）"/>
      <w:lvlJc w:val="left"/>
      <w:pPr>
        <w:tabs>
          <w:tab w:val="left" w:pos="4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4" w15:restartNumberingAfterBreak="0">
    <w:nsid w:val="6B6A00D1"/>
    <w:multiLevelType w:val="multilevel"/>
    <w:tmpl w:val="6B6A00D1"/>
    <w:lvl w:ilvl="0">
      <w:start w:val="1"/>
      <w:numFmt w:val="decimal"/>
      <w:suff w:val="nothing"/>
      <w:lvlText w:val="%1."/>
      <w:lvlJc w:val="left"/>
      <w:pPr>
        <w:ind w:left="910" w:hanging="420"/>
      </w:pPr>
      <w:rPr>
        <w:rFonts w:ascii="宋体" w:eastAsia="宋体" w:hAnsi="宋体" w:cs="Times New Roman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FE315D3"/>
    <w:multiLevelType w:val="multilevel"/>
    <w:tmpl w:val="6FE315D3"/>
    <w:lvl w:ilvl="0">
      <w:start w:val="1"/>
      <w:numFmt w:val="decimal"/>
      <w:suff w:val="nothing"/>
      <w:lvlText w:val="(%1)"/>
      <w:lvlJc w:val="left"/>
      <w:pPr>
        <w:ind w:left="567" w:firstLine="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36" w15:restartNumberingAfterBreak="0">
    <w:nsid w:val="7DE91563"/>
    <w:multiLevelType w:val="multilevel"/>
    <w:tmpl w:val="7DE91563"/>
    <w:lvl w:ilvl="0">
      <w:start w:val="1"/>
      <w:numFmt w:val="chineseCountingThousand"/>
      <w:lvlText w:val="（%1）"/>
      <w:lvlJc w:val="left"/>
      <w:pPr>
        <w:tabs>
          <w:tab w:val="left" w:pos="420"/>
        </w:tabs>
        <w:ind w:left="420" w:hanging="420"/>
      </w:pPr>
      <w:rPr>
        <w:rFonts w:ascii="宋体" w:eastAsia="宋体" w:hAnsi="宋体" w:cs="Times New Roman" w:hint="eastAsia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cs="Times New Roman" w:hint="default"/>
      </w:rPr>
    </w:lvl>
    <w:lvl w:ilvl="2">
      <w:start w:val="1"/>
      <w:numFmt w:val="chineseCountingThousand"/>
      <w:lvlText w:val="(%3)"/>
      <w:lvlJc w:val="left"/>
      <w:pPr>
        <w:tabs>
          <w:tab w:val="left" w:pos="1260"/>
        </w:tabs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7F2511F9"/>
    <w:multiLevelType w:val="multilevel"/>
    <w:tmpl w:val="7F2511F9"/>
    <w:lvl w:ilvl="0">
      <w:start w:val="1"/>
      <w:numFmt w:val="japaneseCounting"/>
      <w:lvlText w:val="（%1）"/>
      <w:lvlJc w:val="left"/>
      <w:pPr>
        <w:ind w:left="1415" w:hanging="855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 w16cid:durableId="873619890">
    <w:abstractNumId w:val="28"/>
  </w:num>
  <w:num w:numId="2" w16cid:durableId="713651280">
    <w:abstractNumId w:val="37"/>
  </w:num>
  <w:num w:numId="3" w16cid:durableId="1702974428">
    <w:abstractNumId w:val="17"/>
  </w:num>
  <w:num w:numId="4" w16cid:durableId="1406730522">
    <w:abstractNumId w:val="4"/>
  </w:num>
  <w:num w:numId="5" w16cid:durableId="1649361386">
    <w:abstractNumId w:val="25"/>
  </w:num>
  <w:num w:numId="6" w16cid:durableId="1627732859">
    <w:abstractNumId w:val="6"/>
  </w:num>
  <w:num w:numId="7" w16cid:durableId="685906672">
    <w:abstractNumId w:val="21"/>
  </w:num>
  <w:num w:numId="8" w16cid:durableId="768938525">
    <w:abstractNumId w:val="20"/>
  </w:num>
  <w:num w:numId="9" w16cid:durableId="560795064">
    <w:abstractNumId w:val="19"/>
  </w:num>
  <w:num w:numId="10" w16cid:durableId="166293683">
    <w:abstractNumId w:val="14"/>
  </w:num>
  <w:num w:numId="11" w16cid:durableId="1522040479">
    <w:abstractNumId w:val="11"/>
  </w:num>
  <w:num w:numId="12" w16cid:durableId="1612787605">
    <w:abstractNumId w:val="12"/>
  </w:num>
  <w:num w:numId="13" w16cid:durableId="314534969">
    <w:abstractNumId w:val="33"/>
  </w:num>
  <w:num w:numId="14" w16cid:durableId="137234741">
    <w:abstractNumId w:val="5"/>
  </w:num>
  <w:num w:numId="15" w16cid:durableId="1423993140">
    <w:abstractNumId w:val="3"/>
  </w:num>
  <w:num w:numId="16" w16cid:durableId="906650158">
    <w:abstractNumId w:val="7"/>
  </w:num>
  <w:num w:numId="17" w16cid:durableId="1213806301">
    <w:abstractNumId w:val="9"/>
  </w:num>
  <w:num w:numId="18" w16cid:durableId="84425366">
    <w:abstractNumId w:val="16"/>
  </w:num>
  <w:num w:numId="19" w16cid:durableId="1018385607">
    <w:abstractNumId w:val="30"/>
  </w:num>
  <w:num w:numId="20" w16cid:durableId="427234265">
    <w:abstractNumId w:val="24"/>
  </w:num>
  <w:num w:numId="21" w16cid:durableId="523830969">
    <w:abstractNumId w:val="29"/>
  </w:num>
  <w:num w:numId="22" w16cid:durableId="496651274">
    <w:abstractNumId w:val="8"/>
  </w:num>
  <w:num w:numId="23" w16cid:durableId="1315648010">
    <w:abstractNumId w:val="27"/>
  </w:num>
  <w:num w:numId="24" w16cid:durableId="1516260413">
    <w:abstractNumId w:val="35"/>
  </w:num>
  <w:num w:numId="25" w16cid:durableId="194931397">
    <w:abstractNumId w:val="15"/>
  </w:num>
  <w:num w:numId="26" w16cid:durableId="1619876523">
    <w:abstractNumId w:val="1"/>
  </w:num>
  <w:num w:numId="27" w16cid:durableId="343672852">
    <w:abstractNumId w:val="18"/>
  </w:num>
  <w:num w:numId="28" w16cid:durableId="632246616">
    <w:abstractNumId w:val="32"/>
  </w:num>
  <w:num w:numId="29" w16cid:durableId="1775779961">
    <w:abstractNumId w:val="26"/>
  </w:num>
  <w:num w:numId="30" w16cid:durableId="683435064">
    <w:abstractNumId w:val="22"/>
  </w:num>
  <w:num w:numId="31" w16cid:durableId="382484912">
    <w:abstractNumId w:val="31"/>
  </w:num>
  <w:num w:numId="32" w16cid:durableId="1158620622">
    <w:abstractNumId w:val="2"/>
  </w:num>
  <w:num w:numId="33" w16cid:durableId="13417367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59270511">
    <w:abstractNumId w:val="13"/>
  </w:num>
  <w:num w:numId="35" w16cid:durableId="1789396913">
    <w:abstractNumId w:val="36"/>
  </w:num>
  <w:num w:numId="36" w16cid:durableId="955985364">
    <w:abstractNumId w:val="23"/>
  </w:num>
  <w:num w:numId="37" w16cid:durableId="3252840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225417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DD"/>
    <w:rsid w:val="00A44D60"/>
    <w:rsid w:val="00BC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BB615"/>
  <w15:chartTrackingRefBased/>
  <w15:docId w15:val="{81670A64-2160-4F72-87A0-F4D04A4F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1DD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rsid w:val="00BC41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0"/>
    <w:link w:val="20"/>
    <w:qFormat/>
    <w:rsid w:val="00BC41DD"/>
    <w:pPr>
      <w:keepNext/>
      <w:keepLines/>
      <w:widowControl/>
      <w:spacing w:before="260" w:after="260" w:line="416" w:lineRule="auto"/>
      <w:jc w:val="left"/>
      <w:outlineLvl w:val="1"/>
    </w:pPr>
    <w:rPr>
      <w:rFonts w:ascii="Arial" w:eastAsia="黑体" w:hAnsi="Arial"/>
      <w:b/>
      <w:sz w:val="32"/>
      <w:szCs w:val="20"/>
      <w:lang w:val="zh-CN"/>
    </w:rPr>
  </w:style>
  <w:style w:type="paragraph" w:styleId="4">
    <w:name w:val="heading 4"/>
    <w:basedOn w:val="a"/>
    <w:next w:val="a0"/>
    <w:link w:val="40"/>
    <w:qFormat/>
    <w:rsid w:val="00BC41D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kern w:val="2"/>
      <w:sz w:val="28"/>
      <w:szCs w:val="28"/>
      <w:lang w:val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qFormat/>
    <w:rsid w:val="00BC41DD"/>
    <w:rPr>
      <w:rFonts w:ascii="Times New Roman" w:eastAsia="宋体" w:hAnsi="Times New Roman" w:cs="Times New Roman"/>
      <w:b/>
      <w:bCs/>
      <w:kern w:val="44"/>
      <w:sz w:val="44"/>
      <w:szCs w:val="44"/>
      <w:lang w:val="zh-CN"/>
    </w:rPr>
  </w:style>
  <w:style w:type="character" w:customStyle="1" w:styleId="20">
    <w:name w:val="标题 2 字符"/>
    <w:basedOn w:val="a1"/>
    <w:link w:val="2"/>
    <w:qFormat/>
    <w:rsid w:val="00BC41DD"/>
    <w:rPr>
      <w:rFonts w:ascii="Arial" w:eastAsia="黑体" w:hAnsi="Arial" w:cs="Times New Roman"/>
      <w:b/>
      <w:kern w:val="0"/>
      <w:sz w:val="32"/>
      <w:szCs w:val="20"/>
      <w:lang w:val="zh-CN"/>
    </w:rPr>
  </w:style>
  <w:style w:type="character" w:customStyle="1" w:styleId="40">
    <w:name w:val="标题 4 字符"/>
    <w:basedOn w:val="a1"/>
    <w:link w:val="4"/>
    <w:qFormat/>
    <w:rsid w:val="00BC41DD"/>
    <w:rPr>
      <w:rFonts w:ascii="Arial" w:eastAsia="黑体" w:hAnsi="Arial" w:cs="Times New Roman"/>
      <w:b/>
      <w:bCs/>
      <w:sz w:val="28"/>
      <w:szCs w:val="28"/>
      <w:lang w:val="zh-CN"/>
    </w:rPr>
  </w:style>
  <w:style w:type="paragraph" w:styleId="a0">
    <w:name w:val="Normal Indent"/>
    <w:basedOn w:val="a"/>
    <w:qFormat/>
    <w:rsid w:val="00BC41DD"/>
    <w:pPr>
      <w:ind w:firstLineChars="200" w:firstLine="420"/>
    </w:pPr>
  </w:style>
  <w:style w:type="paragraph" w:styleId="a4">
    <w:name w:val="Document Map"/>
    <w:basedOn w:val="a"/>
    <w:link w:val="a5"/>
    <w:semiHidden/>
    <w:qFormat/>
    <w:rsid w:val="00BC41DD"/>
    <w:pPr>
      <w:shd w:val="clear" w:color="auto" w:fill="000080"/>
    </w:pPr>
    <w:rPr>
      <w:lang w:val="zh-CN"/>
    </w:rPr>
  </w:style>
  <w:style w:type="character" w:customStyle="1" w:styleId="a5">
    <w:name w:val="文档结构图 字符"/>
    <w:basedOn w:val="a1"/>
    <w:link w:val="a4"/>
    <w:semiHidden/>
    <w:qFormat/>
    <w:rsid w:val="00BC41DD"/>
    <w:rPr>
      <w:rFonts w:ascii="Times New Roman" w:eastAsia="宋体" w:hAnsi="Times New Roman" w:cs="Times New Roman"/>
      <w:kern w:val="0"/>
      <w:sz w:val="24"/>
      <w:szCs w:val="24"/>
      <w:shd w:val="clear" w:color="auto" w:fill="000080"/>
      <w:lang w:val="zh-CN"/>
    </w:rPr>
  </w:style>
  <w:style w:type="paragraph" w:styleId="a6">
    <w:name w:val="Body Text"/>
    <w:basedOn w:val="a"/>
    <w:link w:val="a7"/>
    <w:qFormat/>
    <w:rsid w:val="00BC41DD"/>
    <w:rPr>
      <w:sz w:val="21"/>
      <w:lang w:val="zh-CN"/>
    </w:rPr>
  </w:style>
  <w:style w:type="character" w:customStyle="1" w:styleId="a7">
    <w:name w:val="正文文本 字符"/>
    <w:basedOn w:val="a1"/>
    <w:link w:val="a6"/>
    <w:qFormat/>
    <w:rsid w:val="00BC41DD"/>
    <w:rPr>
      <w:rFonts w:ascii="Times New Roman" w:eastAsia="宋体" w:hAnsi="Times New Roman" w:cs="Times New Roman"/>
      <w:kern w:val="0"/>
      <w:szCs w:val="24"/>
      <w:lang w:val="zh-CN"/>
    </w:rPr>
  </w:style>
  <w:style w:type="paragraph" w:styleId="a8">
    <w:name w:val="Body Text Indent"/>
    <w:basedOn w:val="a"/>
    <w:link w:val="a9"/>
    <w:qFormat/>
    <w:rsid w:val="00BC41DD"/>
    <w:pPr>
      <w:ind w:firstLine="555"/>
    </w:pPr>
    <w:rPr>
      <w:lang w:val="zh-CN"/>
    </w:rPr>
  </w:style>
  <w:style w:type="character" w:customStyle="1" w:styleId="a9">
    <w:name w:val="正文文本缩进 字符"/>
    <w:basedOn w:val="a1"/>
    <w:link w:val="a8"/>
    <w:qFormat/>
    <w:rsid w:val="00BC41DD"/>
    <w:rPr>
      <w:rFonts w:ascii="Times New Roman" w:eastAsia="宋体" w:hAnsi="Times New Roman" w:cs="Times New Roman"/>
      <w:kern w:val="0"/>
      <w:sz w:val="24"/>
      <w:szCs w:val="24"/>
      <w:lang w:val="zh-CN"/>
    </w:rPr>
  </w:style>
  <w:style w:type="paragraph" w:styleId="aa">
    <w:name w:val="Plain Text"/>
    <w:basedOn w:val="a"/>
    <w:link w:val="ab"/>
    <w:qFormat/>
    <w:rsid w:val="00BC41DD"/>
    <w:rPr>
      <w:rFonts w:ascii="宋体" w:hAnsi="Courier New" w:cs="Courier New"/>
      <w:kern w:val="2"/>
      <w:szCs w:val="21"/>
    </w:rPr>
  </w:style>
  <w:style w:type="character" w:customStyle="1" w:styleId="ab">
    <w:name w:val="纯文本 字符"/>
    <w:basedOn w:val="a1"/>
    <w:link w:val="aa"/>
    <w:qFormat/>
    <w:rsid w:val="00BC41DD"/>
    <w:rPr>
      <w:rFonts w:ascii="宋体" w:eastAsia="宋体" w:hAnsi="Courier New" w:cs="Courier New"/>
      <w:sz w:val="24"/>
      <w:szCs w:val="21"/>
    </w:rPr>
  </w:style>
  <w:style w:type="paragraph" w:styleId="21">
    <w:name w:val="Body Text Indent 2"/>
    <w:basedOn w:val="a"/>
    <w:link w:val="22"/>
    <w:qFormat/>
    <w:rsid w:val="00BC41DD"/>
    <w:pPr>
      <w:spacing w:line="540" w:lineRule="exact"/>
      <w:ind w:firstLine="630"/>
    </w:pPr>
    <w:rPr>
      <w:lang w:val="zh-CN"/>
    </w:rPr>
  </w:style>
  <w:style w:type="character" w:customStyle="1" w:styleId="22">
    <w:name w:val="正文文本缩进 2 字符"/>
    <w:basedOn w:val="a1"/>
    <w:link w:val="21"/>
    <w:qFormat/>
    <w:rsid w:val="00BC41DD"/>
    <w:rPr>
      <w:rFonts w:ascii="Times New Roman" w:eastAsia="宋体" w:hAnsi="Times New Roman" w:cs="Times New Roman"/>
      <w:kern w:val="0"/>
      <w:sz w:val="24"/>
      <w:szCs w:val="24"/>
      <w:lang w:val="zh-CN"/>
    </w:rPr>
  </w:style>
  <w:style w:type="paragraph" w:styleId="ac">
    <w:name w:val="Balloon Text"/>
    <w:basedOn w:val="a"/>
    <w:link w:val="ad"/>
    <w:semiHidden/>
    <w:qFormat/>
    <w:rsid w:val="00BC41DD"/>
    <w:rPr>
      <w:sz w:val="18"/>
      <w:szCs w:val="18"/>
      <w:lang w:val="zh-CN"/>
    </w:rPr>
  </w:style>
  <w:style w:type="character" w:customStyle="1" w:styleId="ad">
    <w:name w:val="批注框文本 字符"/>
    <w:basedOn w:val="a1"/>
    <w:link w:val="ac"/>
    <w:semiHidden/>
    <w:qFormat/>
    <w:rsid w:val="00BC41DD"/>
    <w:rPr>
      <w:rFonts w:ascii="Times New Roman" w:eastAsia="宋体" w:hAnsi="Times New Roman" w:cs="Times New Roman"/>
      <w:kern w:val="0"/>
      <w:sz w:val="18"/>
      <w:szCs w:val="18"/>
      <w:lang w:val="zh-CN"/>
    </w:rPr>
  </w:style>
  <w:style w:type="paragraph" w:styleId="ae">
    <w:name w:val="footer"/>
    <w:basedOn w:val="a"/>
    <w:link w:val="af"/>
    <w:qFormat/>
    <w:rsid w:val="00BC41D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character" w:customStyle="1" w:styleId="af">
    <w:name w:val="页脚 字符"/>
    <w:basedOn w:val="a1"/>
    <w:link w:val="ae"/>
    <w:qFormat/>
    <w:rsid w:val="00BC41DD"/>
    <w:rPr>
      <w:rFonts w:ascii="Times New Roman" w:eastAsia="宋体" w:hAnsi="Times New Roman" w:cs="Times New Roman"/>
      <w:kern w:val="0"/>
      <w:sz w:val="18"/>
      <w:szCs w:val="18"/>
      <w:lang w:val="zh-CN"/>
    </w:rPr>
  </w:style>
  <w:style w:type="paragraph" w:styleId="af0">
    <w:name w:val="header"/>
    <w:basedOn w:val="a"/>
    <w:link w:val="af1"/>
    <w:qFormat/>
    <w:rsid w:val="00BC4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af1">
    <w:name w:val="页眉 字符"/>
    <w:basedOn w:val="a1"/>
    <w:link w:val="af0"/>
    <w:qFormat/>
    <w:rsid w:val="00BC41DD"/>
    <w:rPr>
      <w:rFonts w:ascii="Times New Roman" w:eastAsia="宋体" w:hAnsi="Times New Roman" w:cs="Times New Roman"/>
      <w:kern w:val="0"/>
      <w:sz w:val="18"/>
      <w:szCs w:val="18"/>
      <w:lang w:val="zh-CN"/>
    </w:rPr>
  </w:style>
  <w:style w:type="paragraph" w:styleId="23">
    <w:name w:val="Body Text 2"/>
    <w:basedOn w:val="a"/>
    <w:link w:val="24"/>
    <w:qFormat/>
    <w:rsid w:val="00BC41DD"/>
    <w:pPr>
      <w:jc w:val="center"/>
    </w:pPr>
    <w:rPr>
      <w:sz w:val="21"/>
      <w:lang w:val="zh-CN"/>
    </w:rPr>
  </w:style>
  <w:style w:type="character" w:customStyle="1" w:styleId="24">
    <w:name w:val="正文文本 2 字符"/>
    <w:basedOn w:val="a1"/>
    <w:link w:val="23"/>
    <w:qFormat/>
    <w:rsid w:val="00BC41DD"/>
    <w:rPr>
      <w:rFonts w:ascii="Times New Roman" w:eastAsia="宋体" w:hAnsi="Times New Roman" w:cs="Times New Roman"/>
      <w:kern w:val="0"/>
      <w:szCs w:val="24"/>
      <w:lang w:val="zh-CN"/>
    </w:rPr>
  </w:style>
  <w:style w:type="paragraph" w:styleId="af2">
    <w:name w:val="Normal (Web)"/>
    <w:basedOn w:val="a"/>
    <w:uiPriority w:val="99"/>
    <w:unhideWhenUsed/>
    <w:qFormat/>
    <w:rsid w:val="00BC41DD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paragraph" w:styleId="11">
    <w:name w:val="index 1"/>
    <w:basedOn w:val="a"/>
    <w:next w:val="a"/>
    <w:semiHidden/>
    <w:qFormat/>
    <w:rsid w:val="00BC41DD"/>
  </w:style>
  <w:style w:type="table" w:styleId="af3">
    <w:name w:val="Table Grid"/>
    <w:basedOn w:val="a2"/>
    <w:qFormat/>
    <w:rsid w:val="00BC41D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Strong"/>
    <w:uiPriority w:val="22"/>
    <w:qFormat/>
    <w:rsid w:val="00BC41DD"/>
    <w:rPr>
      <w:b/>
      <w:bCs/>
    </w:rPr>
  </w:style>
  <w:style w:type="character" w:styleId="af5">
    <w:name w:val="page number"/>
    <w:qFormat/>
    <w:rsid w:val="00BC41DD"/>
    <w:rPr>
      <w:rFonts w:cs="Times New Roman"/>
    </w:rPr>
  </w:style>
  <w:style w:type="character" w:styleId="af6">
    <w:name w:val="FollowedHyperlink"/>
    <w:basedOn w:val="a1"/>
    <w:uiPriority w:val="99"/>
    <w:unhideWhenUsed/>
    <w:qFormat/>
    <w:rsid w:val="00BC41DD"/>
    <w:rPr>
      <w:color w:val="800080"/>
      <w:u w:val="single"/>
    </w:rPr>
  </w:style>
  <w:style w:type="character" w:styleId="af7">
    <w:name w:val="Hyperlink"/>
    <w:uiPriority w:val="99"/>
    <w:qFormat/>
    <w:rsid w:val="00BC41DD"/>
    <w:rPr>
      <w:rFonts w:cs="Times New Roman"/>
      <w:color w:val="0000FF"/>
      <w:u w:val="single"/>
    </w:rPr>
  </w:style>
  <w:style w:type="character" w:customStyle="1" w:styleId="Char">
    <w:name w:val="列出段落 Char"/>
    <w:link w:val="12"/>
    <w:qFormat/>
    <w:locked/>
    <w:rsid w:val="00BC41DD"/>
    <w:rPr>
      <w:sz w:val="24"/>
      <w:szCs w:val="24"/>
    </w:rPr>
  </w:style>
  <w:style w:type="paragraph" w:customStyle="1" w:styleId="12">
    <w:name w:val="列表段落1"/>
    <w:basedOn w:val="a"/>
    <w:link w:val="Char"/>
    <w:qFormat/>
    <w:rsid w:val="00BC41DD"/>
    <w:pPr>
      <w:ind w:firstLineChars="200" w:firstLine="420"/>
    </w:pPr>
    <w:rPr>
      <w:rFonts w:asciiTheme="minorHAnsi" w:eastAsiaTheme="minorEastAsia" w:hAnsiTheme="minorHAnsi" w:cstheme="minorBidi"/>
      <w:kern w:val="2"/>
    </w:rPr>
  </w:style>
  <w:style w:type="character" w:customStyle="1" w:styleId="1111111199999Char">
    <w:name w:val="1111111199999 Char"/>
    <w:link w:val="1111111199999"/>
    <w:qFormat/>
    <w:locked/>
    <w:rsid w:val="00BC41DD"/>
  </w:style>
  <w:style w:type="paragraph" w:customStyle="1" w:styleId="1111111199999">
    <w:name w:val="1111111199999"/>
    <w:basedOn w:val="a"/>
    <w:link w:val="1111111199999Char"/>
    <w:qFormat/>
    <w:rsid w:val="00BC41DD"/>
    <w:pPr>
      <w:widowControl/>
      <w:spacing w:beforeLines="50" w:line="240" w:lineRule="exact"/>
      <w:ind w:firstLineChars="214" w:firstLine="514"/>
      <w:jc w:val="lef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style-span">
    <w:name w:val="apple-style-span"/>
    <w:qFormat/>
    <w:rsid w:val="00BC41DD"/>
  </w:style>
  <w:style w:type="character" w:customStyle="1" w:styleId="CharChar3">
    <w:name w:val="Char Char3"/>
    <w:qFormat/>
    <w:locked/>
    <w:rsid w:val="00BC41DD"/>
    <w:rPr>
      <w:rFonts w:ascii="宋体" w:eastAsia="宋体" w:hAnsi="宋体"/>
      <w:sz w:val="18"/>
      <w:szCs w:val="18"/>
      <w:lang w:val="en-US" w:eastAsia="zh-CN" w:bidi="ar-SA"/>
    </w:rPr>
  </w:style>
  <w:style w:type="character" w:customStyle="1" w:styleId="CharChar4">
    <w:name w:val="Char Char4"/>
    <w:qFormat/>
    <w:locked/>
    <w:rsid w:val="00BC41DD"/>
    <w:rPr>
      <w:rFonts w:ascii="宋体" w:eastAsia="宋体" w:hAnsi="Courier New"/>
      <w:kern w:val="2"/>
      <w:sz w:val="21"/>
      <w:lang w:bidi="ar-SA"/>
    </w:rPr>
  </w:style>
  <w:style w:type="character" w:customStyle="1" w:styleId="ListParagraphChar">
    <w:name w:val="List Paragraph Char"/>
    <w:link w:val="13"/>
    <w:qFormat/>
    <w:locked/>
    <w:rsid w:val="00BC41DD"/>
    <w:rPr>
      <w:rFonts w:ascii="Calibri" w:hAnsi="Calibri"/>
      <w:sz w:val="22"/>
      <w:lang w:eastAsia="en-US"/>
    </w:rPr>
  </w:style>
  <w:style w:type="paragraph" w:customStyle="1" w:styleId="13">
    <w:name w:val="列出段落1"/>
    <w:basedOn w:val="a"/>
    <w:link w:val="ListParagraphChar"/>
    <w:qFormat/>
    <w:rsid w:val="00BC41DD"/>
    <w:pPr>
      <w:widowControl/>
      <w:ind w:left="720" w:firstLine="360"/>
      <w:jc w:val="left"/>
    </w:pPr>
    <w:rPr>
      <w:rFonts w:ascii="Calibri" w:eastAsiaTheme="minorEastAsia" w:hAnsi="Calibri" w:cstheme="minorBidi"/>
      <w:kern w:val="2"/>
      <w:sz w:val="22"/>
      <w:szCs w:val="22"/>
      <w:lang w:eastAsia="en-US"/>
    </w:rPr>
  </w:style>
  <w:style w:type="character" w:customStyle="1" w:styleId="GB2312">
    <w:name w:val="样式 (中文) 仿宋_GB2312 三号"/>
    <w:qFormat/>
    <w:rsid w:val="00BC41DD"/>
    <w:rPr>
      <w:rFonts w:ascii="仿宋_GB2312" w:eastAsia="仿宋_GB2312" w:hint="eastAsia"/>
      <w:sz w:val="32"/>
    </w:rPr>
  </w:style>
  <w:style w:type="paragraph" w:customStyle="1" w:styleId="210">
    <w:name w:val="目录 21"/>
    <w:basedOn w:val="a"/>
    <w:next w:val="a"/>
    <w:uiPriority w:val="39"/>
    <w:qFormat/>
    <w:rsid w:val="00BC41DD"/>
    <w:pPr>
      <w:ind w:leftChars="200" w:left="420"/>
    </w:pPr>
  </w:style>
  <w:style w:type="paragraph" w:customStyle="1" w:styleId="110">
    <w:name w:val="目录 11"/>
    <w:basedOn w:val="a"/>
    <w:next w:val="a"/>
    <w:uiPriority w:val="39"/>
    <w:qFormat/>
    <w:rsid w:val="00BC41DD"/>
    <w:pPr>
      <w:tabs>
        <w:tab w:val="right" w:leader="dot" w:pos="8658"/>
      </w:tabs>
      <w:spacing w:line="360" w:lineRule="auto"/>
      <w:ind w:leftChars="400" w:left="935"/>
    </w:pPr>
    <w:rPr>
      <w:sz w:val="32"/>
      <w:szCs w:val="32"/>
    </w:rPr>
  </w:style>
  <w:style w:type="paragraph" w:customStyle="1" w:styleId="CharCharCharChar">
    <w:name w:val="Char Char Char Char"/>
    <w:basedOn w:val="a"/>
    <w:qFormat/>
    <w:rsid w:val="00BC41DD"/>
    <w:rPr>
      <w:kern w:val="2"/>
      <w:szCs w:val="36"/>
    </w:rPr>
  </w:style>
  <w:style w:type="paragraph" w:customStyle="1" w:styleId="af8">
    <w:name w:val="正文文字缩进"/>
    <w:qFormat/>
    <w:rsid w:val="00BC41DD"/>
    <w:pPr>
      <w:spacing w:line="351" w:lineRule="atLeast"/>
      <w:ind w:firstLine="555"/>
      <w:textAlignment w:val="baseline"/>
    </w:pPr>
    <w:rPr>
      <w:rFonts w:ascii="Times New Roman" w:eastAsia="宋体" w:hAnsi="Times New Roman" w:cs="Times New Roman"/>
      <w:color w:val="000000"/>
      <w:kern w:val="0"/>
      <w:sz w:val="28"/>
      <w:szCs w:val="20"/>
    </w:rPr>
  </w:style>
  <w:style w:type="paragraph" w:customStyle="1" w:styleId="25">
    <w:name w:val="样式2"/>
    <w:basedOn w:val="1"/>
    <w:qFormat/>
    <w:rsid w:val="00BC41DD"/>
    <w:pPr>
      <w:spacing w:line="640" w:lineRule="exact"/>
      <w:jc w:val="center"/>
    </w:pPr>
    <w:rPr>
      <w:rFonts w:ascii="方正小标宋简体" w:eastAsia="方正小标宋简体" w:hAnsi="华文中宋"/>
      <w:b w:val="0"/>
    </w:rPr>
  </w:style>
  <w:style w:type="paragraph" w:customStyle="1" w:styleId="111">
    <w:name w:val="列出段落11"/>
    <w:basedOn w:val="a"/>
    <w:qFormat/>
    <w:rsid w:val="00BC41DD"/>
    <w:pPr>
      <w:widowControl/>
      <w:spacing w:line="351" w:lineRule="atLeast"/>
      <w:ind w:firstLineChars="200" w:firstLine="420"/>
      <w:textAlignment w:val="baseline"/>
    </w:pPr>
    <w:rPr>
      <w:color w:val="000000"/>
      <w:sz w:val="20"/>
      <w:szCs w:val="20"/>
      <w:lang w:val="zh-CN"/>
    </w:rPr>
  </w:style>
  <w:style w:type="paragraph" w:customStyle="1" w:styleId="14">
    <w:name w:val="样式1"/>
    <w:basedOn w:val="1"/>
    <w:qFormat/>
    <w:rsid w:val="00BC41DD"/>
    <w:pPr>
      <w:spacing w:line="640" w:lineRule="exact"/>
      <w:jc w:val="center"/>
    </w:pPr>
    <w:rPr>
      <w:rFonts w:ascii="方正小标宋简体" w:eastAsia="方正小标宋简体" w:hAnsi="华文中宋"/>
      <w:b w:val="0"/>
    </w:rPr>
  </w:style>
  <w:style w:type="paragraph" w:customStyle="1" w:styleId="120">
    <w:name w:val="列出段落12"/>
    <w:basedOn w:val="a"/>
    <w:qFormat/>
    <w:rsid w:val="00BC41DD"/>
    <w:pPr>
      <w:widowControl/>
      <w:ind w:left="720" w:firstLine="360"/>
      <w:jc w:val="left"/>
    </w:pPr>
    <w:rPr>
      <w:rFonts w:ascii="Calibri" w:hAnsi="Calibri"/>
      <w:sz w:val="22"/>
      <w:szCs w:val="20"/>
      <w:lang w:eastAsia="en-US"/>
    </w:rPr>
  </w:style>
  <w:style w:type="paragraph" w:customStyle="1" w:styleId="3">
    <w:name w:val="样式3"/>
    <w:basedOn w:val="1"/>
    <w:qFormat/>
    <w:rsid w:val="00BC41DD"/>
    <w:pPr>
      <w:spacing w:line="640" w:lineRule="exact"/>
      <w:jc w:val="center"/>
    </w:pPr>
    <w:rPr>
      <w:rFonts w:ascii="方正小标宋简体" w:eastAsia="方正小标宋简体" w:hAnsi="华文中宋"/>
      <w:b w:val="0"/>
    </w:rPr>
  </w:style>
  <w:style w:type="character" w:customStyle="1" w:styleId="NormalCharacter">
    <w:name w:val="NormalCharacter"/>
    <w:qFormat/>
    <w:rsid w:val="00BC41DD"/>
  </w:style>
  <w:style w:type="paragraph" w:styleId="af9">
    <w:name w:val="List Paragraph"/>
    <w:basedOn w:val="a"/>
    <w:uiPriority w:val="99"/>
    <w:qFormat/>
    <w:rsid w:val="00BC41DD"/>
    <w:pPr>
      <w:ind w:firstLineChars="200" w:firstLine="420"/>
    </w:pPr>
  </w:style>
  <w:style w:type="paragraph" w:customStyle="1" w:styleId="msonormal0">
    <w:name w:val="msonormal"/>
    <w:basedOn w:val="a"/>
    <w:qFormat/>
    <w:rsid w:val="00BC41DD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paragraph" w:customStyle="1" w:styleId="font5">
    <w:name w:val="font5"/>
    <w:basedOn w:val="a"/>
    <w:qFormat/>
    <w:rsid w:val="00BC41DD"/>
    <w:pPr>
      <w:widowControl/>
      <w:spacing w:before="100" w:beforeAutospacing="1" w:after="100" w:afterAutospacing="1"/>
      <w:jc w:val="left"/>
    </w:pPr>
    <w:rPr>
      <w:rFonts w:ascii="宋体" w:hAnsi="宋体" w:cs="宋体"/>
      <w:sz w:val="18"/>
      <w:szCs w:val="18"/>
    </w:rPr>
  </w:style>
  <w:style w:type="paragraph" w:customStyle="1" w:styleId="font6">
    <w:name w:val="font6"/>
    <w:basedOn w:val="a"/>
    <w:qFormat/>
    <w:rsid w:val="00BC41DD"/>
    <w:pPr>
      <w:widowControl/>
      <w:spacing w:before="100" w:beforeAutospacing="1" w:after="100" w:afterAutospacing="1"/>
      <w:jc w:val="left"/>
    </w:pPr>
    <w:rPr>
      <w:rFonts w:ascii="新宋体" w:eastAsia="新宋体" w:hAnsi="新宋体" w:cs="宋体"/>
      <w:color w:val="000000"/>
      <w:sz w:val="22"/>
      <w:szCs w:val="22"/>
    </w:rPr>
  </w:style>
  <w:style w:type="paragraph" w:customStyle="1" w:styleId="font7">
    <w:name w:val="font7"/>
    <w:basedOn w:val="a"/>
    <w:qFormat/>
    <w:rsid w:val="00BC41DD"/>
    <w:pPr>
      <w:widowControl/>
      <w:spacing w:before="100" w:beforeAutospacing="1" w:after="100" w:afterAutospacing="1"/>
      <w:jc w:val="left"/>
    </w:pPr>
    <w:rPr>
      <w:rFonts w:ascii="新宋体" w:eastAsia="新宋体" w:hAnsi="新宋体" w:cs="宋体"/>
      <w:b/>
      <w:bCs/>
      <w:color w:val="000000"/>
      <w:sz w:val="22"/>
      <w:szCs w:val="22"/>
    </w:rPr>
  </w:style>
  <w:style w:type="paragraph" w:customStyle="1" w:styleId="font8">
    <w:name w:val="font8"/>
    <w:basedOn w:val="a"/>
    <w:qFormat/>
    <w:rsid w:val="00BC41DD"/>
    <w:pPr>
      <w:widowControl/>
      <w:spacing w:before="100" w:beforeAutospacing="1" w:after="100" w:afterAutospacing="1"/>
      <w:jc w:val="left"/>
    </w:pPr>
    <w:rPr>
      <w:rFonts w:ascii="新宋体" w:eastAsia="新宋体" w:hAnsi="新宋体" w:cs="宋体"/>
      <w:color w:val="000000"/>
      <w:sz w:val="22"/>
      <w:szCs w:val="22"/>
    </w:rPr>
  </w:style>
  <w:style w:type="paragraph" w:customStyle="1" w:styleId="font9">
    <w:name w:val="font9"/>
    <w:basedOn w:val="a"/>
    <w:qFormat/>
    <w:rsid w:val="00BC41D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sz w:val="21"/>
      <w:szCs w:val="21"/>
    </w:rPr>
  </w:style>
  <w:style w:type="paragraph" w:customStyle="1" w:styleId="font10">
    <w:name w:val="font10"/>
    <w:basedOn w:val="a"/>
    <w:qFormat/>
    <w:rsid w:val="00BC41DD"/>
    <w:pPr>
      <w:widowControl/>
      <w:spacing w:before="100" w:beforeAutospacing="1" w:after="100" w:afterAutospacing="1"/>
      <w:jc w:val="left"/>
    </w:pPr>
    <w:rPr>
      <w:rFonts w:ascii="Calibri" w:hAnsi="Calibri" w:cs="Calibri"/>
      <w:color w:val="000000"/>
      <w:sz w:val="21"/>
      <w:szCs w:val="21"/>
    </w:rPr>
  </w:style>
  <w:style w:type="paragraph" w:customStyle="1" w:styleId="font11">
    <w:name w:val="font11"/>
    <w:basedOn w:val="a"/>
    <w:qFormat/>
    <w:rsid w:val="00BC41DD"/>
    <w:pPr>
      <w:widowControl/>
      <w:spacing w:before="100" w:beforeAutospacing="1" w:after="100" w:afterAutospacing="1"/>
      <w:jc w:val="left"/>
    </w:pPr>
    <w:rPr>
      <w:rFonts w:ascii="新宋体" w:eastAsia="新宋体" w:hAnsi="新宋体" w:cs="宋体"/>
      <w:b/>
      <w:bCs/>
      <w:color w:val="000000"/>
      <w:sz w:val="22"/>
      <w:szCs w:val="22"/>
    </w:rPr>
  </w:style>
  <w:style w:type="paragraph" w:customStyle="1" w:styleId="font12">
    <w:name w:val="font12"/>
    <w:basedOn w:val="a"/>
    <w:qFormat/>
    <w:rsid w:val="00BC41DD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sz w:val="21"/>
      <w:szCs w:val="21"/>
    </w:rPr>
  </w:style>
  <w:style w:type="paragraph" w:customStyle="1" w:styleId="font13">
    <w:name w:val="font13"/>
    <w:basedOn w:val="a"/>
    <w:qFormat/>
    <w:rsid w:val="00BC41DD"/>
    <w:pPr>
      <w:widowControl/>
      <w:spacing w:before="100" w:beforeAutospacing="1" w:after="100" w:afterAutospacing="1"/>
      <w:jc w:val="left"/>
    </w:pPr>
    <w:rPr>
      <w:rFonts w:ascii="宋体" w:hAnsi="宋体" w:cs="宋体"/>
      <w:sz w:val="18"/>
      <w:szCs w:val="18"/>
    </w:rPr>
  </w:style>
  <w:style w:type="paragraph" w:customStyle="1" w:styleId="font14">
    <w:name w:val="font14"/>
    <w:basedOn w:val="a"/>
    <w:qFormat/>
    <w:rsid w:val="00BC41DD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color w:val="000000"/>
      <w:sz w:val="21"/>
      <w:szCs w:val="21"/>
    </w:rPr>
  </w:style>
  <w:style w:type="paragraph" w:customStyle="1" w:styleId="font15">
    <w:name w:val="font15"/>
    <w:basedOn w:val="a"/>
    <w:qFormat/>
    <w:rsid w:val="00BC41D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sz w:val="21"/>
      <w:szCs w:val="21"/>
    </w:rPr>
  </w:style>
  <w:style w:type="paragraph" w:customStyle="1" w:styleId="font16">
    <w:name w:val="font16"/>
    <w:basedOn w:val="a"/>
    <w:qFormat/>
    <w:rsid w:val="00BC41DD"/>
    <w:pPr>
      <w:widowControl/>
      <w:spacing w:before="100" w:beforeAutospacing="1" w:after="100" w:afterAutospacing="1"/>
      <w:jc w:val="left"/>
    </w:pPr>
    <w:rPr>
      <w:color w:val="000000"/>
      <w:sz w:val="21"/>
      <w:szCs w:val="21"/>
    </w:rPr>
  </w:style>
  <w:style w:type="paragraph" w:customStyle="1" w:styleId="font17">
    <w:name w:val="font17"/>
    <w:basedOn w:val="a"/>
    <w:qFormat/>
    <w:rsid w:val="00BC41DD"/>
    <w:pPr>
      <w:widowControl/>
      <w:spacing w:before="100" w:beforeAutospacing="1" w:after="100" w:afterAutospacing="1"/>
      <w:jc w:val="left"/>
    </w:pPr>
    <w:rPr>
      <w:b/>
      <w:bCs/>
      <w:color w:val="000000"/>
      <w:sz w:val="21"/>
      <w:szCs w:val="21"/>
    </w:rPr>
  </w:style>
  <w:style w:type="paragraph" w:customStyle="1" w:styleId="font18">
    <w:name w:val="font18"/>
    <w:basedOn w:val="a"/>
    <w:qFormat/>
    <w:rsid w:val="00BC41DD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sz w:val="21"/>
      <w:szCs w:val="21"/>
    </w:rPr>
  </w:style>
  <w:style w:type="paragraph" w:customStyle="1" w:styleId="font19">
    <w:name w:val="font19"/>
    <w:basedOn w:val="a"/>
    <w:qFormat/>
    <w:rsid w:val="00BC41D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sz w:val="21"/>
      <w:szCs w:val="21"/>
    </w:rPr>
  </w:style>
  <w:style w:type="paragraph" w:customStyle="1" w:styleId="font20">
    <w:name w:val="font20"/>
    <w:basedOn w:val="a"/>
    <w:qFormat/>
    <w:rsid w:val="00BC41DD"/>
    <w:pPr>
      <w:widowControl/>
      <w:spacing w:before="100" w:beforeAutospacing="1" w:after="100" w:afterAutospacing="1"/>
      <w:jc w:val="left"/>
    </w:pPr>
    <w:rPr>
      <w:b/>
      <w:bCs/>
      <w:color w:val="000000"/>
      <w:sz w:val="14"/>
      <w:szCs w:val="14"/>
    </w:rPr>
  </w:style>
  <w:style w:type="paragraph" w:customStyle="1" w:styleId="font21">
    <w:name w:val="font21"/>
    <w:basedOn w:val="a"/>
    <w:qFormat/>
    <w:rsid w:val="00BC41DD"/>
    <w:pPr>
      <w:widowControl/>
      <w:spacing w:before="100" w:beforeAutospacing="1" w:after="100" w:afterAutospacing="1"/>
      <w:jc w:val="left"/>
    </w:pPr>
    <w:rPr>
      <w:b/>
      <w:bCs/>
      <w:color w:val="000000"/>
      <w:sz w:val="22"/>
      <w:szCs w:val="22"/>
    </w:rPr>
  </w:style>
  <w:style w:type="paragraph" w:customStyle="1" w:styleId="font22">
    <w:name w:val="font22"/>
    <w:basedOn w:val="a"/>
    <w:qFormat/>
    <w:rsid w:val="00BC41DD"/>
    <w:pPr>
      <w:widowControl/>
      <w:spacing w:before="100" w:beforeAutospacing="1" w:after="100" w:afterAutospacing="1"/>
      <w:jc w:val="left"/>
    </w:pPr>
    <w:rPr>
      <w:color w:val="000000"/>
      <w:sz w:val="22"/>
      <w:szCs w:val="22"/>
    </w:rPr>
  </w:style>
  <w:style w:type="paragraph" w:customStyle="1" w:styleId="font23">
    <w:name w:val="font23"/>
    <w:basedOn w:val="a"/>
    <w:qFormat/>
    <w:rsid w:val="00BC41DD"/>
    <w:pPr>
      <w:widowControl/>
      <w:spacing w:before="100" w:beforeAutospacing="1" w:after="100" w:afterAutospacing="1"/>
      <w:jc w:val="left"/>
    </w:pPr>
    <w:rPr>
      <w:color w:val="000000"/>
      <w:sz w:val="14"/>
      <w:szCs w:val="14"/>
    </w:rPr>
  </w:style>
  <w:style w:type="paragraph" w:customStyle="1" w:styleId="font24">
    <w:name w:val="font24"/>
    <w:basedOn w:val="a"/>
    <w:qFormat/>
    <w:rsid w:val="00BC41DD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</w:rPr>
  </w:style>
  <w:style w:type="paragraph" w:customStyle="1" w:styleId="font25">
    <w:name w:val="font25"/>
    <w:basedOn w:val="a"/>
    <w:qFormat/>
    <w:rsid w:val="00BC41DD"/>
    <w:pPr>
      <w:widowControl/>
      <w:spacing w:before="100" w:beforeAutospacing="1" w:after="100" w:afterAutospacing="1"/>
      <w:jc w:val="left"/>
    </w:pPr>
    <w:rPr>
      <w:b/>
      <w:bCs/>
      <w:color w:val="000000"/>
      <w:sz w:val="14"/>
      <w:szCs w:val="14"/>
    </w:rPr>
  </w:style>
  <w:style w:type="paragraph" w:customStyle="1" w:styleId="xl70">
    <w:name w:val="xl70"/>
    <w:basedOn w:val="a"/>
    <w:qFormat/>
    <w:rsid w:val="00BC41D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宋体" w:eastAsia="新宋体" w:hAnsi="新宋体" w:cs="宋体"/>
    </w:rPr>
  </w:style>
  <w:style w:type="paragraph" w:customStyle="1" w:styleId="xl71">
    <w:name w:val="xl71"/>
    <w:basedOn w:val="a"/>
    <w:qFormat/>
    <w:rsid w:val="00BC41D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宋体" w:eastAsia="新宋体" w:hAnsi="新宋体" w:cs="宋体"/>
    </w:rPr>
  </w:style>
  <w:style w:type="paragraph" w:customStyle="1" w:styleId="xl72">
    <w:name w:val="xl72"/>
    <w:basedOn w:val="a"/>
    <w:qFormat/>
    <w:rsid w:val="00BC41D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宋体" w:eastAsia="新宋体" w:hAnsi="新宋体" w:cs="宋体"/>
      <w:b/>
      <w:bCs/>
      <w:color w:val="000000"/>
    </w:rPr>
  </w:style>
  <w:style w:type="paragraph" w:customStyle="1" w:styleId="xl73">
    <w:name w:val="xl73"/>
    <w:basedOn w:val="a"/>
    <w:qFormat/>
    <w:rsid w:val="00BC41D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宋体" w:eastAsia="新宋体" w:hAnsi="新宋体" w:cs="宋体"/>
      <w:b/>
      <w:bCs/>
    </w:rPr>
  </w:style>
  <w:style w:type="paragraph" w:customStyle="1" w:styleId="xl74">
    <w:name w:val="xl74"/>
    <w:basedOn w:val="a"/>
    <w:qFormat/>
    <w:rsid w:val="00BC41D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宋体" w:eastAsia="新宋体" w:hAnsi="新宋体" w:cs="宋体"/>
      <w:b/>
      <w:bCs/>
      <w:color w:val="000000"/>
    </w:rPr>
  </w:style>
  <w:style w:type="paragraph" w:customStyle="1" w:styleId="xl75">
    <w:name w:val="xl75"/>
    <w:basedOn w:val="a"/>
    <w:qFormat/>
    <w:rsid w:val="00BC41D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b/>
      <w:bCs/>
      <w:color w:val="000000"/>
      <w:sz w:val="21"/>
      <w:szCs w:val="21"/>
    </w:rPr>
  </w:style>
  <w:style w:type="paragraph" w:customStyle="1" w:styleId="xl76">
    <w:name w:val="xl76"/>
    <w:basedOn w:val="a"/>
    <w:qFormat/>
    <w:rsid w:val="00BC41D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1"/>
      <w:szCs w:val="21"/>
    </w:rPr>
  </w:style>
  <w:style w:type="paragraph" w:customStyle="1" w:styleId="xl77">
    <w:name w:val="xl77"/>
    <w:basedOn w:val="a"/>
    <w:qFormat/>
    <w:rsid w:val="00BC41D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Segoe UI Symbol" w:hAnsi="Segoe UI Symbol" w:cs="宋体"/>
      <w:b/>
      <w:bCs/>
      <w:color w:val="000000"/>
      <w:sz w:val="21"/>
      <w:szCs w:val="21"/>
    </w:rPr>
  </w:style>
  <w:style w:type="paragraph" w:customStyle="1" w:styleId="xl78">
    <w:name w:val="xl78"/>
    <w:basedOn w:val="a"/>
    <w:qFormat/>
    <w:rsid w:val="00BC41D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新宋体" w:eastAsia="新宋体" w:hAnsi="新宋体" w:cs="宋体"/>
      <w:b/>
      <w:bCs/>
      <w:color w:val="000000"/>
    </w:rPr>
  </w:style>
  <w:style w:type="paragraph" w:customStyle="1" w:styleId="xl79">
    <w:name w:val="xl79"/>
    <w:basedOn w:val="a"/>
    <w:qFormat/>
    <w:rsid w:val="00BC41D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宋体" w:eastAsia="新宋体" w:hAnsi="新宋体" w:cs="宋体"/>
      <w:color w:val="000000"/>
    </w:rPr>
  </w:style>
  <w:style w:type="paragraph" w:customStyle="1" w:styleId="xl80">
    <w:name w:val="xl80"/>
    <w:basedOn w:val="a"/>
    <w:qFormat/>
    <w:rsid w:val="00BC41DD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b/>
      <w:bCs/>
      <w:sz w:val="21"/>
      <w:szCs w:val="21"/>
    </w:rPr>
  </w:style>
  <w:style w:type="paragraph" w:customStyle="1" w:styleId="xl81">
    <w:name w:val="xl81"/>
    <w:basedOn w:val="a"/>
    <w:qFormat/>
    <w:rsid w:val="00BC41DD"/>
    <w:pPr>
      <w:widowControl/>
      <w:pBdr>
        <w:right w:val="single" w:sz="8" w:space="0" w:color="auto"/>
      </w:pBd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xl82">
    <w:name w:val="xl82"/>
    <w:basedOn w:val="a"/>
    <w:qFormat/>
    <w:rsid w:val="00BC41DD"/>
    <w:pPr>
      <w:widowControl/>
      <w:pBdr>
        <w:right w:val="single" w:sz="8" w:space="0" w:color="auto"/>
      </w:pBdr>
      <w:spacing w:before="100" w:beforeAutospacing="1" w:after="100" w:afterAutospacing="1"/>
    </w:pPr>
    <w:rPr>
      <w:sz w:val="21"/>
      <w:szCs w:val="21"/>
    </w:rPr>
  </w:style>
  <w:style w:type="paragraph" w:customStyle="1" w:styleId="xl83">
    <w:name w:val="xl83"/>
    <w:basedOn w:val="a"/>
    <w:qFormat/>
    <w:rsid w:val="00BC41D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 Bold" w:hAnsi="Times New Roman Bold" w:cs="Times New Roman Bold"/>
      <w:b/>
      <w:bCs/>
      <w:sz w:val="21"/>
      <w:szCs w:val="21"/>
    </w:rPr>
  </w:style>
  <w:style w:type="paragraph" w:customStyle="1" w:styleId="xl84">
    <w:name w:val="xl84"/>
    <w:basedOn w:val="a"/>
    <w:qFormat/>
    <w:rsid w:val="00BC41D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sz w:val="21"/>
      <w:szCs w:val="21"/>
    </w:rPr>
  </w:style>
  <w:style w:type="paragraph" w:customStyle="1" w:styleId="xl85">
    <w:name w:val="xl85"/>
    <w:basedOn w:val="a"/>
    <w:qFormat/>
    <w:rsid w:val="00BC41D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新宋体" w:eastAsia="新宋体" w:hAnsi="新宋体" w:cs="宋体"/>
      <w:color w:val="000000"/>
    </w:rPr>
  </w:style>
  <w:style w:type="paragraph" w:customStyle="1" w:styleId="xl86">
    <w:name w:val="xl86"/>
    <w:basedOn w:val="a"/>
    <w:qFormat/>
    <w:rsid w:val="00BC41DD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新宋体" w:eastAsia="新宋体" w:hAnsi="新宋体" w:cs="宋体"/>
      <w:b/>
      <w:bCs/>
      <w:color w:val="000000"/>
    </w:rPr>
  </w:style>
  <w:style w:type="paragraph" w:customStyle="1" w:styleId="xl87">
    <w:name w:val="xl87"/>
    <w:basedOn w:val="a"/>
    <w:qFormat/>
    <w:rsid w:val="00BC41DD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新宋体" w:eastAsia="新宋体" w:hAnsi="新宋体" w:cs="宋体"/>
      <w:color w:val="000000"/>
    </w:rPr>
  </w:style>
  <w:style w:type="paragraph" w:customStyle="1" w:styleId="xl88">
    <w:name w:val="xl88"/>
    <w:basedOn w:val="a"/>
    <w:qFormat/>
    <w:rsid w:val="00BC41D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新宋体" w:eastAsia="新宋体" w:hAnsi="新宋体" w:cs="宋体"/>
      <w:b/>
      <w:bCs/>
    </w:rPr>
  </w:style>
  <w:style w:type="paragraph" w:customStyle="1" w:styleId="xl89">
    <w:name w:val="xl89"/>
    <w:basedOn w:val="a"/>
    <w:qFormat/>
    <w:rsid w:val="00BC41DD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新宋体" w:eastAsia="新宋体" w:hAnsi="新宋体" w:cs="宋体"/>
      <w:b/>
      <w:bCs/>
    </w:rPr>
  </w:style>
  <w:style w:type="paragraph" w:customStyle="1" w:styleId="xl90">
    <w:name w:val="xl90"/>
    <w:basedOn w:val="a"/>
    <w:qFormat/>
    <w:rsid w:val="00BC41DD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新宋体" w:eastAsia="新宋体" w:hAnsi="新宋体" w:cs="宋体"/>
    </w:rPr>
  </w:style>
  <w:style w:type="paragraph" w:customStyle="1" w:styleId="xl91">
    <w:name w:val="xl91"/>
    <w:basedOn w:val="a"/>
    <w:qFormat/>
    <w:rsid w:val="00BC41D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新宋体" w:eastAsia="新宋体" w:hAnsi="新宋体" w:cs="宋体"/>
    </w:rPr>
  </w:style>
  <w:style w:type="paragraph" w:customStyle="1" w:styleId="xl92">
    <w:name w:val="xl92"/>
    <w:basedOn w:val="a"/>
    <w:qFormat/>
    <w:rsid w:val="00BC41DD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新宋体" w:eastAsia="新宋体" w:hAnsi="新宋体" w:cs="宋体"/>
      <w:b/>
      <w:bCs/>
      <w:color w:val="000000"/>
    </w:rPr>
  </w:style>
  <w:style w:type="paragraph" w:customStyle="1" w:styleId="xl93">
    <w:name w:val="xl93"/>
    <w:basedOn w:val="a"/>
    <w:qFormat/>
    <w:rsid w:val="00BC41DD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新宋体" w:eastAsia="新宋体" w:hAnsi="新宋体" w:cs="宋体"/>
      <w:b/>
      <w:bCs/>
    </w:rPr>
  </w:style>
  <w:style w:type="paragraph" w:customStyle="1" w:styleId="xl94">
    <w:name w:val="xl94"/>
    <w:basedOn w:val="a"/>
    <w:qFormat/>
    <w:rsid w:val="00BC41DD"/>
    <w:pPr>
      <w:widowControl/>
      <w:pBdr>
        <w:right w:val="single" w:sz="8" w:space="0" w:color="auto"/>
      </w:pBdr>
      <w:spacing w:before="100" w:beforeAutospacing="1" w:after="100" w:afterAutospacing="1"/>
      <w:ind w:firstLineChars="100" w:firstLine="100"/>
      <w:jc w:val="left"/>
    </w:pPr>
    <w:rPr>
      <w:rFonts w:ascii="新宋体" w:eastAsia="新宋体" w:hAnsi="新宋体" w:cs="宋体"/>
    </w:rPr>
  </w:style>
  <w:style w:type="paragraph" w:customStyle="1" w:styleId="xl95">
    <w:name w:val="xl95"/>
    <w:basedOn w:val="a"/>
    <w:qFormat/>
    <w:rsid w:val="00BC41D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b/>
      <w:bCs/>
      <w:sz w:val="21"/>
      <w:szCs w:val="21"/>
    </w:rPr>
  </w:style>
  <w:style w:type="paragraph" w:customStyle="1" w:styleId="xl96">
    <w:name w:val="xl96"/>
    <w:basedOn w:val="a"/>
    <w:qFormat/>
    <w:rsid w:val="00BC41DD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sz w:val="21"/>
      <w:szCs w:val="21"/>
    </w:rPr>
  </w:style>
  <w:style w:type="paragraph" w:customStyle="1" w:styleId="xl97">
    <w:name w:val="xl97"/>
    <w:basedOn w:val="a"/>
    <w:qFormat/>
    <w:rsid w:val="00BC41D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宋体" w:eastAsia="新宋体" w:hAnsi="新宋体" w:cs="宋体"/>
      <w:color w:val="000000"/>
    </w:rPr>
  </w:style>
  <w:style w:type="paragraph" w:customStyle="1" w:styleId="xl98">
    <w:name w:val="xl98"/>
    <w:basedOn w:val="a"/>
    <w:qFormat/>
    <w:rsid w:val="00BC41DD"/>
    <w:pPr>
      <w:widowControl/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新宋体" w:eastAsia="新宋体" w:hAnsi="新宋体" w:cs="宋体"/>
      <w:color w:val="000000"/>
    </w:rPr>
  </w:style>
  <w:style w:type="paragraph" w:customStyle="1" w:styleId="xl99">
    <w:name w:val="xl99"/>
    <w:basedOn w:val="a"/>
    <w:qFormat/>
    <w:rsid w:val="00BC41D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宋体" w:eastAsia="新宋体" w:hAnsi="新宋体" w:cs="宋体"/>
    </w:rPr>
  </w:style>
  <w:style w:type="paragraph" w:customStyle="1" w:styleId="xl100">
    <w:name w:val="xl100"/>
    <w:basedOn w:val="a"/>
    <w:qFormat/>
    <w:rsid w:val="00BC41D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宋体" w:eastAsia="新宋体" w:hAnsi="新宋体" w:cs="宋体"/>
    </w:rPr>
  </w:style>
  <w:style w:type="paragraph" w:customStyle="1" w:styleId="xl101">
    <w:name w:val="xl101"/>
    <w:basedOn w:val="a"/>
    <w:qFormat/>
    <w:rsid w:val="00BC41D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宋体" w:eastAsia="新宋体" w:hAnsi="新宋体" w:cs="宋体"/>
    </w:rPr>
  </w:style>
  <w:style w:type="paragraph" w:customStyle="1" w:styleId="xl102">
    <w:name w:val="xl102"/>
    <w:basedOn w:val="a"/>
    <w:qFormat/>
    <w:rsid w:val="00BC41D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FF0000"/>
    </w:rPr>
  </w:style>
  <w:style w:type="paragraph" w:customStyle="1" w:styleId="xl103">
    <w:name w:val="xl103"/>
    <w:basedOn w:val="a"/>
    <w:qFormat/>
    <w:rsid w:val="00BC41D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FF0000"/>
    </w:rPr>
  </w:style>
  <w:style w:type="paragraph" w:customStyle="1" w:styleId="xl104">
    <w:name w:val="xl104"/>
    <w:basedOn w:val="a"/>
    <w:qFormat/>
    <w:rsid w:val="00BC41D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FF0000"/>
    </w:rPr>
  </w:style>
  <w:style w:type="paragraph" w:customStyle="1" w:styleId="xl105">
    <w:name w:val="xl105"/>
    <w:basedOn w:val="a"/>
    <w:qFormat/>
    <w:rsid w:val="00BC41D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宋体" w:eastAsia="新宋体" w:hAnsi="新宋体" w:cs="宋体"/>
      <w:color w:val="000000"/>
    </w:rPr>
  </w:style>
  <w:style w:type="paragraph" w:customStyle="1" w:styleId="xl106">
    <w:name w:val="xl106"/>
    <w:basedOn w:val="a"/>
    <w:qFormat/>
    <w:rsid w:val="00BC41D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宋体" w:eastAsia="新宋体" w:hAnsi="新宋体" w:cs="宋体"/>
      <w:color w:val="000000"/>
    </w:rPr>
  </w:style>
  <w:style w:type="paragraph" w:customStyle="1" w:styleId="xl107">
    <w:name w:val="xl107"/>
    <w:basedOn w:val="a"/>
    <w:qFormat/>
    <w:rsid w:val="00BC41D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宋体" w:eastAsia="新宋体" w:hAnsi="新宋体" w:cs="宋体"/>
      <w:color w:val="000000"/>
    </w:rPr>
  </w:style>
  <w:style w:type="paragraph" w:customStyle="1" w:styleId="xl108">
    <w:name w:val="xl108"/>
    <w:basedOn w:val="a"/>
    <w:qFormat/>
    <w:rsid w:val="00BC41D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</w:rPr>
  </w:style>
  <w:style w:type="paragraph" w:customStyle="1" w:styleId="xl109">
    <w:name w:val="xl109"/>
    <w:basedOn w:val="a"/>
    <w:qFormat/>
    <w:rsid w:val="00BC41D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</w:rPr>
  </w:style>
  <w:style w:type="paragraph" w:customStyle="1" w:styleId="xl110">
    <w:name w:val="xl110"/>
    <w:basedOn w:val="a"/>
    <w:qFormat/>
    <w:rsid w:val="00BC41D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</w:rPr>
  </w:style>
  <w:style w:type="paragraph" w:customStyle="1" w:styleId="xl111">
    <w:name w:val="xl111"/>
    <w:basedOn w:val="a"/>
    <w:qFormat/>
    <w:rsid w:val="00BC41D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</w:rPr>
  </w:style>
  <w:style w:type="paragraph" w:customStyle="1" w:styleId="xl112">
    <w:name w:val="xl112"/>
    <w:basedOn w:val="a"/>
    <w:qFormat/>
    <w:rsid w:val="00BC41D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</w:rPr>
  </w:style>
  <w:style w:type="paragraph" w:customStyle="1" w:styleId="xl113">
    <w:name w:val="xl113"/>
    <w:basedOn w:val="a"/>
    <w:qFormat/>
    <w:rsid w:val="00BC41D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</w:rPr>
  </w:style>
  <w:style w:type="paragraph" w:customStyle="1" w:styleId="xl114">
    <w:name w:val="xl114"/>
    <w:basedOn w:val="a"/>
    <w:qFormat/>
    <w:rsid w:val="00BC41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</w:rPr>
  </w:style>
  <w:style w:type="paragraph" w:customStyle="1" w:styleId="xl115">
    <w:name w:val="xl115"/>
    <w:basedOn w:val="a"/>
    <w:qFormat/>
    <w:rsid w:val="00BC41D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宋体" w:eastAsia="新宋体" w:hAnsi="新宋体" w:cs="宋体"/>
      <w:color w:val="000000"/>
    </w:rPr>
  </w:style>
  <w:style w:type="character" w:customStyle="1" w:styleId="font01">
    <w:name w:val="font01"/>
    <w:basedOn w:val="a1"/>
    <w:qFormat/>
    <w:rsid w:val="00BC41DD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1"/>
    <w:qFormat/>
    <w:rsid w:val="00BC41DD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41">
    <w:name w:val="font41"/>
    <w:basedOn w:val="a1"/>
    <w:qFormat/>
    <w:rsid w:val="00BC41DD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1"/>
    <w:qFormat/>
    <w:rsid w:val="00BC41DD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1"/>
    <w:qFormat/>
    <w:rsid w:val="00BC41DD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styleId="afa">
    <w:name w:val="annotation reference"/>
    <w:basedOn w:val="a1"/>
    <w:rsid w:val="00BC41DD"/>
    <w:rPr>
      <w:sz w:val="21"/>
      <w:szCs w:val="21"/>
    </w:rPr>
  </w:style>
  <w:style w:type="paragraph" w:styleId="afb">
    <w:name w:val="annotation text"/>
    <w:basedOn w:val="a"/>
    <w:link w:val="afc"/>
    <w:rsid w:val="00BC41DD"/>
    <w:pPr>
      <w:jc w:val="left"/>
    </w:pPr>
  </w:style>
  <w:style w:type="character" w:customStyle="1" w:styleId="afc">
    <w:name w:val="批注文字 字符"/>
    <w:basedOn w:val="a1"/>
    <w:link w:val="afb"/>
    <w:rsid w:val="00BC41DD"/>
    <w:rPr>
      <w:rFonts w:ascii="Times New Roman" w:eastAsia="宋体" w:hAnsi="Times New Roman" w:cs="Times New Roman"/>
      <w:kern w:val="0"/>
      <w:sz w:val="24"/>
      <w:szCs w:val="24"/>
    </w:rPr>
  </w:style>
  <w:style w:type="paragraph" w:styleId="afd">
    <w:name w:val="annotation subject"/>
    <w:basedOn w:val="afb"/>
    <w:next w:val="afb"/>
    <w:link w:val="afe"/>
    <w:rsid w:val="00BC41DD"/>
    <w:rPr>
      <w:b/>
      <w:bCs/>
    </w:rPr>
  </w:style>
  <w:style w:type="character" w:customStyle="1" w:styleId="afe">
    <w:name w:val="批注主题 字符"/>
    <w:basedOn w:val="afc"/>
    <w:link w:val="afd"/>
    <w:rsid w:val="00BC41DD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67">
    <w:name w:val="xl67"/>
    <w:basedOn w:val="a"/>
    <w:rsid w:val="00BC41DD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paragraph" w:customStyle="1" w:styleId="xl68">
    <w:name w:val="xl68"/>
    <w:basedOn w:val="a"/>
    <w:rsid w:val="00BC41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</w:rPr>
  </w:style>
  <w:style w:type="paragraph" w:customStyle="1" w:styleId="xl69">
    <w:name w:val="xl69"/>
    <w:basedOn w:val="a"/>
    <w:rsid w:val="00BC41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2946</Words>
  <Characters>16798</Characters>
  <Application>Microsoft Office Word</Application>
  <DocSecurity>0</DocSecurity>
  <Lines>139</Lines>
  <Paragraphs>39</Paragraphs>
  <ScaleCrop>false</ScaleCrop>
  <Company/>
  <LinksUpToDate>false</LinksUpToDate>
  <CharactersWithSpaces>19705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2022-07-20T09:24:00Z</dcterms:created>
  <dcterms:modified xsi:type="dcterms:W3CDTF">2022-07-20T09:27:00Z</dcterms:modified>
</cp:coreProperties>
</file>