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19"/>
        <w:gridCol w:w="25"/>
        <w:gridCol w:w="2058"/>
        <w:gridCol w:w="1843"/>
        <w:gridCol w:w="1418"/>
        <w:gridCol w:w="1134"/>
        <w:gridCol w:w="127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7737" w:type="dxa"/>
            <w:gridSpan w:val="6"/>
            <w:noWrap w:val="0"/>
            <w:vAlign w:val="center"/>
          </w:tcPr>
          <w:p>
            <w:pPr>
              <w:rPr>
                <w:rFonts w:hint="eastAsia" w:ascii="宋体" w:hAnsi="宋体" w:eastAsia="宋体" w:cs="宋体"/>
                <w:sz w:val="21"/>
                <w:szCs w:val="21"/>
              </w:rPr>
            </w:pPr>
            <w:bookmarkStart w:id="0" w:name="_Hlk99055177"/>
            <w:r>
              <w:rPr>
                <w:rFonts w:hint="eastAsia" w:ascii="宋体" w:hAnsi="宋体" w:eastAsia="宋体" w:cs="宋体"/>
                <w:sz w:val="21"/>
                <w:szCs w:val="21"/>
              </w:rPr>
              <w:t>中药活性冻干饮片</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项目编号</w:t>
            </w:r>
          </w:p>
        </w:tc>
        <w:tc>
          <w:tcPr>
            <w:tcW w:w="7737" w:type="dxa"/>
            <w:gridSpan w:val="6"/>
            <w:noWrap w:val="0"/>
            <w:vAlign w:val="center"/>
          </w:tcPr>
          <w:p>
            <w:pPr>
              <w:rPr>
                <w:rFonts w:hint="eastAsia" w:ascii="宋体" w:hAnsi="宋体" w:eastAsia="宋体" w:cs="宋体"/>
                <w:sz w:val="21"/>
                <w:szCs w:val="21"/>
              </w:rPr>
            </w:pPr>
            <w:r>
              <w:rPr>
                <w:rFonts w:hint="eastAsia" w:ascii="宋体" w:hAnsi="宋体" w:eastAsia="宋体" w:cs="宋体"/>
                <w:sz w:val="21"/>
                <w:szCs w:val="21"/>
              </w:rPr>
              <w:t>2022-JKMTDY-W1007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最高投标限价</w:t>
            </w:r>
          </w:p>
        </w:tc>
        <w:tc>
          <w:tcPr>
            <w:tcW w:w="7737" w:type="dxa"/>
            <w:gridSpan w:val="6"/>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19.6822万元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8"/>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一、产品目表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319"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商品名称</w:t>
            </w:r>
          </w:p>
        </w:tc>
        <w:tc>
          <w:tcPr>
            <w:tcW w:w="2083" w:type="dxa"/>
            <w:gridSpan w:val="2"/>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类别</w:t>
            </w:r>
          </w:p>
        </w:tc>
        <w:tc>
          <w:tcPr>
            <w:tcW w:w="184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规格</w:t>
            </w:r>
          </w:p>
        </w:tc>
        <w:tc>
          <w:tcPr>
            <w:tcW w:w="141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单价限价</w:t>
            </w:r>
          </w:p>
          <w:p>
            <w:pPr>
              <w:rPr>
                <w:rFonts w:hint="eastAsia" w:ascii="宋体" w:hAnsi="宋体" w:eastAsia="宋体" w:cs="宋体"/>
                <w:sz w:val="21"/>
                <w:szCs w:val="21"/>
              </w:rPr>
            </w:pPr>
            <w:r>
              <w:rPr>
                <w:rFonts w:hint="eastAsia" w:ascii="宋体" w:hAnsi="宋体" w:eastAsia="宋体" w:cs="宋体"/>
                <w:sz w:val="21"/>
                <w:szCs w:val="21"/>
              </w:rPr>
              <w:t>(元/瓶（袋）)</w:t>
            </w:r>
          </w:p>
        </w:tc>
        <w:tc>
          <w:tcPr>
            <w:tcW w:w="113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年预算量(瓶/袋)</w:t>
            </w:r>
          </w:p>
        </w:tc>
        <w:tc>
          <w:tcPr>
            <w:tcW w:w="127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年预算量(元)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1</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干益母草</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5.81</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29"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穿心莲</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5.9</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独一味</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7.83</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7830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灯盏细辛（灯盏花）</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11.04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金莲花</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2g/袋*4袋/盒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9.92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6</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地龙</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68.8</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水蛭</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0.3g/瓶*2瓶/盒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63.84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蜈蚣</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0.5g/瓶*2瓶/盒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62.4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全蝎</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0.5g/瓶*2瓶/盒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60.72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壁虎</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60.8</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12160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五谷虫</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冻干</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1g/瓶*2瓶/盒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39.6</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鲜地黄</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5.28</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鲜白茅根</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4.64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鲜蒲公英</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4.64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color w:val="0000FF"/>
                <w:sz w:val="21"/>
                <w:szCs w:val="21"/>
              </w:rPr>
            </w:pPr>
            <w:r>
              <w:rPr>
                <w:rFonts w:hint="eastAsia" w:ascii="宋体" w:hAnsi="宋体" w:eastAsia="宋体" w:cs="宋体"/>
                <w:i w:val="0"/>
                <w:iCs w:val="0"/>
                <w:color w:val="000000"/>
                <w:kern w:val="0"/>
                <w:sz w:val="21"/>
                <w:szCs w:val="21"/>
                <w:u w:val="none"/>
                <w:lang w:val="en-US" w:eastAsia="zh-CN" w:bidi="ar"/>
              </w:rPr>
              <w:t>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鲜小蓟</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5.28</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紫杉</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11.04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菊苣</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4.64</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百蕊草</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3g/袋*6袋/盒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7.73</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夏天无</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2g/袋*5袋/盒</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7.36</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海马</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0.5g/瓶</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59.2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天山雪莲</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1g/瓶</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1319"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蕲蛇</w:t>
            </w:r>
          </w:p>
        </w:tc>
        <w:tc>
          <w:tcPr>
            <w:tcW w:w="2083" w:type="dxa"/>
            <w:gridSpan w:val="2"/>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中药饮片（冻干）粉</w:t>
            </w:r>
          </w:p>
        </w:tc>
        <w:tc>
          <w:tcPr>
            <w:tcW w:w="1843"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1g/瓶</w:t>
            </w:r>
          </w:p>
        </w:tc>
        <w:tc>
          <w:tcPr>
            <w:tcW w:w="1418"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55.2</w:t>
            </w:r>
          </w:p>
        </w:tc>
        <w:tc>
          <w:tcPr>
            <w:tcW w:w="1134"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127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8"/>
            <w:noWrap w:val="0"/>
            <w:vAlign w:val="bottom"/>
          </w:tcPr>
          <w:p>
            <w:pPr>
              <w:jc w:val="center"/>
              <w:rPr>
                <w:rFonts w:hint="eastAsia" w:ascii="宋体" w:hAnsi="宋体" w:eastAsia="宋体" w:cs="宋体"/>
                <w:sz w:val="21"/>
                <w:szCs w:val="21"/>
              </w:rPr>
            </w:pPr>
            <w:r>
              <w:rPr>
                <w:rFonts w:hint="eastAsia" w:ascii="宋体" w:hAnsi="宋体" w:eastAsia="宋体" w:cs="宋体"/>
                <w:sz w:val="21"/>
                <w:szCs w:val="21"/>
              </w:rPr>
              <w:t>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319"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质量要求</w:t>
            </w:r>
          </w:p>
        </w:tc>
        <w:tc>
          <w:tcPr>
            <w:tcW w:w="7753" w:type="dxa"/>
            <w:gridSpan w:val="6"/>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★1.1 不同批次的所有药品均需提供符合冻干剂质量要求的第三方质检报告。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bottom"/>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1.2 所有冻干水分不得过5 %，药品中重金属、农药残留量不得超过药典中规定。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bottom"/>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1.3 提供冻干剂中中药饮片有效成分含量的质检报告。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bottom"/>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1.4 提供冻干剂中菌类含量检测的质检报告。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31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商务要求</w:t>
            </w: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2.1提供开户许可证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2.2公司提供公司印章图样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2.3 公司提供公司开票资料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2.4 公司提供质量保证协议</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2.5 公司提供合格供货方档案表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2.6 公司提供药品生产车间情况表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131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rPr>
              <w:t>送货方式</w:t>
            </w: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3.1 送货频次为一周两次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center"/>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3.2 每次送货提供随货同行票据，当场根据票据点货与验收。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1319" w:type="dxa"/>
            <w:vMerge w:val="restart"/>
            <w:noWrap w:val="0"/>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rPr>
              <w:t>其他要求</w:t>
            </w: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4.1 有药品余量不足需在第二天按药房实际需求补足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4.2 有药品出现质量，近效期或滞销问题，需无条件返回药品。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noWrap w:val="0"/>
            <w:vAlign w:val="bottom"/>
          </w:tcPr>
          <w:p>
            <w:pPr>
              <w:jc w:val="center"/>
              <w:rPr>
                <w:rFonts w:hint="eastAsia" w:ascii="宋体" w:hAnsi="宋体" w:eastAsia="宋体" w:cs="宋体"/>
                <w:sz w:val="21"/>
                <w:szCs w:val="21"/>
              </w:rPr>
            </w:pPr>
          </w:p>
        </w:tc>
        <w:tc>
          <w:tcPr>
            <w:tcW w:w="1319" w:type="dxa"/>
            <w:vMerge w:val="continue"/>
            <w:noWrap w:val="0"/>
            <w:vAlign w:val="center"/>
          </w:tcPr>
          <w:p>
            <w:pPr>
              <w:jc w:val="center"/>
              <w:rPr>
                <w:rFonts w:hint="eastAsia" w:ascii="宋体" w:hAnsi="宋体" w:eastAsia="宋体" w:cs="宋体"/>
                <w:sz w:val="21"/>
                <w:szCs w:val="21"/>
              </w:rPr>
            </w:pPr>
          </w:p>
        </w:tc>
        <w:tc>
          <w:tcPr>
            <w:tcW w:w="7753" w:type="dxa"/>
            <w:gridSpan w:val="6"/>
            <w:noWrap w:val="0"/>
            <w:vAlign w:val="center"/>
          </w:tcPr>
          <w:p>
            <w:pPr>
              <w:rPr>
                <w:rFonts w:hint="eastAsia" w:ascii="宋体" w:hAnsi="宋体" w:eastAsia="宋体" w:cs="宋体"/>
                <w:sz w:val="21"/>
                <w:szCs w:val="21"/>
              </w:rPr>
            </w:pPr>
            <w:r>
              <w:rPr>
                <w:rFonts w:hint="eastAsia" w:ascii="宋体" w:hAnsi="宋体" w:eastAsia="宋体" w:cs="宋体"/>
                <w:color w:val="000000"/>
                <w:sz w:val="21"/>
                <w:szCs w:val="21"/>
              </w:rPr>
              <w:t>4.3 如出现医保政策变动等问题，需根据具体政策与临床需求随时调整药品。</w:t>
            </w:r>
          </w:p>
        </w:tc>
      </w:tr>
    </w:tbl>
    <w:p>
      <w:pPr>
        <w:autoSpaceDE w:val="0"/>
        <w:autoSpaceDN w:val="0"/>
        <w:adjustRightInd w:val="0"/>
        <w:snapToGrid w:val="0"/>
        <w:spacing w:line="440" w:lineRule="exact"/>
        <w:rPr>
          <w:rFonts w:hint="eastAsia" w:ascii="宋体" w:hAnsi="宋体" w:eastAsia="宋体" w:cs="等线"/>
          <w:b/>
          <w:sz w:val="28"/>
          <w:szCs w:val="28"/>
        </w:rPr>
      </w:pPr>
      <w:r>
        <w:rPr>
          <w:rFonts w:hint="eastAsia" w:ascii="宋体" w:hAnsi="宋体" w:eastAsia="宋体" w:cs="等线"/>
          <w:b/>
          <w:sz w:val="28"/>
          <w:szCs w:val="28"/>
        </w:rPr>
        <w:t>注：</w:t>
      </w:r>
    </w:p>
    <w:p>
      <w:pPr>
        <w:autoSpaceDE w:val="0"/>
        <w:autoSpaceDN w:val="0"/>
        <w:adjustRightInd w:val="0"/>
        <w:snapToGrid w:val="0"/>
        <w:spacing w:line="440" w:lineRule="exact"/>
        <w:rPr>
          <w:rFonts w:hint="eastAsia" w:ascii="宋体" w:hAnsi="宋体" w:eastAsia="宋体" w:cs="等线"/>
          <w:b/>
          <w:sz w:val="28"/>
          <w:szCs w:val="28"/>
          <w:lang w:eastAsia="zh-CN"/>
        </w:rPr>
      </w:pPr>
      <w:r>
        <w:rPr>
          <w:rFonts w:hint="eastAsia" w:ascii="宋体" w:hAnsi="宋体" w:eastAsia="宋体" w:cs="等线"/>
          <w:b/>
          <w:sz w:val="28"/>
          <w:szCs w:val="28"/>
        </w:rPr>
        <w:t>1.投标人须对上述产品目表中所有产品进行报价，所有产品须为同一生产厂家产品，否则视为无效投标</w:t>
      </w:r>
      <w:r>
        <w:rPr>
          <w:rFonts w:hint="eastAsia" w:ascii="宋体" w:hAnsi="宋体" w:eastAsia="宋体" w:cs="等线"/>
          <w:b/>
          <w:sz w:val="28"/>
          <w:szCs w:val="28"/>
          <w:lang w:eastAsia="zh-CN"/>
        </w:rPr>
        <w:t>。</w:t>
      </w:r>
    </w:p>
    <w:p>
      <w:pPr>
        <w:autoSpaceDE w:val="0"/>
        <w:autoSpaceDN w:val="0"/>
        <w:adjustRightInd w:val="0"/>
        <w:snapToGrid w:val="0"/>
        <w:spacing w:line="440" w:lineRule="exact"/>
        <w:rPr>
          <w:rFonts w:ascii="宋体" w:hAnsi="宋体" w:eastAsia="宋体" w:cs="等线"/>
          <w:b/>
          <w:sz w:val="28"/>
          <w:szCs w:val="28"/>
        </w:rPr>
      </w:pPr>
      <w:r>
        <w:rPr>
          <w:rFonts w:hint="eastAsia" w:ascii="宋体" w:hAnsi="宋体" w:eastAsia="宋体" w:cs="等线"/>
          <w:b/>
          <w:sz w:val="28"/>
          <w:szCs w:val="28"/>
        </w:rPr>
        <w:t>2.运杂费：包含在投标报价中。</w:t>
      </w:r>
    </w:p>
    <w:p>
      <w:pPr>
        <w:autoSpaceDE w:val="0"/>
        <w:autoSpaceDN w:val="0"/>
        <w:adjustRightInd w:val="0"/>
        <w:snapToGrid w:val="0"/>
        <w:spacing w:line="440" w:lineRule="exact"/>
        <w:rPr>
          <w:rFonts w:hint="eastAsia" w:ascii="宋体" w:hAnsi="宋体" w:eastAsia="宋体" w:cs="等线"/>
          <w:b/>
          <w:sz w:val="28"/>
          <w:szCs w:val="28"/>
        </w:rPr>
      </w:pPr>
      <w:r>
        <w:rPr>
          <w:rFonts w:hint="eastAsia" w:ascii="宋体" w:hAnsi="宋体" w:eastAsia="宋体" w:cs="等线"/>
          <w:b/>
          <w:sz w:val="28"/>
          <w:szCs w:val="28"/>
        </w:rPr>
        <w:t>3.投标人投标时须按提供产品目表中标记（</w:t>
      </w:r>
      <w:r>
        <w:rPr>
          <w:rFonts w:hint="eastAsia" w:ascii="宋体" w:hAnsi="宋体" w:eastAsia="宋体"/>
          <w:sz w:val="20"/>
          <w:szCs w:val="20"/>
        </w:rPr>
        <w:t>★</w:t>
      </w:r>
      <w:r>
        <w:rPr>
          <w:rFonts w:hint="eastAsia" w:ascii="宋体" w:hAnsi="宋体" w:eastAsia="宋体" w:cs="等线"/>
          <w:b/>
          <w:sz w:val="28"/>
          <w:szCs w:val="28"/>
        </w:rPr>
        <w:t>）的产品样品，每个产品提供样品</w:t>
      </w:r>
      <w:r>
        <w:rPr>
          <w:rFonts w:ascii="宋体" w:hAnsi="宋体" w:eastAsia="宋体" w:cs="等线"/>
          <w:b/>
          <w:sz w:val="28"/>
          <w:szCs w:val="28"/>
        </w:rPr>
        <w:t xml:space="preserve"> </w:t>
      </w:r>
      <w:r>
        <w:rPr>
          <w:rFonts w:hint="eastAsia" w:ascii="宋体" w:hAnsi="宋体" w:eastAsia="宋体" w:cs="等线"/>
          <w:b/>
          <w:sz w:val="28"/>
          <w:szCs w:val="28"/>
        </w:rPr>
        <w:t>1袋/瓶。</w:t>
      </w:r>
    </w:p>
    <w:p>
      <w:pPr>
        <w:widowControl/>
        <w:jc w:val="left"/>
        <w:rPr>
          <w:rFonts w:ascii="宋体" w:hAnsi="宋体"/>
          <w:sz w:val="20"/>
          <w:szCs w:val="20"/>
        </w:rPr>
      </w:pPr>
    </w:p>
    <w:p>
      <w:pPr>
        <w:widowControl/>
        <w:jc w:val="left"/>
        <w:rPr>
          <w:rFonts w:ascii="宋体" w:hAnsi="宋体"/>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PJWEVC+SimSun">
    <w:altName w:val="微软雅黑"/>
    <w:panose1 w:val="00000000000000000000"/>
    <w:charset w:val="86"/>
    <w:family w:val="decorative"/>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88"/>
      <w:lvlText w:val="(%1)"/>
      <w:lvlJc w:val="left"/>
      <w:pPr>
        <w:ind w:left="1555" w:hanging="420"/>
      </w:pPr>
      <w:rPr>
        <w:rFonts w:hint="eastAsia"/>
      </w:rPr>
    </w:lvl>
    <w:lvl w:ilvl="1" w:tentative="0">
      <w:start w:val="1"/>
      <w:numFmt w:val="bullet"/>
      <w:lvlText w:val=""/>
      <w:lvlJc w:val="left"/>
      <w:pPr>
        <w:ind w:left="1975" w:hanging="420"/>
      </w:pPr>
      <w:rPr>
        <w:rFonts w:hint="default" w:ascii="Wingdings" w:hAnsi="Wingdings"/>
      </w:rPr>
    </w:lvl>
    <w:lvl w:ilvl="2" w:tentative="0">
      <w:start w:val="1"/>
      <w:numFmt w:val="bullet"/>
      <w:lvlRestart w:val="0"/>
      <w:lvlText w:val=""/>
      <w:lvlJc w:val="left"/>
      <w:pPr>
        <w:ind w:left="2395" w:hanging="420"/>
      </w:pPr>
      <w:rPr>
        <w:rFonts w:hint="default" w:ascii="Wingdings" w:hAnsi="Wingdings"/>
      </w:rPr>
    </w:lvl>
    <w:lvl w:ilvl="3" w:tentative="0">
      <w:start w:val="1"/>
      <w:numFmt w:val="bullet"/>
      <w:lvlRestart w:val="0"/>
      <w:lvlText w:val=""/>
      <w:lvlJc w:val="left"/>
      <w:pPr>
        <w:ind w:left="2815" w:hanging="420"/>
      </w:pPr>
      <w:rPr>
        <w:rFonts w:hint="default" w:ascii="Wingdings" w:hAnsi="Wingdings"/>
      </w:rPr>
    </w:lvl>
    <w:lvl w:ilvl="4" w:tentative="0">
      <w:start w:val="1"/>
      <w:numFmt w:val="bullet"/>
      <w:lvlRestart w:val="0"/>
      <w:lvlText w:val=""/>
      <w:lvlJc w:val="left"/>
      <w:pPr>
        <w:ind w:left="3235" w:hanging="420"/>
      </w:pPr>
      <w:rPr>
        <w:rFonts w:hint="default" w:ascii="Wingdings" w:hAnsi="Wingdings"/>
      </w:rPr>
    </w:lvl>
    <w:lvl w:ilvl="5" w:tentative="0">
      <w:start w:val="1"/>
      <w:numFmt w:val="bullet"/>
      <w:lvlRestart w:val="0"/>
      <w:lvlText w:val=""/>
      <w:lvlJc w:val="left"/>
      <w:pPr>
        <w:ind w:left="3655" w:hanging="420"/>
      </w:pPr>
      <w:rPr>
        <w:rFonts w:hint="default" w:ascii="Wingdings" w:hAnsi="Wingdings"/>
      </w:rPr>
    </w:lvl>
    <w:lvl w:ilvl="6" w:tentative="0">
      <w:start w:val="1"/>
      <w:numFmt w:val="bullet"/>
      <w:lvlRestart w:val="0"/>
      <w:lvlText w:val=""/>
      <w:lvlJc w:val="left"/>
      <w:pPr>
        <w:ind w:left="4075" w:hanging="420"/>
      </w:pPr>
      <w:rPr>
        <w:rFonts w:hint="default" w:ascii="Wingdings" w:hAnsi="Wingdings"/>
      </w:rPr>
    </w:lvl>
    <w:lvl w:ilvl="7" w:tentative="0">
      <w:start w:val="1"/>
      <w:numFmt w:val="bullet"/>
      <w:lvlRestart w:val="0"/>
      <w:lvlText w:val=""/>
      <w:lvlJc w:val="left"/>
      <w:pPr>
        <w:ind w:left="4495" w:hanging="420"/>
      </w:pPr>
      <w:rPr>
        <w:rFonts w:hint="default" w:ascii="Wingdings" w:hAnsi="Wingdings"/>
      </w:rPr>
    </w:lvl>
    <w:lvl w:ilvl="8" w:tentative="0">
      <w:start w:val="1"/>
      <w:numFmt w:val="bullet"/>
      <w:lvlRestart w:val="0"/>
      <w:lvlText w:val=""/>
      <w:lvlJc w:val="left"/>
      <w:pPr>
        <w:ind w:left="491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00DE0BE7"/>
    <w:rsid w:val="00012BFC"/>
    <w:rsid w:val="00027693"/>
    <w:rsid w:val="00030CF8"/>
    <w:rsid w:val="00037DB6"/>
    <w:rsid w:val="00066F1F"/>
    <w:rsid w:val="0007363C"/>
    <w:rsid w:val="000753B0"/>
    <w:rsid w:val="00081CCF"/>
    <w:rsid w:val="00092838"/>
    <w:rsid w:val="00093959"/>
    <w:rsid w:val="000B285E"/>
    <w:rsid w:val="000C0F85"/>
    <w:rsid w:val="000E0969"/>
    <w:rsid w:val="000F588A"/>
    <w:rsid w:val="00101C2A"/>
    <w:rsid w:val="001201C4"/>
    <w:rsid w:val="0013542B"/>
    <w:rsid w:val="0013681E"/>
    <w:rsid w:val="00157BD8"/>
    <w:rsid w:val="00157DA5"/>
    <w:rsid w:val="001603AB"/>
    <w:rsid w:val="00172244"/>
    <w:rsid w:val="001808F4"/>
    <w:rsid w:val="001819E4"/>
    <w:rsid w:val="001A2E6C"/>
    <w:rsid w:val="001B45DA"/>
    <w:rsid w:val="001C2A8C"/>
    <w:rsid w:val="001C63EA"/>
    <w:rsid w:val="001C76BF"/>
    <w:rsid w:val="001E0D26"/>
    <w:rsid w:val="002051FB"/>
    <w:rsid w:val="002266AA"/>
    <w:rsid w:val="002305A1"/>
    <w:rsid w:val="00233BCF"/>
    <w:rsid w:val="00262BB2"/>
    <w:rsid w:val="00332D5D"/>
    <w:rsid w:val="00333F89"/>
    <w:rsid w:val="0033459A"/>
    <w:rsid w:val="00335EC2"/>
    <w:rsid w:val="00345376"/>
    <w:rsid w:val="0035582C"/>
    <w:rsid w:val="003F795F"/>
    <w:rsid w:val="00417A3F"/>
    <w:rsid w:val="004312C9"/>
    <w:rsid w:val="004318AC"/>
    <w:rsid w:val="004359DF"/>
    <w:rsid w:val="00446376"/>
    <w:rsid w:val="00455AE1"/>
    <w:rsid w:val="004811F1"/>
    <w:rsid w:val="004A4F30"/>
    <w:rsid w:val="004D10FA"/>
    <w:rsid w:val="004D5EB0"/>
    <w:rsid w:val="00515E5E"/>
    <w:rsid w:val="00520D34"/>
    <w:rsid w:val="00524708"/>
    <w:rsid w:val="005317E8"/>
    <w:rsid w:val="0053223B"/>
    <w:rsid w:val="00533CD3"/>
    <w:rsid w:val="005362E4"/>
    <w:rsid w:val="00545016"/>
    <w:rsid w:val="00551C96"/>
    <w:rsid w:val="005566AA"/>
    <w:rsid w:val="005658D6"/>
    <w:rsid w:val="0057402D"/>
    <w:rsid w:val="00575541"/>
    <w:rsid w:val="00582504"/>
    <w:rsid w:val="005867AC"/>
    <w:rsid w:val="0059333D"/>
    <w:rsid w:val="005946DC"/>
    <w:rsid w:val="005C00AA"/>
    <w:rsid w:val="005C5F1C"/>
    <w:rsid w:val="005E545B"/>
    <w:rsid w:val="005E6B69"/>
    <w:rsid w:val="00607A66"/>
    <w:rsid w:val="0061604A"/>
    <w:rsid w:val="006616AA"/>
    <w:rsid w:val="00665E99"/>
    <w:rsid w:val="00680247"/>
    <w:rsid w:val="006875AC"/>
    <w:rsid w:val="006A7827"/>
    <w:rsid w:val="006B711C"/>
    <w:rsid w:val="006C0844"/>
    <w:rsid w:val="006E323C"/>
    <w:rsid w:val="006E3DEF"/>
    <w:rsid w:val="006E76B9"/>
    <w:rsid w:val="00702E03"/>
    <w:rsid w:val="0070733D"/>
    <w:rsid w:val="00712F01"/>
    <w:rsid w:val="007230B6"/>
    <w:rsid w:val="00733059"/>
    <w:rsid w:val="0074620A"/>
    <w:rsid w:val="00754AB4"/>
    <w:rsid w:val="00777E55"/>
    <w:rsid w:val="00790D49"/>
    <w:rsid w:val="00793D74"/>
    <w:rsid w:val="007B21D6"/>
    <w:rsid w:val="007B59C0"/>
    <w:rsid w:val="007B7F43"/>
    <w:rsid w:val="007C3881"/>
    <w:rsid w:val="007D196F"/>
    <w:rsid w:val="007F165F"/>
    <w:rsid w:val="008019E5"/>
    <w:rsid w:val="00831503"/>
    <w:rsid w:val="0083241F"/>
    <w:rsid w:val="008705F2"/>
    <w:rsid w:val="00896268"/>
    <w:rsid w:val="008A67D7"/>
    <w:rsid w:val="008B0494"/>
    <w:rsid w:val="008D1447"/>
    <w:rsid w:val="008D6026"/>
    <w:rsid w:val="008E6679"/>
    <w:rsid w:val="008F1091"/>
    <w:rsid w:val="008F1698"/>
    <w:rsid w:val="008F3CF2"/>
    <w:rsid w:val="00912C9F"/>
    <w:rsid w:val="00922AD9"/>
    <w:rsid w:val="009412EC"/>
    <w:rsid w:val="00960C4D"/>
    <w:rsid w:val="00976D3F"/>
    <w:rsid w:val="00977DBC"/>
    <w:rsid w:val="00995D55"/>
    <w:rsid w:val="009D5284"/>
    <w:rsid w:val="009F0A60"/>
    <w:rsid w:val="00A0044E"/>
    <w:rsid w:val="00A21632"/>
    <w:rsid w:val="00A2768B"/>
    <w:rsid w:val="00A40FB0"/>
    <w:rsid w:val="00A412D0"/>
    <w:rsid w:val="00A41BB6"/>
    <w:rsid w:val="00A54CE9"/>
    <w:rsid w:val="00A70B7C"/>
    <w:rsid w:val="00A76924"/>
    <w:rsid w:val="00AA5207"/>
    <w:rsid w:val="00AD76A6"/>
    <w:rsid w:val="00AE0D02"/>
    <w:rsid w:val="00AE4676"/>
    <w:rsid w:val="00B13C63"/>
    <w:rsid w:val="00B21CFE"/>
    <w:rsid w:val="00B35914"/>
    <w:rsid w:val="00B4027A"/>
    <w:rsid w:val="00B42ECD"/>
    <w:rsid w:val="00B43D4A"/>
    <w:rsid w:val="00B53C90"/>
    <w:rsid w:val="00BA6322"/>
    <w:rsid w:val="00BD52BC"/>
    <w:rsid w:val="00BF25AC"/>
    <w:rsid w:val="00BF6756"/>
    <w:rsid w:val="00C00515"/>
    <w:rsid w:val="00C0531B"/>
    <w:rsid w:val="00C071F4"/>
    <w:rsid w:val="00C115BF"/>
    <w:rsid w:val="00C14DFD"/>
    <w:rsid w:val="00C21F0F"/>
    <w:rsid w:val="00C24CFF"/>
    <w:rsid w:val="00C35B67"/>
    <w:rsid w:val="00C5458F"/>
    <w:rsid w:val="00C63B5E"/>
    <w:rsid w:val="00C6555B"/>
    <w:rsid w:val="00C75DAF"/>
    <w:rsid w:val="00C820FC"/>
    <w:rsid w:val="00C8219A"/>
    <w:rsid w:val="00C93BA4"/>
    <w:rsid w:val="00C97D7F"/>
    <w:rsid w:val="00CA137F"/>
    <w:rsid w:val="00CA7F25"/>
    <w:rsid w:val="00CF6863"/>
    <w:rsid w:val="00D27FBA"/>
    <w:rsid w:val="00D31158"/>
    <w:rsid w:val="00D41A4A"/>
    <w:rsid w:val="00D53B05"/>
    <w:rsid w:val="00D652A8"/>
    <w:rsid w:val="00D7002A"/>
    <w:rsid w:val="00D7257D"/>
    <w:rsid w:val="00D8607F"/>
    <w:rsid w:val="00D867AF"/>
    <w:rsid w:val="00D907A1"/>
    <w:rsid w:val="00D94B8B"/>
    <w:rsid w:val="00DA6B18"/>
    <w:rsid w:val="00DB4390"/>
    <w:rsid w:val="00DB5C75"/>
    <w:rsid w:val="00DD67D8"/>
    <w:rsid w:val="00DE0BE7"/>
    <w:rsid w:val="00DE3D09"/>
    <w:rsid w:val="00DF6DE3"/>
    <w:rsid w:val="00E20F30"/>
    <w:rsid w:val="00E37E97"/>
    <w:rsid w:val="00E64806"/>
    <w:rsid w:val="00E67E09"/>
    <w:rsid w:val="00E86236"/>
    <w:rsid w:val="00EB1633"/>
    <w:rsid w:val="00EB52C7"/>
    <w:rsid w:val="00EC0ACA"/>
    <w:rsid w:val="00EF002F"/>
    <w:rsid w:val="00EF6251"/>
    <w:rsid w:val="00F13EDE"/>
    <w:rsid w:val="00F15308"/>
    <w:rsid w:val="00F22F94"/>
    <w:rsid w:val="00F27284"/>
    <w:rsid w:val="00F65F40"/>
    <w:rsid w:val="00F8727D"/>
    <w:rsid w:val="00F977DD"/>
    <w:rsid w:val="00FA387E"/>
    <w:rsid w:val="00FB15D3"/>
    <w:rsid w:val="00FC77C5"/>
    <w:rsid w:val="00FE1DDC"/>
    <w:rsid w:val="4C5A1824"/>
    <w:rsid w:val="657C2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4"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4"/>
    <w:link w:val="41"/>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5">
    <w:name w:val="heading 3"/>
    <w:basedOn w:val="1"/>
    <w:next w:val="1"/>
    <w:link w:val="42"/>
    <w:qFormat/>
    <w:uiPriority w:val="0"/>
    <w:pPr>
      <w:keepNext/>
      <w:keepLines/>
      <w:spacing w:before="260" w:after="260" w:line="416" w:lineRule="auto"/>
      <w:outlineLvl w:val="2"/>
    </w:pPr>
    <w:rPr>
      <w:b/>
      <w:bCs/>
      <w:kern w:val="2"/>
      <w:sz w:val="32"/>
      <w:szCs w:val="32"/>
      <w:lang w:val="zh-CN"/>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kern w:val="2"/>
      <w:sz w:val="28"/>
      <w:szCs w:val="28"/>
      <w:lang w:val="zh-CN"/>
    </w:rPr>
  </w:style>
  <w:style w:type="paragraph" w:styleId="7">
    <w:name w:val="heading 5"/>
    <w:basedOn w:val="1"/>
    <w:next w:val="1"/>
    <w:link w:val="44"/>
    <w:unhideWhenUsed/>
    <w:qFormat/>
    <w:uiPriority w:val="9"/>
    <w:pPr>
      <w:keepNext/>
      <w:keepLines/>
      <w:spacing w:before="280" w:after="290" w:line="376" w:lineRule="auto"/>
      <w:ind w:left="1008" w:hanging="1008"/>
      <w:outlineLvl w:val="4"/>
    </w:pPr>
    <w:rPr>
      <w:rFonts w:ascii="Calibri" w:hAnsi="Calibri"/>
      <w:b/>
      <w:bCs/>
      <w:kern w:val="2"/>
      <w:sz w:val="28"/>
      <w:szCs w:val="28"/>
    </w:rPr>
  </w:style>
  <w:style w:type="paragraph" w:styleId="8">
    <w:name w:val="heading 6"/>
    <w:basedOn w:val="1"/>
    <w:next w:val="1"/>
    <w:link w:val="45"/>
    <w:unhideWhenUsed/>
    <w:qFormat/>
    <w:uiPriority w:val="9"/>
    <w:pPr>
      <w:keepNext/>
      <w:keepLines/>
      <w:spacing w:before="240" w:after="64" w:line="320" w:lineRule="auto"/>
      <w:ind w:left="1152" w:hanging="1152"/>
      <w:outlineLvl w:val="5"/>
    </w:pPr>
    <w:rPr>
      <w:rFonts w:ascii="Calibri Light" w:hAnsi="Calibri Light"/>
      <w:b/>
      <w:bCs/>
      <w:kern w:val="2"/>
    </w:rPr>
  </w:style>
  <w:style w:type="paragraph" w:styleId="9">
    <w:name w:val="heading 7"/>
    <w:basedOn w:val="1"/>
    <w:next w:val="1"/>
    <w:link w:val="46"/>
    <w:unhideWhenUsed/>
    <w:qFormat/>
    <w:uiPriority w:val="9"/>
    <w:pPr>
      <w:keepNext/>
      <w:keepLines/>
      <w:spacing w:before="240" w:after="64" w:line="320" w:lineRule="auto"/>
      <w:ind w:left="1296" w:hanging="1296"/>
      <w:outlineLvl w:val="6"/>
    </w:pPr>
    <w:rPr>
      <w:rFonts w:ascii="Calibri" w:hAnsi="Calibri"/>
      <w:b/>
      <w:bCs/>
      <w:kern w:val="2"/>
    </w:rPr>
  </w:style>
  <w:style w:type="paragraph" w:styleId="10">
    <w:name w:val="heading 8"/>
    <w:basedOn w:val="1"/>
    <w:next w:val="1"/>
    <w:link w:val="47"/>
    <w:unhideWhenUsed/>
    <w:qFormat/>
    <w:uiPriority w:val="9"/>
    <w:pPr>
      <w:keepNext/>
      <w:keepLines/>
      <w:spacing w:before="240" w:after="64" w:line="320" w:lineRule="auto"/>
      <w:ind w:left="1440" w:hanging="1440"/>
      <w:outlineLvl w:val="7"/>
    </w:pPr>
    <w:rPr>
      <w:rFonts w:ascii="Calibri Light" w:hAnsi="Calibri Light"/>
      <w:kern w:val="2"/>
    </w:rPr>
  </w:style>
  <w:style w:type="paragraph" w:styleId="11">
    <w:name w:val="heading 9"/>
    <w:basedOn w:val="1"/>
    <w:next w:val="1"/>
    <w:link w:val="48"/>
    <w:unhideWhenUsed/>
    <w:qFormat/>
    <w:uiPriority w:val="9"/>
    <w:pPr>
      <w:keepNext/>
      <w:keepLines/>
      <w:spacing w:before="240" w:after="64" w:line="320" w:lineRule="auto"/>
      <w:ind w:left="1584" w:hanging="1584"/>
      <w:outlineLvl w:val="8"/>
    </w:pPr>
    <w:rPr>
      <w:rFonts w:ascii="Calibri Light" w:hAnsi="Calibri Light"/>
      <w:kern w:val="2"/>
      <w:sz w:val="21"/>
      <w:szCs w:val="21"/>
    </w:rPr>
  </w:style>
  <w:style w:type="character" w:default="1" w:styleId="33">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87"/>
    <w:qFormat/>
    <w:uiPriority w:val="0"/>
    <w:pPr>
      <w:ind w:firstLine="420" w:firstLineChars="200"/>
    </w:pPr>
    <w:rPr>
      <w:lang w:val="zh-CN"/>
    </w:rPr>
  </w:style>
  <w:style w:type="paragraph" w:styleId="12">
    <w:name w:val="caption"/>
    <w:basedOn w:val="1"/>
    <w:next w:val="1"/>
    <w:qFormat/>
    <w:uiPriority w:val="0"/>
    <w:rPr>
      <w:rFonts w:ascii="Arial" w:hAnsi="Arial" w:eastAsia="黑体" w:cs="Arial"/>
      <w:kern w:val="2"/>
      <w:sz w:val="20"/>
      <w:szCs w:val="20"/>
    </w:rPr>
  </w:style>
  <w:style w:type="paragraph" w:styleId="13">
    <w:name w:val="Document Map"/>
    <w:basedOn w:val="1"/>
    <w:link w:val="49"/>
    <w:semiHidden/>
    <w:qFormat/>
    <w:uiPriority w:val="99"/>
    <w:pPr>
      <w:shd w:val="clear" w:color="auto" w:fill="000080"/>
    </w:pPr>
    <w:rPr>
      <w:lang w:val="zh-CN"/>
    </w:rPr>
  </w:style>
  <w:style w:type="paragraph" w:styleId="14">
    <w:name w:val="annotation text"/>
    <w:basedOn w:val="1"/>
    <w:link w:val="50"/>
    <w:qFormat/>
    <w:uiPriority w:val="99"/>
    <w:pPr>
      <w:jc w:val="left"/>
    </w:pPr>
    <w:rPr>
      <w:lang w:val="zh-CN"/>
    </w:rPr>
  </w:style>
  <w:style w:type="paragraph" w:styleId="15">
    <w:name w:val="Body Text"/>
    <w:basedOn w:val="1"/>
    <w:link w:val="51"/>
    <w:qFormat/>
    <w:uiPriority w:val="99"/>
    <w:rPr>
      <w:sz w:val="21"/>
      <w:lang w:val="zh-CN"/>
    </w:rPr>
  </w:style>
  <w:style w:type="paragraph" w:styleId="16">
    <w:name w:val="Body Text Indent"/>
    <w:basedOn w:val="1"/>
    <w:link w:val="52"/>
    <w:qFormat/>
    <w:uiPriority w:val="99"/>
    <w:pPr>
      <w:ind w:firstLine="555"/>
    </w:pPr>
    <w:rPr>
      <w:lang w:val="zh-CN"/>
    </w:rPr>
  </w:style>
  <w:style w:type="paragraph" w:styleId="17">
    <w:name w:val="Plain Text"/>
    <w:basedOn w:val="1"/>
    <w:link w:val="74"/>
    <w:qFormat/>
    <w:uiPriority w:val="0"/>
    <w:rPr>
      <w:rFonts w:ascii="宋体" w:hAnsi="Courier New" w:cs="Courier New"/>
      <w:kern w:val="2"/>
      <w:szCs w:val="21"/>
    </w:rPr>
  </w:style>
  <w:style w:type="paragraph" w:styleId="18">
    <w:name w:val="Date"/>
    <w:basedOn w:val="1"/>
    <w:next w:val="1"/>
    <w:link w:val="54"/>
    <w:qFormat/>
    <w:uiPriority w:val="0"/>
    <w:pPr>
      <w:ind w:left="100" w:leftChars="2500"/>
    </w:pPr>
    <w:rPr>
      <w:rFonts w:ascii="仿宋_GB2312" w:eastAsia="仿宋_GB2312"/>
      <w:kern w:val="2"/>
      <w:sz w:val="28"/>
      <w:lang w:val="zh-CN"/>
    </w:rPr>
  </w:style>
  <w:style w:type="paragraph" w:styleId="19">
    <w:name w:val="Body Text Indent 2"/>
    <w:basedOn w:val="1"/>
    <w:link w:val="55"/>
    <w:qFormat/>
    <w:uiPriority w:val="0"/>
    <w:pPr>
      <w:spacing w:line="540" w:lineRule="exact"/>
      <w:ind w:firstLine="630"/>
    </w:pPr>
    <w:rPr>
      <w:lang w:val="zh-CN"/>
    </w:rPr>
  </w:style>
  <w:style w:type="paragraph" w:styleId="20">
    <w:name w:val="Balloon Text"/>
    <w:basedOn w:val="1"/>
    <w:link w:val="65"/>
    <w:qFormat/>
    <w:uiPriority w:val="99"/>
    <w:rPr>
      <w:sz w:val="18"/>
      <w:szCs w:val="18"/>
      <w:lang w:val="zh-CN"/>
    </w:rPr>
  </w:style>
  <w:style w:type="paragraph" w:styleId="21">
    <w:name w:val="footer"/>
    <w:basedOn w:val="1"/>
    <w:link w:val="39"/>
    <w:unhideWhenUsed/>
    <w:qFormat/>
    <w:uiPriority w:val="99"/>
    <w:pPr>
      <w:tabs>
        <w:tab w:val="center" w:pos="4153"/>
        <w:tab w:val="right" w:pos="8306"/>
      </w:tabs>
      <w:snapToGrid w:val="0"/>
      <w:jc w:val="left"/>
    </w:pPr>
    <w:rPr>
      <w:sz w:val="18"/>
      <w:szCs w:val="18"/>
    </w:rPr>
  </w:style>
  <w:style w:type="paragraph" w:styleId="22">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4"/>
    <w:pPr>
      <w:ind w:left="3360" w:leftChars="1600"/>
    </w:pPr>
    <w:rPr>
      <w:rFonts w:ascii="Calibri" w:hAnsi="Calibri"/>
      <w:kern w:val="2"/>
      <w:sz w:val="21"/>
      <w:szCs w:val="22"/>
    </w:rPr>
  </w:style>
  <w:style w:type="paragraph" w:styleId="24">
    <w:name w:val="Subtitle"/>
    <w:basedOn w:val="1"/>
    <w:next w:val="1"/>
    <w:link w:val="57"/>
    <w:qFormat/>
    <w:uiPriority w:val="0"/>
    <w:pPr>
      <w:spacing w:before="240" w:after="60" w:line="312" w:lineRule="auto"/>
      <w:jc w:val="center"/>
      <w:outlineLvl w:val="1"/>
    </w:pPr>
    <w:rPr>
      <w:rFonts w:ascii="等线 Light" w:hAnsi="等线 Light"/>
      <w:b/>
      <w:bCs/>
      <w:kern w:val="28"/>
      <w:sz w:val="32"/>
      <w:szCs w:val="32"/>
      <w:lang w:val="zh-CN"/>
    </w:rPr>
  </w:style>
  <w:style w:type="paragraph" w:styleId="25">
    <w:name w:val="Body Text 2"/>
    <w:basedOn w:val="1"/>
    <w:link w:val="58"/>
    <w:qFormat/>
    <w:uiPriority w:val="0"/>
    <w:pPr>
      <w:jc w:val="center"/>
    </w:pPr>
    <w:rPr>
      <w:sz w:val="21"/>
      <w:lang w:val="zh-CN"/>
    </w:rPr>
  </w:style>
  <w:style w:type="paragraph" w:styleId="26">
    <w:name w:val="Normal (Web)"/>
    <w:basedOn w:val="1"/>
    <w:uiPriority w:val="0"/>
    <w:pPr>
      <w:widowControl/>
      <w:spacing w:before="248" w:after="100" w:afterAutospacing="1"/>
      <w:jc w:val="left"/>
    </w:pPr>
    <w:rPr>
      <w:rFonts w:ascii="宋体" w:hAnsi="宋体" w:cs="宋体"/>
    </w:rPr>
  </w:style>
  <w:style w:type="paragraph" w:styleId="27">
    <w:name w:val="index 1"/>
    <w:basedOn w:val="1"/>
    <w:next w:val="1"/>
    <w:semiHidden/>
    <w:qFormat/>
    <w:uiPriority w:val="99"/>
  </w:style>
  <w:style w:type="paragraph" w:styleId="28">
    <w:name w:val="Title"/>
    <w:basedOn w:val="1"/>
    <w:next w:val="1"/>
    <w:link w:val="59"/>
    <w:qFormat/>
    <w:uiPriority w:val="10"/>
    <w:pPr>
      <w:spacing w:before="240" w:after="60"/>
      <w:jc w:val="center"/>
      <w:outlineLvl w:val="0"/>
    </w:pPr>
    <w:rPr>
      <w:rFonts w:ascii="Cambria" w:hAnsi="Cambria"/>
      <w:b/>
      <w:bCs/>
      <w:kern w:val="2"/>
      <w:sz w:val="32"/>
      <w:szCs w:val="32"/>
    </w:rPr>
  </w:style>
  <w:style w:type="paragraph" w:styleId="29">
    <w:name w:val="annotation subject"/>
    <w:basedOn w:val="14"/>
    <w:next w:val="14"/>
    <w:link w:val="60"/>
    <w:qFormat/>
    <w:uiPriority w:val="99"/>
    <w:rPr>
      <w:b/>
      <w:bCs/>
    </w:rPr>
  </w:style>
  <w:style w:type="table" w:styleId="31">
    <w:name w:val="Table Grid"/>
    <w:basedOn w:val="30"/>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2">
    <w:name w:val="Table Grid 5"/>
    <w:basedOn w:val="30"/>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page number"/>
    <w:qFormat/>
    <w:uiPriority w:val="0"/>
    <w:rPr>
      <w:rFonts w:cs="Times New Roman"/>
    </w:rPr>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0"/>
    <w:rPr>
      <w:rFonts w:cs="Times New Roman"/>
      <w:color w:val="0000FF"/>
      <w:u w:val="single"/>
    </w:rPr>
  </w:style>
  <w:style w:type="character" w:styleId="37">
    <w:name w:val="annotation reference"/>
    <w:qFormat/>
    <w:uiPriority w:val="99"/>
    <w:rPr>
      <w:sz w:val="21"/>
      <w:szCs w:val="21"/>
    </w:rPr>
  </w:style>
  <w:style w:type="character" w:customStyle="1" w:styleId="38">
    <w:name w:val="页眉 字符"/>
    <w:basedOn w:val="33"/>
    <w:link w:val="22"/>
    <w:qFormat/>
    <w:uiPriority w:val="99"/>
    <w:rPr>
      <w:sz w:val="18"/>
      <w:szCs w:val="18"/>
    </w:rPr>
  </w:style>
  <w:style w:type="character" w:customStyle="1" w:styleId="39">
    <w:name w:val="页脚 字符"/>
    <w:basedOn w:val="33"/>
    <w:link w:val="21"/>
    <w:qFormat/>
    <w:uiPriority w:val="99"/>
    <w:rPr>
      <w:sz w:val="18"/>
      <w:szCs w:val="18"/>
    </w:rPr>
  </w:style>
  <w:style w:type="character" w:customStyle="1" w:styleId="40">
    <w:name w:val="标题 1 字符"/>
    <w:basedOn w:val="33"/>
    <w:link w:val="2"/>
    <w:qFormat/>
    <w:uiPriority w:val="0"/>
    <w:rPr>
      <w:rFonts w:ascii="Times New Roman" w:hAnsi="Times New Roman" w:eastAsia="宋体" w:cs="Times New Roman"/>
      <w:b/>
      <w:bCs/>
      <w:kern w:val="44"/>
      <w:sz w:val="44"/>
      <w:szCs w:val="44"/>
      <w:lang w:val="zh-CN"/>
    </w:rPr>
  </w:style>
  <w:style w:type="character" w:customStyle="1" w:styleId="41">
    <w:name w:val="标题 2 字符"/>
    <w:basedOn w:val="33"/>
    <w:link w:val="3"/>
    <w:qFormat/>
    <w:uiPriority w:val="0"/>
    <w:rPr>
      <w:rFonts w:ascii="Arial" w:hAnsi="Arial" w:eastAsia="黑体" w:cs="Times New Roman"/>
      <w:b/>
      <w:kern w:val="0"/>
      <w:sz w:val="32"/>
      <w:szCs w:val="20"/>
      <w:lang w:val="zh-CN"/>
    </w:rPr>
  </w:style>
  <w:style w:type="character" w:customStyle="1" w:styleId="42">
    <w:name w:val="标题 3 字符"/>
    <w:basedOn w:val="33"/>
    <w:link w:val="5"/>
    <w:qFormat/>
    <w:uiPriority w:val="0"/>
    <w:rPr>
      <w:rFonts w:ascii="Times New Roman" w:hAnsi="Times New Roman" w:eastAsia="宋体" w:cs="Times New Roman"/>
      <w:b/>
      <w:bCs/>
      <w:sz w:val="32"/>
      <w:szCs w:val="32"/>
      <w:lang w:val="zh-CN"/>
    </w:rPr>
  </w:style>
  <w:style w:type="character" w:customStyle="1" w:styleId="43">
    <w:name w:val="标题 4 字符"/>
    <w:basedOn w:val="33"/>
    <w:link w:val="6"/>
    <w:qFormat/>
    <w:uiPriority w:val="0"/>
    <w:rPr>
      <w:rFonts w:ascii="Arial" w:hAnsi="Arial" w:eastAsia="黑体" w:cs="Times New Roman"/>
      <w:b/>
      <w:bCs/>
      <w:sz w:val="28"/>
      <w:szCs w:val="28"/>
      <w:lang w:val="zh-CN"/>
    </w:rPr>
  </w:style>
  <w:style w:type="character" w:customStyle="1" w:styleId="44">
    <w:name w:val="标题 5 字符"/>
    <w:basedOn w:val="33"/>
    <w:link w:val="7"/>
    <w:qFormat/>
    <w:uiPriority w:val="9"/>
    <w:rPr>
      <w:rFonts w:ascii="Calibri" w:hAnsi="Calibri" w:eastAsia="宋体" w:cs="Times New Roman"/>
      <w:b/>
      <w:bCs/>
      <w:sz w:val="28"/>
      <w:szCs w:val="28"/>
    </w:rPr>
  </w:style>
  <w:style w:type="character" w:customStyle="1" w:styleId="45">
    <w:name w:val="标题 6 字符"/>
    <w:basedOn w:val="33"/>
    <w:link w:val="8"/>
    <w:qFormat/>
    <w:uiPriority w:val="9"/>
    <w:rPr>
      <w:rFonts w:ascii="Calibri Light" w:hAnsi="Calibri Light" w:eastAsia="宋体" w:cs="Times New Roman"/>
      <w:b/>
      <w:bCs/>
      <w:sz w:val="24"/>
      <w:szCs w:val="24"/>
    </w:rPr>
  </w:style>
  <w:style w:type="character" w:customStyle="1" w:styleId="46">
    <w:name w:val="标题 7 字符"/>
    <w:basedOn w:val="33"/>
    <w:link w:val="9"/>
    <w:qFormat/>
    <w:uiPriority w:val="9"/>
    <w:rPr>
      <w:rFonts w:ascii="Calibri" w:hAnsi="Calibri" w:eastAsia="宋体" w:cs="Times New Roman"/>
      <w:b/>
      <w:bCs/>
      <w:sz w:val="24"/>
      <w:szCs w:val="24"/>
    </w:rPr>
  </w:style>
  <w:style w:type="character" w:customStyle="1" w:styleId="47">
    <w:name w:val="标题 8 字符"/>
    <w:basedOn w:val="33"/>
    <w:link w:val="10"/>
    <w:qFormat/>
    <w:uiPriority w:val="9"/>
    <w:rPr>
      <w:rFonts w:ascii="Calibri Light" w:hAnsi="Calibri Light" w:eastAsia="宋体" w:cs="Times New Roman"/>
      <w:sz w:val="24"/>
      <w:szCs w:val="24"/>
    </w:rPr>
  </w:style>
  <w:style w:type="character" w:customStyle="1" w:styleId="48">
    <w:name w:val="标题 9 字符"/>
    <w:basedOn w:val="33"/>
    <w:link w:val="11"/>
    <w:qFormat/>
    <w:uiPriority w:val="9"/>
    <w:rPr>
      <w:rFonts w:ascii="Calibri Light" w:hAnsi="Calibri Light" w:eastAsia="宋体" w:cs="Times New Roman"/>
      <w:szCs w:val="21"/>
    </w:rPr>
  </w:style>
  <w:style w:type="character" w:customStyle="1" w:styleId="49">
    <w:name w:val="文档结构图 字符"/>
    <w:basedOn w:val="33"/>
    <w:link w:val="13"/>
    <w:semiHidden/>
    <w:qFormat/>
    <w:uiPriority w:val="99"/>
    <w:rPr>
      <w:rFonts w:ascii="Times New Roman" w:hAnsi="Times New Roman" w:eastAsia="宋体" w:cs="Times New Roman"/>
      <w:kern w:val="0"/>
      <w:sz w:val="24"/>
      <w:szCs w:val="24"/>
      <w:shd w:val="clear" w:color="auto" w:fill="000080"/>
      <w:lang w:val="zh-CN"/>
    </w:rPr>
  </w:style>
  <w:style w:type="character" w:customStyle="1" w:styleId="50">
    <w:name w:val="批注文字 字符"/>
    <w:basedOn w:val="33"/>
    <w:link w:val="14"/>
    <w:qFormat/>
    <w:uiPriority w:val="99"/>
    <w:rPr>
      <w:rFonts w:ascii="Times New Roman" w:hAnsi="Times New Roman" w:eastAsia="宋体" w:cs="Times New Roman"/>
      <w:kern w:val="0"/>
      <w:sz w:val="24"/>
      <w:szCs w:val="24"/>
      <w:lang w:val="zh-CN"/>
    </w:rPr>
  </w:style>
  <w:style w:type="character" w:customStyle="1" w:styleId="51">
    <w:name w:val="正文文本 字符"/>
    <w:basedOn w:val="33"/>
    <w:link w:val="15"/>
    <w:qFormat/>
    <w:uiPriority w:val="99"/>
    <w:rPr>
      <w:rFonts w:ascii="Times New Roman" w:hAnsi="Times New Roman" w:eastAsia="宋体" w:cs="Times New Roman"/>
      <w:kern w:val="0"/>
      <w:szCs w:val="24"/>
      <w:lang w:val="zh-CN"/>
    </w:rPr>
  </w:style>
  <w:style w:type="character" w:customStyle="1" w:styleId="52">
    <w:name w:val="正文文本缩进 字符"/>
    <w:basedOn w:val="33"/>
    <w:link w:val="16"/>
    <w:qFormat/>
    <w:uiPriority w:val="99"/>
    <w:rPr>
      <w:rFonts w:ascii="Times New Roman" w:hAnsi="Times New Roman" w:eastAsia="宋体" w:cs="Times New Roman"/>
      <w:kern w:val="0"/>
      <w:sz w:val="24"/>
      <w:szCs w:val="24"/>
      <w:lang w:val="zh-CN"/>
    </w:rPr>
  </w:style>
  <w:style w:type="character" w:customStyle="1" w:styleId="53">
    <w:name w:val="纯文本 字符"/>
    <w:basedOn w:val="33"/>
    <w:qFormat/>
    <w:uiPriority w:val="0"/>
    <w:rPr>
      <w:rFonts w:hAnsi="Courier New" w:cs="Courier New" w:asciiTheme="minorEastAsia"/>
      <w:kern w:val="0"/>
      <w:sz w:val="24"/>
      <w:szCs w:val="24"/>
    </w:rPr>
  </w:style>
  <w:style w:type="character" w:customStyle="1" w:styleId="54">
    <w:name w:val="日期 字符"/>
    <w:basedOn w:val="33"/>
    <w:link w:val="18"/>
    <w:qFormat/>
    <w:uiPriority w:val="0"/>
    <w:rPr>
      <w:rFonts w:ascii="仿宋_GB2312" w:hAnsi="Times New Roman" w:eastAsia="仿宋_GB2312" w:cs="Times New Roman"/>
      <w:sz w:val="28"/>
      <w:szCs w:val="24"/>
      <w:lang w:val="zh-CN"/>
    </w:rPr>
  </w:style>
  <w:style w:type="character" w:customStyle="1" w:styleId="55">
    <w:name w:val="正文文本缩进 2 字符"/>
    <w:basedOn w:val="33"/>
    <w:link w:val="19"/>
    <w:qFormat/>
    <w:uiPriority w:val="0"/>
    <w:rPr>
      <w:rFonts w:ascii="Times New Roman" w:hAnsi="Times New Roman" w:eastAsia="宋体" w:cs="Times New Roman"/>
      <w:kern w:val="0"/>
      <w:sz w:val="24"/>
      <w:szCs w:val="24"/>
      <w:lang w:val="zh-CN"/>
    </w:rPr>
  </w:style>
  <w:style w:type="character" w:customStyle="1" w:styleId="56">
    <w:name w:val="批注框文本 字符"/>
    <w:basedOn w:val="33"/>
    <w:qFormat/>
    <w:uiPriority w:val="99"/>
    <w:rPr>
      <w:rFonts w:ascii="Times New Roman" w:hAnsi="Times New Roman" w:eastAsia="宋体" w:cs="Times New Roman"/>
      <w:kern w:val="0"/>
      <w:sz w:val="18"/>
      <w:szCs w:val="18"/>
    </w:rPr>
  </w:style>
  <w:style w:type="character" w:customStyle="1" w:styleId="57">
    <w:name w:val="副标题 字符"/>
    <w:basedOn w:val="33"/>
    <w:link w:val="24"/>
    <w:qFormat/>
    <w:uiPriority w:val="0"/>
    <w:rPr>
      <w:rFonts w:ascii="等线 Light" w:hAnsi="等线 Light" w:eastAsia="宋体" w:cs="Times New Roman"/>
      <w:b/>
      <w:bCs/>
      <w:kern w:val="28"/>
      <w:sz w:val="32"/>
      <w:szCs w:val="32"/>
      <w:lang w:val="zh-CN"/>
    </w:rPr>
  </w:style>
  <w:style w:type="character" w:customStyle="1" w:styleId="58">
    <w:name w:val="正文文本 2 字符"/>
    <w:basedOn w:val="33"/>
    <w:link w:val="25"/>
    <w:qFormat/>
    <w:uiPriority w:val="0"/>
    <w:rPr>
      <w:rFonts w:ascii="Times New Roman" w:hAnsi="Times New Roman" w:eastAsia="宋体" w:cs="Times New Roman"/>
      <w:kern w:val="0"/>
      <w:szCs w:val="24"/>
      <w:lang w:val="zh-CN"/>
    </w:rPr>
  </w:style>
  <w:style w:type="character" w:customStyle="1" w:styleId="59">
    <w:name w:val="标题 字符"/>
    <w:basedOn w:val="33"/>
    <w:link w:val="28"/>
    <w:qFormat/>
    <w:uiPriority w:val="10"/>
    <w:rPr>
      <w:rFonts w:ascii="Cambria" w:hAnsi="Cambria" w:eastAsia="宋体" w:cs="Times New Roman"/>
      <w:b/>
      <w:bCs/>
      <w:sz w:val="32"/>
      <w:szCs w:val="32"/>
    </w:rPr>
  </w:style>
  <w:style w:type="character" w:customStyle="1" w:styleId="60">
    <w:name w:val="批注主题 字符"/>
    <w:basedOn w:val="50"/>
    <w:link w:val="29"/>
    <w:qFormat/>
    <w:uiPriority w:val="99"/>
    <w:rPr>
      <w:rFonts w:ascii="Times New Roman" w:hAnsi="Times New Roman" w:eastAsia="宋体" w:cs="Times New Roman"/>
      <w:b/>
      <w:bCs/>
      <w:kern w:val="0"/>
      <w:sz w:val="24"/>
      <w:szCs w:val="24"/>
      <w:lang w:val="zh-CN"/>
    </w:rPr>
  </w:style>
  <w:style w:type="paragraph" w:customStyle="1" w:styleId="61">
    <w:name w:val="正文文字缩进"/>
    <w:qFormat/>
    <w:uiPriority w:val="99"/>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paragraph" w:customStyle="1" w:styleId="62">
    <w:name w:val="样式1"/>
    <w:basedOn w:val="2"/>
    <w:link w:val="106"/>
    <w:qFormat/>
    <w:uiPriority w:val="0"/>
    <w:pPr>
      <w:spacing w:line="640" w:lineRule="exact"/>
      <w:jc w:val="center"/>
    </w:pPr>
    <w:rPr>
      <w:rFonts w:ascii="方正小标宋简体" w:hAnsi="华文中宋" w:eastAsia="方正小标宋简体"/>
      <w:b w:val="0"/>
    </w:rPr>
  </w:style>
  <w:style w:type="paragraph" w:customStyle="1" w:styleId="63">
    <w:name w:val="样式2"/>
    <w:basedOn w:val="2"/>
    <w:link w:val="105"/>
    <w:qFormat/>
    <w:uiPriority w:val="0"/>
    <w:pPr>
      <w:spacing w:line="640" w:lineRule="exact"/>
      <w:jc w:val="center"/>
    </w:pPr>
    <w:rPr>
      <w:rFonts w:ascii="方正小标宋简体" w:hAnsi="华文中宋" w:eastAsia="方正小标宋简体"/>
      <w:b w:val="0"/>
    </w:rPr>
  </w:style>
  <w:style w:type="paragraph" w:customStyle="1" w:styleId="64">
    <w:name w:val="样式3"/>
    <w:basedOn w:val="2"/>
    <w:qFormat/>
    <w:uiPriority w:val="99"/>
    <w:pPr>
      <w:spacing w:line="640" w:lineRule="exact"/>
      <w:jc w:val="center"/>
    </w:pPr>
    <w:rPr>
      <w:rFonts w:ascii="方正小标宋简体" w:hAnsi="华文中宋" w:eastAsia="方正小标宋简体"/>
      <w:b w:val="0"/>
    </w:rPr>
  </w:style>
  <w:style w:type="character" w:customStyle="1" w:styleId="65">
    <w:name w:val="批注框文本 字符1"/>
    <w:link w:val="20"/>
    <w:qFormat/>
    <w:locked/>
    <w:uiPriority w:val="99"/>
    <w:rPr>
      <w:rFonts w:ascii="Times New Roman" w:hAnsi="Times New Roman" w:eastAsia="宋体" w:cs="Times New Roman"/>
      <w:kern w:val="0"/>
      <w:sz w:val="18"/>
      <w:szCs w:val="18"/>
      <w:lang w:val="zh-CN"/>
    </w:rPr>
  </w:style>
  <w:style w:type="character" w:customStyle="1" w:styleId="66">
    <w:name w:val="页脚 字符1"/>
    <w:qFormat/>
    <w:locked/>
    <w:uiPriority w:val="99"/>
    <w:rPr>
      <w:rFonts w:ascii="Times New Roman" w:hAnsi="Times New Roman" w:eastAsia="宋体" w:cs="Times New Roman"/>
      <w:sz w:val="18"/>
      <w:szCs w:val="18"/>
      <w:lang w:val="zh-CN"/>
    </w:rPr>
  </w:style>
  <w:style w:type="paragraph" w:customStyle="1" w:styleId="67">
    <w:name w:val="列出段落1"/>
    <w:basedOn w:val="1"/>
    <w:link w:val="72"/>
    <w:qFormat/>
    <w:uiPriority w:val="0"/>
    <w:pPr>
      <w:widowControl/>
      <w:ind w:left="720" w:firstLine="360"/>
      <w:jc w:val="left"/>
    </w:pPr>
    <w:rPr>
      <w:rFonts w:ascii="Calibri" w:hAnsi="Calibri"/>
      <w:sz w:val="22"/>
      <w:szCs w:val="20"/>
      <w:lang w:val="zh-CN" w:eastAsia="en-US"/>
    </w:rPr>
  </w:style>
  <w:style w:type="paragraph" w:customStyle="1" w:styleId="68">
    <w:name w:val="1111111199999"/>
    <w:basedOn w:val="1"/>
    <w:link w:val="69"/>
    <w:qFormat/>
    <w:uiPriority w:val="99"/>
    <w:pPr>
      <w:widowControl/>
      <w:spacing w:beforeLines="50" w:line="240" w:lineRule="exact"/>
      <w:ind w:firstLine="514" w:firstLineChars="214"/>
      <w:jc w:val="left"/>
    </w:pPr>
    <w:rPr>
      <w:sz w:val="21"/>
      <w:szCs w:val="20"/>
      <w:lang w:val="zh-CN"/>
    </w:rPr>
  </w:style>
  <w:style w:type="character" w:customStyle="1" w:styleId="69">
    <w:name w:val="1111111199999 Char"/>
    <w:link w:val="68"/>
    <w:qFormat/>
    <w:locked/>
    <w:uiPriority w:val="99"/>
    <w:rPr>
      <w:rFonts w:ascii="Times New Roman" w:hAnsi="Times New Roman" w:eastAsia="宋体" w:cs="Times New Roman"/>
      <w:kern w:val="0"/>
      <w:szCs w:val="20"/>
      <w:lang w:val="zh-CN"/>
    </w:rPr>
  </w:style>
  <w:style w:type="character" w:customStyle="1" w:styleId="70">
    <w:name w:val="apple-style-span"/>
    <w:qFormat/>
    <w:uiPriority w:val="99"/>
  </w:style>
  <w:style w:type="character" w:customStyle="1" w:styleId="71">
    <w:name w:val="页眉 字符1"/>
    <w:qFormat/>
    <w:locked/>
    <w:uiPriority w:val="99"/>
    <w:rPr>
      <w:rFonts w:ascii="Times New Roman" w:hAnsi="Times New Roman" w:eastAsia="宋体" w:cs="Times New Roman"/>
      <w:sz w:val="18"/>
      <w:szCs w:val="18"/>
      <w:lang w:val="zh-CN"/>
    </w:rPr>
  </w:style>
  <w:style w:type="character" w:customStyle="1" w:styleId="72">
    <w:name w:val="List Paragraph Char"/>
    <w:link w:val="67"/>
    <w:qFormat/>
    <w:locked/>
    <w:uiPriority w:val="0"/>
    <w:rPr>
      <w:rFonts w:ascii="Calibri" w:hAnsi="Calibri" w:eastAsia="宋体" w:cs="Times New Roman"/>
      <w:kern w:val="0"/>
      <w:sz w:val="22"/>
      <w:szCs w:val="20"/>
      <w:lang w:val="zh-CN" w:eastAsia="en-US"/>
    </w:rPr>
  </w:style>
  <w:style w:type="paragraph" w:customStyle="1" w:styleId="73">
    <w:name w:val="Char Char Char Char"/>
    <w:basedOn w:val="1"/>
    <w:qFormat/>
    <w:uiPriority w:val="99"/>
    <w:rPr>
      <w:kern w:val="2"/>
      <w:szCs w:val="36"/>
    </w:rPr>
  </w:style>
  <w:style w:type="character" w:customStyle="1" w:styleId="74">
    <w:name w:val="纯文本 字符1"/>
    <w:link w:val="17"/>
    <w:qFormat/>
    <w:locked/>
    <w:uiPriority w:val="0"/>
    <w:rPr>
      <w:rFonts w:ascii="宋体" w:hAnsi="Courier New" w:eastAsia="宋体" w:cs="Courier New"/>
      <w:sz w:val="24"/>
      <w:szCs w:val="21"/>
    </w:rPr>
  </w:style>
  <w:style w:type="character" w:customStyle="1" w:styleId="75">
    <w:name w:val="Char Char4"/>
    <w:qFormat/>
    <w:locked/>
    <w:uiPriority w:val="99"/>
    <w:rPr>
      <w:rFonts w:ascii="宋体" w:hAnsi="Courier New" w:eastAsia="宋体"/>
      <w:kern w:val="2"/>
      <w:sz w:val="21"/>
      <w:lang w:bidi="ar-SA"/>
    </w:rPr>
  </w:style>
  <w:style w:type="character" w:customStyle="1" w:styleId="76">
    <w:name w:val="样式 (中文) 仿宋_GB2312 三号"/>
    <w:qFormat/>
    <w:uiPriority w:val="99"/>
    <w:rPr>
      <w:rFonts w:hint="eastAsia" w:ascii="仿宋_GB2312" w:eastAsia="仿宋_GB2312"/>
      <w:sz w:val="32"/>
    </w:rPr>
  </w:style>
  <w:style w:type="character" w:customStyle="1" w:styleId="77">
    <w:name w:val="Char Char3"/>
    <w:qFormat/>
    <w:locked/>
    <w:uiPriority w:val="99"/>
    <w:rPr>
      <w:rFonts w:ascii="宋体" w:hAnsi="宋体" w:eastAsia="宋体"/>
      <w:sz w:val="18"/>
      <w:szCs w:val="18"/>
      <w:lang w:val="en-US" w:eastAsia="zh-CN" w:bidi="ar-SA"/>
    </w:rPr>
  </w:style>
  <w:style w:type="character" w:customStyle="1" w:styleId="78">
    <w:name w:val="列表段落 字符"/>
    <w:link w:val="79"/>
    <w:qFormat/>
    <w:locked/>
    <w:uiPriority w:val="34"/>
    <w:rPr>
      <w:rFonts w:ascii="Calibri" w:hAnsi="Calibri"/>
    </w:rPr>
  </w:style>
  <w:style w:type="paragraph" w:styleId="79">
    <w:name w:val="List Paragraph"/>
    <w:basedOn w:val="1"/>
    <w:link w:val="78"/>
    <w:qFormat/>
    <w:uiPriority w:val="34"/>
    <w:pPr>
      <w:ind w:firstLine="420" w:firstLineChars="200"/>
    </w:pPr>
    <w:rPr>
      <w:rFonts w:ascii="Calibri" w:hAnsi="Calibri" w:eastAsiaTheme="minorEastAsia" w:cstheme="minorBidi"/>
      <w:kern w:val="2"/>
      <w:sz w:val="21"/>
      <w:szCs w:val="22"/>
    </w:rPr>
  </w:style>
  <w:style w:type="character" w:customStyle="1" w:styleId="80">
    <w:name w:val="未处理的提及1"/>
    <w:semiHidden/>
    <w:unhideWhenUsed/>
    <w:qFormat/>
    <w:uiPriority w:val="99"/>
    <w:rPr>
      <w:color w:val="605E5C"/>
      <w:shd w:val="clear" w:color="auto" w:fill="E1DFDD"/>
    </w:rPr>
  </w:style>
  <w:style w:type="paragraph" w:customStyle="1" w:styleId="81">
    <w:name w:val="普通文字"/>
    <w:basedOn w:val="1"/>
    <w:qFormat/>
    <w:uiPriority w:val="0"/>
    <w:pPr>
      <w:widowControl/>
      <w:spacing w:line="742" w:lineRule="atLeast"/>
      <w:ind w:firstLine="419"/>
      <w:textAlignment w:val="baseline"/>
    </w:pPr>
    <w:rPr>
      <w:rFonts w:ascii="宋体"/>
      <w:color w:val="000000"/>
      <w:sz w:val="21"/>
      <w:szCs w:val="20"/>
      <w:u w:color="000000"/>
    </w:rPr>
  </w:style>
  <w:style w:type="table" w:customStyle="1" w:styleId="82">
    <w:name w:val="网格型1"/>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Char Char Char Char11"/>
    <w:basedOn w:val="1"/>
    <w:qFormat/>
    <w:uiPriority w:val="0"/>
    <w:pPr>
      <w:spacing w:line="360" w:lineRule="auto"/>
    </w:pPr>
    <w:rPr>
      <w:rFonts w:ascii="仿宋_GB2312" w:eastAsia="仿宋_GB2312"/>
      <w:b/>
      <w:kern w:val="2"/>
      <w:sz w:val="32"/>
      <w:szCs w:val="32"/>
    </w:rPr>
  </w:style>
  <w:style w:type="paragraph" w:customStyle="1" w:styleId="84">
    <w:name w:val="Char1"/>
    <w:basedOn w:val="1"/>
    <w:qFormat/>
    <w:uiPriority w:val="0"/>
    <w:pPr>
      <w:spacing w:line="360" w:lineRule="auto"/>
    </w:pPr>
    <w:rPr>
      <w:rFonts w:ascii="仿宋_GB2312" w:eastAsia="仿宋_GB2312"/>
      <w:b/>
      <w:kern w:val="2"/>
      <w:sz w:val="32"/>
      <w:szCs w:val="32"/>
    </w:rPr>
  </w:style>
  <w:style w:type="paragraph" w:customStyle="1" w:styleId="85">
    <w:name w:val="1"/>
    <w:basedOn w:val="1"/>
    <w:next w:val="79"/>
    <w:qFormat/>
    <w:uiPriority w:val="34"/>
    <w:pPr>
      <w:ind w:firstLine="420" w:firstLineChars="200"/>
    </w:pPr>
    <w:rPr>
      <w:rFonts w:ascii="Calibri" w:hAnsi="Calibri"/>
      <w:kern w:val="2"/>
      <w:sz w:val="21"/>
      <w:szCs w:val="22"/>
    </w:rPr>
  </w:style>
  <w:style w:type="paragraph" w:customStyle="1" w:styleId="86">
    <w:name w:val="Char1 Char Char Char"/>
    <w:basedOn w:val="1"/>
    <w:qFormat/>
    <w:uiPriority w:val="0"/>
    <w:rPr>
      <w:rFonts w:ascii="Tahoma" w:hAnsi="Tahoma"/>
      <w:kern w:val="2"/>
      <w:szCs w:val="20"/>
    </w:rPr>
  </w:style>
  <w:style w:type="character" w:customStyle="1" w:styleId="87">
    <w:name w:val="正文缩进 字符"/>
    <w:link w:val="4"/>
    <w:qFormat/>
    <w:uiPriority w:val="0"/>
    <w:rPr>
      <w:rFonts w:ascii="Times New Roman" w:hAnsi="Times New Roman" w:eastAsia="宋体" w:cs="Times New Roman"/>
      <w:kern w:val="0"/>
      <w:sz w:val="24"/>
      <w:szCs w:val="24"/>
      <w:lang w:val="zh-CN"/>
    </w:rPr>
  </w:style>
  <w:style w:type="paragraph" w:customStyle="1" w:styleId="88">
    <w:name w:val="项目符号1"/>
    <w:basedOn w:val="1"/>
    <w:qFormat/>
    <w:uiPriority w:val="0"/>
    <w:pPr>
      <w:numPr>
        <w:ilvl w:val="0"/>
        <w:numId w:val="1"/>
      </w:numPr>
      <w:spacing w:line="360" w:lineRule="auto"/>
      <w:ind w:firstLine="0"/>
    </w:pPr>
    <w:rPr>
      <w:kern w:val="2"/>
      <w:sz w:val="32"/>
      <w:szCs w:val="20"/>
    </w:rPr>
  </w:style>
  <w:style w:type="paragraph" w:customStyle="1" w:styleId="89">
    <w:name w:val="正文-缩进"/>
    <w:qFormat/>
    <w:uiPriority w:val="0"/>
    <w:pPr>
      <w:widowControl w:val="0"/>
      <w:spacing w:before="40" w:after="40" w:line="240" w:lineRule="atLeast"/>
      <w:ind w:firstLine="200" w:firstLineChars="200"/>
      <w:jc w:val="both"/>
      <w:textAlignment w:val="center"/>
    </w:pPr>
    <w:rPr>
      <w:rFonts w:ascii="Arial" w:hAnsi="Arial" w:eastAsia="宋体" w:cs="Times New Roman"/>
      <w:kern w:val="21"/>
      <w:sz w:val="21"/>
      <w:szCs w:val="20"/>
      <w:lang w:val="en-US" w:eastAsia="zh-CN" w:bidi="ar-SA"/>
    </w:rPr>
  </w:style>
  <w:style w:type="paragraph" w:customStyle="1" w:styleId="90">
    <w:name w:val="Char Char3 Char Char Char Char Char Char Char Char"/>
    <w:basedOn w:val="1"/>
    <w:qFormat/>
    <w:uiPriority w:val="0"/>
    <w:pPr>
      <w:widowControl/>
      <w:spacing w:after="160" w:line="240" w:lineRule="exact"/>
      <w:jc w:val="left"/>
    </w:pPr>
    <w:rPr>
      <w:kern w:val="1"/>
      <w:sz w:val="21"/>
      <w:szCs w:val="20"/>
      <w:lang w:eastAsia="ar-SA"/>
    </w:rPr>
  </w:style>
  <w:style w:type="paragraph" w:customStyle="1" w:styleId="91">
    <w:name w:val="修订1"/>
    <w:hidden/>
    <w:semiHidden/>
    <w:qFormat/>
    <w:uiPriority w:val="99"/>
    <w:rPr>
      <w:rFonts w:ascii="Times New Roman" w:hAnsi="Times New Roman" w:eastAsia="宋体" w:cs="Times New Roman"/>
      <w:kern w:val="0"/>
      <w:sz w:val="24"/>
      <w:szCs w:val="24"/>
      <w:lang w:val="en-US" w:eastAsia="zh-CN" w:bidi="ar-SA"/>
    </w:rPr>
  </w:style>
  <w:style w:type="paragraph" w:customStyle="1" w:styleId="92">
    <w:name w:val="样式 标题 2 + 宋体 五号 非加粗 黑色"/>
    <w:basedOn w:val="3"/>
    <w:next w:val="1"/>
    <w:qFormat/>
    <w:uiPriority w:val="99"/>
    <w:pPr>
      <w:widowControl w:val="0"/>
      <w:tabs>
        <w:tab w:val="left" w:pos="1680"/>
      </w:tabs>
      <w:spacing w:line="416" w:lineRule="atLeast"/>
      <w:ind w:left="1680" w:hanging="420"/>
      <w:jc w:val="both"/>
    </w:pPr>
    <w:rPr>
      <w:rFonts w:ascii="宋体" w:hAnsi="宋体" w:eastAsia="宋体" w:cs="宋体"/>
      <w:b w:val="0"/>
      <w:color w:val="000000"/>
      <w:kern w:val="2"/>
      <w:sz w:val="21"/>
      <w:szCs w:val="21"/>
      <w:lang w:val="en-US"/>
    </w:rPr>
  </w:style>
  <w:style w:type="character" w:customStyle="1" w:styleId="93">
    <w:name w:val="正文文本缩进 2 Char"/>
    <w:semiHidden/>
    <w:qFormat/>
    <w:uiPriority w:val="99"/>
    <w:rPr>
      <w:kern w:val="0"/>
      <w:sz w:val="24"/>
      <w:szCs w:val="24"/>
    </w:rPr>
  </w:style>
  <w:style w:type="character" w:customStyle="1" w:styleId="94">
    <w:name w:val="标题 1 Char"/>
    <w:qFormat/>
    <w:uiPriority w:val="9"/>
    <w:rPr>
      <w:b/>
      <w:bCs/>
      <w:kern w:val="44"/>
      <w:sz w:val="44"/>
      <w:szCs w:val="44"/>
    </w:rPr>
  </w:style>
  <w:style w:type="character" w:customStyle="1" w:styleId="95">
    <w:name w:val="标题 2 Char"/>
    <w:semiHidden/>
    <w:qFormat/>
    <w:uiPriority w:val="9"/>
    <w:rPr>
      <w:rFonts w:ascii="Cambria" w:hAnsi="Cambria" w:eastAsia="宋体" w:cs="Times New Roman"/>
      <w:b/>
      <w:bCs/>
      <w:kern w:val="0"/>
      <w:sz w:val="32"/>
      <w:szCs w:val="32"/>
    </w:rPr>
  </w:style>
  <w:style w:type="character" w:customStyle="1" w:styleId="96">
    <w:name w:val="正文文本 2 Char"/>
    <w:semiHidden/>
    <w:qFormat/>
    <w:uiPriority w:val="99"/>
    <w:rPr>
      <w:kern w:val="0"/>
      <w:sz w:val="24"/>
      <w:szCs w:val="24"/>
    </w:rPr>
  </w:style>
  <w:style w:type="character" w:customStyle="1" w:styleId="97">
    <w:name w:val="正文文本缩进 Char"/>
    <w:qFormat/>
    <w:uiPriority w:val="99"/>
    <w:rPr>
      <w:kern w:val="0"/>
      <w:sz w:val="24"/>
      <w:szCs w:val="24"/>
    </w:rPr>
  </w:style>
  <w:style w:type="character" w:customStyle="1" w:styleId="98">
    <w:name w:val="文档结构图 Char"/>
    <w:semiHidden/>
    <w:qFormat/>
    <w:uiPriority w:val="99"/>
    <w:rPr>
      <w:kern w:val="0"/>
      <w:sz w:val="16"/>
      <w:szCs w:val="0"/>
    </w:rPr>
  </w:style>
  <w:style w:type="character" w:customStyle="1" w:styleId="99">
    <w:name w:val="font01"/>
    <w:qFormat/>
    <w:uiPriority w:val="0"/>
    <w:rPr>
      <w:rFonts w:ascii="Arial" w:hAnsi="Arial" w:cs="Arial"/>
      <w:color w:val="000000"/>
      <w:sz w:val="24"/>
      <w:szCs w:val="24"/>
      <w:u w:val="none"/>
    </w:rPr>
  </w:style>
  <w:style w:type="character" w:customStyle="1" w:styleId="100">
    <w:name w:val="正文文本 Char"/>
    <w:semiHidden/>
    <w:qFormat/>
    <w:uiPriority w:val="99"/>
    <w:rPr>
      <w:kern w:val="0"/>
      <w:sz w:val="24"/>
      <w:szCs w:val="24"/>
    </w:rPr>
  </w:style>
  <w:style w:type="paragraph" w:customStyle="1" w:styleId="101">
    <w:name w:val="列表段落1"/>
    <w:basedOn w:val="1"/>
    <w:qFormat/>
    <w:uiPriority w:val="0"/>
    <w:pPr>
      <w:widowControl/>
      <w:ind w:left="720" w:firstLine="360"/>
      <w:jc w:val="left"/>
    </w:pPr>
    <w:rPr>
      <w:rFonts w:ascii="Calibri" w:hAnsi="Calibri"/>
      <w:sz w:val="22"/>
      <w:szCs w:val="20"/>
      <w:lang w:val="zh-CN" w:eastAsia="en-US"/>
    </w:rPr>
  </w:style>
  <w:style w:type="paragraph" w:customStyle="1" w:styleId="102">
    <w:name w:val="Char Char Char Char1"/>
    <w:basedOn w:val="1"/>
    <w:qFormat/>
    <w:uiPriority w:val="0"/>
    <w:rPr>
      <w:rFonts w:ascii="仿宋_GB2312" w:eastAsia="仿宋_GB2312"/>
      <w:b/>
      <w:kern w:val="2"/>
      <w:sz w:val="32"/>
      <w:szCs w:val="32"/>
    </w:rPr>
  </w:style>
  <w:style w:type="character" w:customStyle="1" w:styleId="103">
    <w:name w:val="bodytextnarrow1"/>
    <w:qFormat/>
    <w:uiPriority w:val="0"/>
    <w:rPr>
      <w:rFonts w:hint="default" w:ascii="Arial" w:hAnsi="Arial" w:cs="Arial"/>
      <w:color w:val="606060"/>
      <w:sz w:val="20"/>
      <w:szCs w:val="20"/>
    </w:rPr>
  </w:style>
  <w:style w:type="character" w:customStyle="1" w:styleId="104">
    <w:name w:val="纯文本 Char"/>
    <w:qFormat/>
    <w:uiPriority w:val="0"/>
    <w:rPr>
      <w:rFonts w:ascii="宋体" w:hAnsi="Courier New"/>
    </w:rPr>
  </w:style>
  <w:style w:type="character" w:customStyle="1" w:styleId="105">
    <w:name w:val="样式2 Char"/>
    <w:link w:val="63"/>
    <w:qFormat/>
    <w:uiPriority w:val="0"/>
    <w:rPr>
      <w:rFonts w:ascii="方正小标宋简体" w:hAnsi="华文中宋" w:eastAsia="方正小标宋简体" w:cs="Times New Roman"/>
      <w:bCs/>
      <w:kern w:val="44"/>
      <w:sz w:val="44"/>
      <w:szCs w:val="44"/>
      <w:lang w:val="zh-CN"/>
    </w:rPr>
  </w:style>
  <w:style w:type="character" w:customStyle="1" w:styleId="106">
    <w:name w:val="样式1 Char"/>
    <w:link w:val="62"/>
    <w:qFormat/>
    <w:uiPriority w:val="0"/>
    <w:rPr>
      <w:rFonts w:ascii="方正小标宋简体" w:hAnsi="华文中宋" w:eastAsia="方正小标宋简体" w:cs="Times New Roman"/>
      <w:bCs/>
      <w:kern w:val="44"/>
      <w:sz w:val="44"/>
      <w:szCs w:val="44"/>
      <w:lang w:val="zh-CN"/>
    </w:rPr>
  </w:style>
  <w:style w:type="paragraph" w:customStyle="1" w:styleId="107">
    <w:name w:val="妇幼表格"/>
    <w:basedOn w:val="1"/>
    <w:link w:val="108"/>
    <w:qFormat/>
    <w:uiPriority w:val="0"/>
    <w:pPr>
      <w:spacing w:line="360" w:lineRule="auto"/>
    </w:pPr>
    <w:rPr>
      <w:rFonts w:ascii="仿宋" w:hAnsi="仿宋" w:eastAsia="仿宋"/>
      <w:kern w:val="2"/>
      <w:szCs w:val="28"/>
    </w:rPr>
  </w:style>
  <w:style w:type="character" w:customStyle="1" w:styleId="108">
    <w:name w:val="妇幼表格 Char"/>
    <w:link w:val="107"/>
    <w:qFormat/>
    <w:uiPriority w:val="0"/>
    <w:rPr>
      <w:rFonts w:ascii="仿宋" w:hAnsi="仿宋" w:eastAsia="仿宋" w:cs="Times New Roman"/>
      <w:sz w:val="24"/>
      <w:szCs w:val="28"/>
    </w:rPr>
  </w:style>
  <w:style w:type="paragraph" w:customStyle="1" w:styleId="109">
    <w:name w:val="CM12"/>
    <w:basedOn w:val="1"/>
    <w:next w:val="1"/>
    <w:uiPriority w:val="0"/>
    <w:pPr>
      <w:autoSpaceDE w:val="0"/>
      <w:autoSpaceDN w:val="0"/>
      <w:adjustRightInd w:val="0"/>
      <w:spacing w:after="390"/>
      <w:jc w:val="left"/>
    </w:pPr>
    <w:rPr>
      <w:rFonts w:ascii="PJWEVC+SimSun" w:eastAsia="PJWEVC+SimSun" w:cs="华文细黑"/>
    </w:rPr>
  </w:style>
  <w:style w:type="character" w:customStyle="1" w:styleId="110">
    <w:name w:val="font31"/>
    <w:uiPriority w:val="0"/>
    <w:rPr>
      <w:rFonts w:hint="eastAsia" w:ascii="宋体" w:hAnsi="宋体" w:eastAsia="宋体"/>
      <w:color w:val="000000"/>
      <w:sz w:val="21"/>
      <w:szCs w:val="21"/>
      <w:u w:val="none"/>
    </w:rPr>
  </w:style>
  <w:style w:type="character" w:customStyle="1" w:styleId="111">
    <w:name w:val="font11"/>
    <w:qFormat/>
    <w:uiPriority w:val="0"/>
    <w:rPr>
      <w:rFonts w:hint="default" w:ascii="Times New Roman" w:hAnsi="Times New Roman" w:cs="Times New Roman"/>
      <w:color w:val="000000"/>
      <w:sz w:val="22"/>
      <w:szCs w:val="22"/>
      <w:u w:val="none"/>
    </w:rPr>
  </w:style>
  <w:style w:type="paragraph" w:customStyle="1" w:styleId="112">
    <w:name w:val="_Style 58"/>
    <w:basedOn w:val="1"/>
    <w:next w:val="79"/>
    <w:qFormat/>
    <w:uiPriority w:val="34"/>
    <w:pPr>
      <w:ind w:firstLine="420" w:firstLineChars="200"/>
    </w:pPr>
    <w:rPr>
      <w:rFonts w:ascii="Calibri" w:hAnsi="Calibri"/>
      <w:kern w:val="2"/>
      <w:sz w:val="21"/>
      <w:szCs w:val="22"/>
    </w:rPr>
  </w:style>
  <w:style w:type="paragraph" w:customStyle="1" w:styleId="113">
    <w:name w:val="p0"/>
    <w:basedOn w:val="1"/>
    <w:uiPriority w:val="0"/>
    <w:pPr>
      <w:widowControl/>
      <w:spacing w:before="100" w:beforeAutospacing="1" w:after="100" w:afterAutospacing="1"/>
      <w:jc w:val="left"/>
    </w:pPr>
    <w:rPr>
      <w:rFonts w:ascii="宋体" w:hAnsi="宋体" w:cs="宋体"/>
    </w:rPr>
  </w:style>
  <w:style w:type="character" w:customStyle="1" w:styleId="114">
    <w:name w:val="fontstyle01"/>
    <w:basedOn w:val="33"/>
    <w:qFormat/>
    <w:uiPriority w:val="0"/>
    <w:rPr>
      <w:rFonts w:hint="eastAsia" w:ascii="宋体" w:hAnsi="宋体" w:eastAsia="宋体"/>
      <w:color w:val="000000"/>
      <w:sz w:val="24"/>
      <w:szCs w:val="24"/>
    </w:rPr>
  </w:style>
  <w:style w:type="character" w:customStyle="1" w:styleId="115">
    <w:name w:val="fontstyle21"/>
    <w:basedOn w:val="33"/>
    <w:uiPriority w:val="0"/>
    <w:rPr>
      <w:rFonts w:hint="default" w:ascii="Bold" w:hAnsi="Bold"/>
      <w:b/>
      <w:bCs/>
      <w:color w:val="000000"/>
      <w:sz w:val="24"/>
      <w:szCs w:val="24"/>
    </w:rPr>
  </w:style>
  <w:style w:type="paragraph" w:customStyle="1" w:styleId="116">
    <w:name w:val="说明书正文"/>
    <w:basedOn w:val="15"/>
    <w:next w:val="1"/>
    <w:qFormat/>
    <w:uiPriority w:val="0"/>
    <w:rPr>
      <w:kern w:val="2"/>
      <w:szCs w:val="21"/>
      <w:lang w:val="en-US"/>
    </w:rPr>
  </w:style>
  <w:style w:type="paragraph" w:customStyle="1" w:styleId="117">
    <w:name w:val="Revision"/>
    <w:hidden/>
    <w:semiHidden/>
    <w:uiPriority w:val="99"/>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624-0EB2-41DF-8D7F-F4BD0D816D01}">
  <ds:schemaRefs/>
</ds:datastoreItem>
</file>

<file path=docProps/app.xml><?xml version="1.0" encoding="utf-8"?>
<Properties xmlns="http://schemas.openxmlformats.org/officeDocument/2006/extended-properties" xmlns:vt="http://schemas.openxmlformats.org/officeDocument/2006/docPropsVTypes">
  <Template>Normal</Template>
  <Pages>2</Pages>
  <Words>900</Words>
  <Characters>1241</Characters>
  <Lines>10</Lines>
  <Paragraphs>3</Paragraphs>
  <TotalTime>0</TotalTime>
  <ScaleCrop>false</ScaleCrop>
  <LinksUpToDate>false</LinksUpToDate>
  <CharactersWithSpaces>1255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2020-08-06T03:34:00Z</dcterms:created>
  <dc:creator>启帆 孙</dc:creator>
  <cp:lastModifiedBy>十四.</cp:lastModifiedBy>
  <dcterms:modified xsi:type="dcterms:W3CDTF">2022-09-29T02:57:44Z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BF001E19286D457AA8F80B6EF15A6EA7</vt:lpwstr>
  </property>
</Properties>
</file>