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B8D" w:rsidRPr="00A40FB0" w:rsidRDefault="00CF7B8D" w:rsidP="00CF7B8D">
      <w:pPr>
        <w:spacing w:line="360" w:lineRule="auto"/>
        <w:ind w:firstLineChars="100" w:firstLine="201"/>
        <w:jc w:val="left"/>
        <w:outlineLvl w:val="1"/>
        <w:rPr>
          <w:rFonts w:ascii="宋体" w:hAnsi="宋体" w:cs="黑体"/>
          <w:b/>
          <w:sz w:val="20"/>
          <w:szCs w:val="20"/>
        </w:rPr>
      </w:pPr>
      <w:r w:rsidRPr="00622861">
        <w:rPr>
          <w:rFonts w:ascii="宋体" w:hAnsi="宋体" w:cs="黑体"/>
          <w:b/>
          <w:sz w:val="20"/>
          <w:szCs w:val="20"/>
        </w:rPr>
        <w:t>2022-JKMTDY-W</w:t>
      </w:r>
      <w:r>
        <w:rPr>
          <w:rFonts w:ascii="宋体" w:hAnsi="宋体" w:cs="黑体" w:hint="eastAsia"/>
          <w:b/>
          <w:sz w:val="20"/>
          <w:szCs w:val="20"/>
        </w:rPr>
        <w:t>300</w:t>
      </w:r>
      <w:r w:rsidR="006456ED">
        <w:rPr>
          <w:rFonts w:ascii="宋体" w:hAnsi="宋体" w:cs="黑体" w:hint="eastAsia"/>
          <w:b/>
          <w:sz w:val="20"/>
          <w:szCs w:val="20"/>
        </w:rPr>
        <w:t>9</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4"/>
        <w:gridCol w:w="876"/>
        <w:gridCol w:w="1066"/>
        <w:gridCol w:w="1134"/>
        <w:gridCol w:w="5528"/>
        <w:gridCol w:w="9"/>
      </w:tblGrid>
      <w:tr w:rsidR="00CF7B8D" w:rsidRPr="00A40FB0" w:rsidTr="0000402F">
        <w:trPr>
          <w:trHeight w:val="454"/>
          <w:jc w:val="center"/>
        </w:trPr>
        <w:tc>
          <w:tcPr>
            <w:tcW w:w="2120" w:type="dxa"/>
            <w:gridSpan w:val="2"/>
            <w:vAlign w:val="center"/>
          </w:tcPr>
          <w:p w:rsidR="00CF7B8D" w:rsidRPr="00A40FB0" w:rsidRDefault="00CF7B8D" w:rsidP="0000402F">
            <w:pPr>
              <w:jc w:val="center"/>
              <w:rPr>
                <w:rFonts w:ascii="宋体" w:hAnsi="宋体"/>
                <w:sz w:val="20"/>
                <w:szCs w:val="20"/>
              </w:rPr>
            </w:pPr>
            <w:r w:rsidRPr="00A40FB0">
              <w:rPr>
                <w:rFonts w:ascii="宋体" w:hAnsi="宋体" w:hint="eastAsia"/>
                <w:sz w:val="20"/>
                <w:szCs w:val="20"/>
              </w:rPr>
              <w:t>设备名称</w:t>
            </w:r>
          </w:p>
        </w:tc>
        <w:tc>
          <w:tcPr>
            <w:tcW w:w="7737" w:type="dxa"/>
            <w:gridSpan w:val="4"/>
            <w:vAlign w:val="center"/>
          </w:tcPr>
          <w:p w:rsidR="00CF7B8D" w:rsidRPr="00A40FB0" w:rsidRDefault="006456ED" w:rsidP="0000402F">
            <w:pPr>
              <w:rPr>
                <w:rFonts w:ascii="宋体" w:hAnsi="宋体"/>
                <w:sz w:val="20"/>
                <w:szCs w:val="20"/>
              </w:rPr>
            </w:pPr>
            <w:r w:rsidRPr="006456ED">
              <w:rPr>
                <w:rFonts w:ascii="宋体" w:hAnsi="宋体" w:hint="eastAsia"/>
                <w:sz w:val="20"/>
                <w:szCs w:val="20"/>
              </w:rPr>
              <w:t>有创呼吸机</w:t>
            </w:r>
          </w:p>
        </w:tc>
      </w:tr>
      <w:tr w:rsidR="00CF7B8D" w:rsidRPr="00A40FB0" w:rsidTr="0000402F">
        <w:trPr>
          <w:trHeight w:val="454"/>
          <w:jc w:val="center"/>
        </w:trPr>
        <w:tc>
          <w:tcPr>
            <w:tcW w:w="2120" w:type="dxa"/>
            <w:gridSpan w:val="2"/>
            <w:vAlign w:val="center"/>
          </w:tcPr>
          <w:p w:rsidR="00CF7B8D" w:rsidRPr="00A40FB0" w:rsidRDefault="00CF7B8D" w:rsidP="0000402F">
            <w:pPr>
              <w:jc w:val="center"/>
              <w:rPr>
                <w:rFonts w:ascii="宋体" w:hAnsi="宋体"/>
                <w:sz w:val="20"/>
                <w:szCs w:val="20"/>
              </w:rPr>
            </w:pPr>
            <w:r w:rsidRPr="00A40FB0">
              <w:rPr>
                <w:rFonts w:ascii="宋体" w:hAnsi="宋体" w:hint="eastAsia"/>
                <w:sz w:val="20"/>
                <w:szCs w:val="20"/>
              </w:rPr>
              <w:t>设备数量</w:t>
            </w:r>
          </w:p>
        </w:tc>
        <w:tc>
          <w:tcPr>
            <w:tcW w:w="2200" w:type="dxa"/>
            <w:gridSpan w:val="2"/>
            <w:vAlign w:val="center"/>
          </w:tcPr>
          <w:p w:rsidR="00CF7B8D" w:rsidRPr="00A40FB0" w:rsidRDefault="006456ED" w:rsidP="0000402F">
            <w:pPr>
              <w:jc w:val="center"/>
              <w:rPr>
                <w:rFonts w:ascii="宋体" w:hAnsi="宋体"/>
                <w:sz w:val="20"/>
                <w:szCs w:val="20"/>
              </w:rPr>
            </w:pPr>
            <w:r>
              <w:rPr>
                <w:rFonts w:ascii="宋体" w:hAnsi="宋体" w:hint="eastAsia"/>
                <w:sz w:val="20"/>
                <w:szCs w:val="20"/>
              </w:rPr>
              <w:t>1</w:t>
            </w:r>
          </w:p>
        </w:tc>
        <w:tc>
          <w:tcPr>
            <w:tcW w:w="5537" w:type="dxa"/>
            <w:gridSpan w:val="2"/>
            <w:vAlign w:val="center"/>
          </w:tcPr>
          <w:p w:rsidR="00CF7B8D" w:rsidRPr="00A40FB0" w:rsidRDefault="00CF7B8D" w:rsidP="0000402F">
            <w:pPr>
              <w:jc w:val="center"/>
              <w:rPr>
                <w:rFonts w:ascii="宋体" w:hAnsi="宋体"/>
                <w:sz w:val="20"/>
                <w:szCs w:val="20"/>
              </w:rPr>
            </w:pPr>
            <w:r w:rsidRPr="00A40FB0">
              <w:rPr>
                <w:rFonts w:ascii="宋体" w:hAnsi="宋体" w:hint="eastAsia"/>
                <w:sz w:val="20"/>
                <w:szCs w:val="20"/>
              </w:rPr>
              <w:t xml:space="preserve">□国产 </w:t>
            </w:r>
            <w:r>
              <w:rPr>
                <w:rFonts w:ascii="宋体" w:hAnsi="宋体" w:hint="eastAsia"/>
                <w:sz w:val="20"/>
                <w:szCs w:val="20"/>
              </w:rPr>
              <w:t xml:space="preserve"> </w:t>
            </w:r>
            <w:r w:rsidRPr="00A40FB0">
              <w:rPr>
                <w:rFonts w:ascii="宋体" w:hAnsi="宋体" w:hint="eastAsia"/>
                <w:sz w:val="20"/>
                <w:szCs w:val="20"/>
              </w:rPr>
              <w:t xml:space="preserve"> </w:t>
            </w:r>
            <w:r w:rsidRPr="00A40FB0">
              <w:rPr>
                <w:rFonts w:ascii="宋体" w:hAnsi="宋体" w:hint="eastAsia"/>
                <w:sz w:val="20"/>
                <w:szCs w:val="20"/>
              </w:rPr>
              <w:sym w:font="Wingdings 2" w:char="F052"/>
            </w:r>
            <w:r w:rsidRPr="00A40FB0">
              <w:rPr>
                <w:rFonts w:ascii="宋体" w:hAnsi="宋体" w:hint="eastAsia"/>
                <w:sz w:val="20"/>
                <w:szCs w:val="20"/>
              </w:rPr>
              <w:t>进口</w:t>
            </w:r>
          </w:p>
        </w:tc>
      </w:tr>
      <w:tr w:rsidR="00CF7B8D" w:rsidRPr="00A40FB0" w:rsidTr="0000402F">
        <w:trPr>
          <w:trHeight w:val="454"/>
          <w:jc w:val="center"/>
        </w:trPr>
        <w:tc>
          <w:tcPr>
            <w:tcW w:w="2120" w:type="dxa"/>
            <w:gridSpan w:val="2"/>
            <w:vAlign w:val="center"/>
          </w:tcPr>
          <w:p w:rsidR="00CF7B8D" w:rsidRPr="00A40FB0" w:rsidRDefault="00CF7B8D" w:rsidP="0000402F">
            <w:pPr>
              <w:jc w:val="center"/>
              <w:rPr>
                <w:rFonts w:ascii="宋体" w:hAnsi="宋体"/>
                <w:sz w:val="20"/>
                <w:szCs w:val="20"/>
              </w:rPr>
            </w:pPr>
            <w:r w:rsidRPr="00A40FB0">
              <w:rPr>
                <w:rFonts w:ascii="宋体" w:hAnsi="宋体" w:hint="eastAsia"/>
                <w:sz w:val="20"/>
                <w:szCs w:val="20"/>
              </w:rPr>
              <w:t>最高投标限价</w:t>
            </w:r>
          </w:p>
        </w:tc>
        <w:tc>
          <w:tcPr>
            <w:tcW w:w="7737" w:type="dxa"/>
            <w:gridSpan w:val="4"/>
            <w:vAlign w:val="center"/>
          </w:tcPr>
          <w:p w:rsidR="00CF7B8D" w:rsidRPr="00A40FB0" w:rsidRDefault="006456ED" w:rsidP="0000402F">
            <w:pPr>
              <w:jc w:val="left"/>
              <w:rPr>
                <w:rFonts w:ascii="宋体" w:hAnsi="宋体"/>
                <w:sz w:val="20"/>
                <w:szCs w:val="20"/>
              </w:rPr>
            </w:pPr>
            <w:r>
              <w:rPr>
                <w:rFonts w:ascii="宋体" w:hAnsi="宋体" w:hint="eastAsia"/>
                <w:sz w:val="20"/>
                <w:szCs w:val="20"/>
              </w:rPr>
              <w:t>24.5</w:t>
            </w:r>
            <w:r w:rsidR="00CF7B8D" w:rsidRPr="00A40FB0">
              <w:rPr>
                <w:rFonts w:ascii="宋体" w:hAnsi="宋体" w:hint="eastAsia"/>
                <w:sz w:val="20"/>
                <w:szCs w:val="20"/>
              </w:rPr>
              <w:t>万元</w:t>
            </w:r>
          </w:p>
        </w:tc>
      </w:tr>
      <w:tr w:rsidR="00CF7B8D" w:rsidRPr="00A40FB0" w:rsidTr="0000402F">
        <w:trPr>
          <w:gridAfter w:val="1"/>
          <w:wAfter w:w="9" w:type="dxa"/>
          <w:trHeight w:val="454"/>
          <w:jc w:val="center"/>
        </w:trPr>
        <w:tc>
          <w:tcPr>
            <w:tcW w:w="9848" w:type="dxa"/>
            <w:gridSpan w:val="5"/>
            <w:vAlign w:val="center"/>
          </w:tcPr>
          <w:p w:rsidR="00CF7B8D" w:rsidRPr="00A40FB0" w:rsidRDefault="00CF7B8D" w:rsidP="0000402F">
            <w:pPr>
              <w:jc w:val="center"/>
              <w:rPr>
                <w:rFonts w:ascii="宋体" w:hAnsi="宋体" w:cs="仿宋"/>
                <w:sz w:val="20"/>
                <w:szCs w:val="20"/>
              </w:rPr>
            </w:pPr>
            <w:r w:rsidRPr="00A40FB0">
              <w:rPr>
                <w:rFonts w:ascii="宋体" w:hAnsi="宋体" w:cs="仿宋" w:hint="eastAsia"/>
                <w:b/>
                <w:sz w:val="20"/>
                <w:szCs w:val="20"/>
              </w:rPr>
              <w:t>技术参数要求</w:t>
            </w:r>
          </w:p>
        </w:tc>
      </w:tr>
      <w:tr w:rsidR="00CF7B8D" w:rsidRPr="00A40FB0" w:rsidTr="0000402F">
        <w:trPr>
          <w:gridAfter w:val="1"/>
          <w:wAfter w:w="9" w:type="dxa"/>
          <w:trHeight w:val="454"/>
          <w:jc w:val="center"/>
        </w:trPr>
        <w:tc>
          <w:tcPr>
            <w:tcW w:w="1244" w:type="dxa"/>
            <w:vAlign w:val="center"/>
          </w:tcPr>
          <w:p w:rsidR="00CF7B8D" w:rsidRPr="00A40FB0" w:rsidRDefault="00CF7B8D" w:rsidP="0000402F">
            <w:pPr>
              <w:jc w:val="center"/>
              <w:rPr>
                <w:rFonts w:ascii="宋体" w:hAnsi="宋体" w:cs="仿宋"/>
                <w:sz w:val="20"/>
                <w:szCs w:val="20"/>
              </w:rPr>
            </w:pPr>
            <w:r w:rsidRPr="00A40FB0">
              <w:rPr>
                <w:rFonts w:ascii="宋体" w:hAnsi="宋体" w:cs="仿宋" w:hint="eastAsia"/>
                <w:sz w:val="20"/>
                <w:szCs w:val="20"/>
              </w:rPr>
              <w:t>序号</w:t>
            </w:r>
          </w:p>
        </w:tc>
        <w:tc>
          <w:tcPr>
            <w:tcW w:w="1942" w:type="dxa"/>
            <w:gridSpan w:val="2"/>
            <w:vAlign w:val="center"/>
          </w:tcPr>
          <w:p w:rsidR="00CF7B8D" w:rsidRPr="00A40FB0" w:rsidRDefault="00CF7B8D" w:rsidP="0000402F">
            <w:pPr>
              <w:jc w:val="center"/>
              <w:rPr>
                <w:rFonts w:ascii="宋体" w:hAnsi="宋体" w:cs="仿宋"/>
                <w:sz w:val="20"/>
                <w:szCs w:val="20"/>
              </w:rPr>
            </w:pPr>
            <w:r w:rsidRPr="00A40FB0">
              <w:rPr>
                <w:rFonts w:ascii="宋体" w:hAnsi="宋体" w:cs="仿宋" w:hint="eastAsia"/>
                <w:sz w:val="20"/>
                <w:szCs w:val="20"/>
              </w:rPr>
              <w:t>指标名称</w:t>
            </w:r>
          </w:p>
        </w:tc>
        <w:tc>
          <w:tcPr>
            <w:tcW w:w="6662" w:type="dxa"/>
            <w:gridSpan w:val="2"/>
            <w:vAlign w:val="center"/>
          </w:tcPr>
          <w:p w:rsidR="00CF7B8D" w:rsidRPr="00A40FB0" w:rsidRDefault="00CF7B8D" w:rsidP="0000402F">
            <w:pPr>
              <w:jc w:val="center"/>
              <w:rPr>
                <w:rFonts w:ascii="宋体" w:hAnsi="宋体" w:cs="仿宋"/>
                <w:sz w:val="20"/>
                <w:szCs w:val="20"/>
              </w:rPr>
            </w:pPr>
            <w:r w:rsidRPr="00A40FB0">
              <w:rPr>
                <w:rFonts w:ascii="宋体" w:hAnsi="宋体" w:cs="仿宋" w:hint="eastAsia"/>
                <w:sz w:val="20"/>
                <w:szCs w:val="20"/>
              </w:rPr>
              <w:t>技术参数</w:t>
            </w:r>
          </w:p>
        </w:tc>
      </w:tr>
      <w:tr w:rsidR="006456ED" w:rsidRPr="00A40FB0" w:rsidTr="0000402F">
        <w:trPr>
          <w:gridAfter w:val="1"/>
          <w:wAfter w:w="9" w:type="dxa"/>
          <w:trHeight w:val="454"/>
          <w:jc w:val="center"/>
        </w:trPr>
        <w:tc>
          <w:tcPr>
            <w:tcW w:w="1244" w:type="dxa"/>
            <w:vAlign w:val="center"/>
          </w:tcPr>
          <w:p w:rsidR="006456ED" w:rsidRDefault="006456ED">
            <w:pPr>
              <w:jc w:val="center"/>
              <w:rPr>
                <w:rFonts w:ascii="宋体" w:hAnsi="宋体" w:cs="宋体"/>
                <w:b/>
                <w:bCs/>
                <w:color w:val="000000"/>
                <w:sz w:val="22"/>
                <w:szCs w:val="22"/>
              </w:rPr>
            </w:pPr>
            <w:r>
              <w:rPr>
                <w:rFonts w:hint="eastAsia"/>
                <w:b/>
                <w:bCs/>
                <w:color w:val="000000"/>
                <w:sz w:val="22"/>
                <w:szCs w:val="22"/>
              </w:rPr>
              <w:t>★</w:t>
            </w:r>
            <w:r>
              <w:rPr>
                <w:rFonts w:hint="eastAsia"/>
                <w:b/>
                <w:bCs/>
                <w:color w:val="000000"/>
                <w:sz w:val="22"/>
                <w:szCs w:val="22"/>
              </w:rPr>
              <w:t>1</w:t>
            </w:r>
          </w:p>
        </w:tc>
        <w:tc>
          <w:tcPr>
            <w:tcW w:w="1942" w:type="dxa"/>
            <w:gridSpan w:val="2"/>
            <w:vAlign w:val="center"/>
          </w:tcPr>
          <w:p w:rsidR="006456ED" w:rsidRDefault="006456ED">
            <w:pPr>
              <w:rPr>
                <w:rFonts w:ascii="宋体" w:hAnsi="宋体" w:cs="宋体"/>
                <w:color w:val="000000"/>
                <w:sz w:val="20"/>
                <w:szCs w:val="20"/>
              </w:rPr>
            </w:pPr>
            <w:r>
              <w:rPr>
                <w:rFonts w:hint="eastAsia"/>
                <w:color w:val="000000"/>
                <w:sz w:val="20"/>
                <w:szCs w:val="20"/>
              </w:rPr>
              <w:t>基本要求</w:t>
            </w:r>
          </w:p>
        </w:tc>
        <w:tc>
          <w:tcPr>
            <w:tcW w:w="6662" w:type="dxa"/>
            <w:gridSpan w:val="2"/>
            <w:vAlign w:val="center"/>
          </w:tcPr>
          <w:p w:rsidR="006456ED" w:rsidRDefault="006456ED">
            <w:pPr>
              <w:rPr>
                <w:rFonts w:ascii="宋体" w:hAnsi="宋体" w:cs="宋体"/>
                <w:color w:val="000000"/>
                <w:sz w:val="20"/>
                <w:szCs w:val="20"/>
              </w:rPr>
            </w:pPr>
            <w:r>
              <w:rPr>
                <w:rFonts w:hint="eastAsia"/>
                <w:color w:val="000000"/>
                <w:sz w:val="20"/>
                <w:szCs w:val="20"/>
              </w:rPr>
              <w:t>适用于成人，儿童的原装进口呼吸机</w:t>
            </w:r>
          </w:p>
        </w:tc>
      </w:tr>
      <w:tr w:rsidR="006456ED" w:rsidRPr="00A40FB0" w:rsidTr="0000402F">
        <w:trPr>
          <w:gridAfter w:val="1"/>
          <w:wAfter w:w="9" w:type="dxa"/>
          <w:trHeight w:val="454"/>
          <w:jc w:val="center"/>
        </w:trPr>
        <w:tc>
          <w:tcPr>
            <w:tcW w:w="1244" w:type="dxa"/>
            <w:vMerge w:val="restart"/>
            <w:vAlign w:val="center"/>
          </w:tcPr>
          <w:p w:rsidR="006456ED" w:rsidRDefault="006456ED">
            <w:pPr>
              <w:jc w:val="center"/>
              <w:rPr>
                <w:rFonts w:ascii="宋体" w:hAnsi="宋体" w:cs="宋体"/>
                <w:b/>
                <w:bCs/>
                <w:color w:val="000000"/>
                <w:sz w:val="22"/>
                <w:szCs w:val="22"/>
              </w:rPr>
            </w:pPr>
            <w:r>
              <w:rPr>
                <w:rFonts w:hint="eastAsia"/>
                <w:b/>
                <w:bCs/>
                <w:color w:val="000000"/>
                <w:sz w:val="22"/>
                <w:szCs w:val="22"/>
              </w:rPr>
              <w:t>★</w:t>
            </w:r>
            <w:r>
              <w:rPr>
                <w:rFonts w:hint="eastAsia"/>
                <w:b/>
                <w:bCs/>
                <w:color w:val="000000"/>
                <w:sz w:val="22"/>
                <w:szCs w:val="22"/>
              </w:rPr>
              <w:t>2</w:t>
            </w:r>
          </w:p>
        </w:tc>
        <w:tc>
          <w:tcPr>
            <w:tcW w:w="1942" w:type="dxa"/>
            <w:gridSpan w:val="2"/>
            <w:vMerge w:val="restart"/>
            <w:vAlign w:val="center"/>
          </w:tcPr>
          <w:p w:rsidR="006456ED" w:rsidRDefault="006456ED">
            <w:pPr>
              <w:rPr>
                <w:rFonts w:ascii="宋体" w:hAnsi="宋体" w:cs="宋体"/>
                <w:color w:val="000000"/>
                <w:sz w:val="20"/>
                <w:szCs w:val="20"/>
              </w:rPr>
            </w:pPr>
            <w:r>
              <w:rPr>
                <w:rFonts w:hint="eastAsia"/>
                <w:color w:val="000000"/>
                <w:sz w:val="20"/>
                <w:szCs w:val="20"/>
              </w:rPr>
              <w:t>配置</w:t>
            </w:r>
          </w:p>
        </w:tc>
        <w:tc>
          <w:tcPr>
            <w:tcW w:w="6662" w:type="dxa"/>
            <w:gridSpan w:val="2"/>
            <w:vAlign w:val="center"/>
          </w:tcPr>
          <w:p w:rsidR="006456ED" w:rsidRDefault="006456ED">
            <w:pPr>
              <w:rPr>
                <w:rFonts w:ascii="宋体" w:hAnsi="宋体" w:cs="宋体"/>
                <w:color w:val="000000"/>
                <w:sz w:val="20"/>
                <w:szCs w:val="20"/>
              </w:rPr>
            </w:pPr>
            <w:r>
              <w:rPr>
                <w:rFonts w:hint="eastAsia"/>
                <w:color w:val="000000"/>
                <w:sz w:val="20"/>
                <w:szCs w:val="20"/>
              </w:rPr>
              <w:t xml:space="preserve">2.1 </w:t>
            </w:r>
            <w:r>
              <w:rPr>
                <w:rFonts w:hint="eastAsia"/>
                <w:color w:val="000000"/>
                <w:sz w:val="20"/>
                <w:szCs w:val="20"/>
              </w:rPr>
              <w:t>配置一体化内置涡轮或空气压缩机，用于转运及中心供气系统故障时提供供气</w:t>
            </w:r>
          </w:p>
        </w:tc>
      </w:tr>
      <w:tr w:rsidR="006456ED" w:rsidRPr="00A40FB0" w:rsidTr="0000402F">
        <w:trPr>
          <w:gridAfter w:val="1"/>
          <w:wAfter w:w="9" w:type="dxa"/>
          <w:trHeight w:val="454"/>
          <w:jc w:val="center"/>
        </w:trPr>
        <w:tc>
          <w:tcPr>
            <w:tcW w:w="1244" w:type="dxa"/>
            <w:vMerge/>
            <w:vAlign w:val="center"/>
          </w:tcPr>
          <w:p w:rsidR="006456ED" w:rsidRDefault="006456ED">
            <w:pPr>
              <w:rPr>
                <w:rFonts w:ascii="宋体" w:hAnsi="宋体" w:cs="宋体"/>
                <w:b/>
                <w:bCs/>
                <w:color w:val="000000"/>
                <w:sz w:val="22"/>
                <w:szCs w:val="22"/>
              </w:rPr>
            </w:pPr>
          </w:p>
        </w:tc>
        <w:tc>
          <w:tcPr>
            <w:tcW w:w="1942" w:type="dxa"/>
            <w:gridSpan w:val="2"/>
            <w:vMerge/>
            <w:vAlign w:val="center"/>
          </w:tcPr>
          <w:p w:rsidR="006456ED" w:rsidRDefault="006456ED">
            <w:pPr>
              <w:rPr>
                <w:rFonts w:ascii="宋体" w:hAnsi="宋体" w:cs="宋体"/>
                <w:color w:val="000000"/>
                <w:sz w:val="20"/>
                <w:szCs w:val="20"/>
              </w:rPr>
            </w:pPr>
          </w:p>
        </w:tc>
        <w:tc>
          <w:tcPr>
            <w:tcW w:w="6662" w:type="dxa"/>
            <w:gridSpan w:val="2"/>
            <w:vAlign w:val="center"/>
          </w:tcPr>
          <w:p w:rsidR="006456ED" w:rsidRDefault="006456ED">
            <w:pPr>
              <w:rPr>
                <w:rFonts w:ascii="宋体" w:hAnsi="宋体" w:cs="宋体"/>
                <w:color w:val="000000"/>
                <w:sz w:val="20"/>
                <w:szCs w:val="20"/>
              </w:rPr>
            </w:pPr>
            <w:r>
              <w:rPr>
                <w:rFonts w:hint="eastAsia"/>
                <w:color w:val="000000"/>
                <w:sz w:val="20"/>
                <w:szCs w:val="20"/>
              </w:rPr>
              <w:t xml:space="preserve">2.2 </w:t>
            </w:r>
            <w:r>
              <w:rPr>
                <w:rFonts w:hint="eastAsia"/>
                <w:color w:val="000000"/>
                <w:sz w:val="20"/>
                <w:szCs w:val="20"/>
              </w:rPr>
              <w:t>配置内置一体化高流速氧疗功能或外置的原装进口高流速氧疗仪器</w:t>
            </w:r>
            <w:r>
              <w:rPr>
                <w:rFonts w:hint="eastAsia"/>
                <w:color w:val="000000"/>
                <w:sz w:val="20"/>
                <w:szCs w:val="20"/>
              </w:rPr>
              <w:t>(</w:t>
            </w:r>
            <w:r>
              <w:rPr>
                <w:rFonts w:hint="eastAsia"/>
                <w:color w:val="000000"/>
                <w:sz w:val="20"/>
                <w:szCs w:val="20"/>
              </w:rPr>
              <w:t>如果提供外置的仪器，则要求单独提供该产品的进口产品的进口产品注册证</w:t>
            </w:r>
            <w:r>
              <w:rPr>
                <w:rFonts w:hint="eastAsia"/>
                <w:color w:val="000000"/>
                <w:sz w:val="20"/>
                <w:szCs w:val="20"/>
              </w:rPr>
              <w:t>)</w:t>
            </w:r>
          </w:p>
        </w:tc>
      </w:tr>
      <w:tr w:rsidR="006456ED" w:rsidRPr="00A40FB0" w:rsidTr="0000402F">
        <w:trPr>
          <w:gridAfter w:val="1"/>
          <w:wAfter w:w="9" w:type="dxa"/>
          <w:trHeight w:val="454"/>
          <w:jc w:val="center"/>
        </w:trPr>
        <w:tc>
          <w:tcPr>
            <w:tcW w:w="1244" w:type="dxa"/>
            <w:vAlign w:val="center"/>
          </w:tcPr>
          <w:p w:rsidR="006456ED" w:rsidRDefault="006456ED">
            <w:pPr>
              <w:jc w:val="center"/>
              <w:rPr>
                <w:rFonts w:ascii="宋体" w:hAnsi="宋体" w:cs="宋体"/>
                <w:b/>
                <w:bCs/>
                <w:color w:val="000000"/>
                <w:sz w:val="22"/>
                <w:szCs w:val="22"/>
              </w:rPr>
            </w:pPr>
            <w:r>
              <w:rPr>
                <w:rFonts w:hint="eastAsia"/>
                <w:b/>
                <w:bCs/>
                <w:color w:val="000000"/>
                <w:sz w:val="22"/>
                <w:szCs w:val="22"/>
              </w:rPr>
              <w:t>★</w:t>
            </w:r>
            <w:r>
              <w:rPr>
                <w:rFonts w:hint="eastAsia"/>
                <w:b/>
                <w:bCs/>
                <w:color w:val="000000"/>
                <w:sz w:val="22"/>
                <w:szCs w:val="22"/>
              </w:rPr>
              <w:t>3</w:t>
            </w:r>
          </w:p>
        </w:tc>
        <w:tc>
          <w:tcPr>
            <w:tcW w:w="1942" w:type="dxa"/>
            <w:gridSpan w:val="2"/>
            <w:vAlign w:val="center"/>
          </w:tcPr>
          <w:p w:rsidR="006456ED" w:rsidRDefault="006456ED">
            <w:pPr>
              <w:rPr>
                <w:rFonts w:ascii="宋体" w:hAnsi="宋体" w:cs="宋体"/>
                <w:color w:val="000000"/>
                <w:sz w:val="20"/>
                <w:szCs w:val="20"/>
              </w:rPr>
            </w:pPr>
            <w:r>
              <w:rPr>
                <w:rFonts w:hint="eastAsia"/>
                <w:color w:val="000000"/>
                <w:sz w:val="20"/>
                <w:szCs w:val="20"/>
              </w:rPr>
              <w:t>操作及显示</w:t>
            </w:r>
          </w:p>
        </w:tc>
        <w:tc>
          <w:tcPr>
            <w:tcW w:w="6662" w:type="dxa"/>
            <w:gridSpan w:val="2"/>
            <w:vAlign w:val="center"/>
          </w:tcPr>
          <w:p w:rsidR="006456ED" w:rsidRDefault="006456ED">
            <w:pPr>
              <w:rPr>
                <w:rFonts w:ascii="宋体" w:hAnsi="宋体" w:cs="宋体"/>
                <w:color w:val="000000"/>
                <w:sz w:val="20"/>
                <w:szCs w:val="20"/>
              </w:rPr>
            </w:pPr>
            <w:r>
              <w:rPr>
                <w:rFonts w:hint="eastAsia"/>
                <w:color w:val="000000"/>
                <w:sz w:val="20"/>
                <w:szCs w:val="20"/>
              </w:rPr>
              <w:t>中文操作界面，彩色触摸屏幕中文显示，屏幕不小于</w:t>
            </w:r>
            <w:r>
              <w:rPr>
                <w:rFonts w:hint="eastAsia"/>
                <w:color w:val="000000"/>
                <w:sz w:val="20"/>
                <w:szCs w:val="20"/>
              </w:rPr>
              <w:t>10</w:t>
            </w:r>
            <w:r>
              <w:rPr>
                <w:rFonts w:hint="eastAsia"/>
                <w:color w:val="000000"/>
                <w:sz w:val="20"/>
                <w:szCs w:val="20"/>
              </w:rPr>
              <w:t>英寸</w:t>
            </w:r>
          </w:p>
        </w:tc>
      </w:tr>
      <w:tr w:rsidR="006456ED" w:rsidRPr="00A40FB0" w:rsidTr="0000402F">
        <w:trPr>
          <w:gridAfter w:val="1"/>
          <w:wAfter w:w="9" w:type="dxa"/>
          <w:trHeight w:val="454"/>
          <w:jc w:val="center"/>
        </w:trPr>
        <w:tc>
          <w:tcPr>
            <w:tcW w:w="1244" w:type="dxa"/>
            <w:vAlign w:val="center"/>
          </w:tcPr>
          <w:p w:rsidR="006456ED" w:rsidRDefault="006456ED">
            <w:pPr>
              <w:jc w:val="center"/>
              <w:rPr>
                <w:b/>
                <w:bCs/>
                <w:color w:val="000000"/>
                <w:sz w:val="22"/>
                <w:szCs w:val="22"/>
              </w:rPr>
            </w:pPr>
            <w:r>
              <w:rPr>
                <w:b/>
                <w:bCs/>
                <w:color w:val="000000"/>
                <w:sz w:val="22"/>
                <w:szCs w:val="22"/>
              </w:rPr>
              <w:t>#4</w:t>
            </w:r>
          </w:p>
        </w:tc>
        <w:tc>
          <w:tcPr>
            <w:tcW w:w="1942" w:type="dxa"/>
            <w:gridSpan w:val="2"/>
            <w:vAlign w:val="center"/>
          </w:tcPr>
          <w:p w:rsidR="006456ED" w:rsidRDefault="006456ED">
            <w:pPr>
              <w:rPr>
                <w:rFonts w:ascii="宋体" w:hAnsi="宋体" w:cs="宋体"/>
                <w:color w:val="000000"/>
                <w:sz w:val="20"/>
                <w:szCs w:val="20"/>
              </w:rPr>
            </w:pPr>
            <w:r>
              <w:rPr>
                <w:rFonts w:hint="eastAsia"/>
                <w:color w:val="000000"/>
                <w:sz w:val="20"/>
                <w:szCs w:val="20"/>
              </w:rPr>
              <w:t>氧电池</w:t>
            </w:r>
          </w:p>
        </w:tc>
        <w:tc>
          <w:tcPr>
            <w:tcW w:w="6662" w:type="dxa"/>
            <w:gridSpan w:val="2"/>
            <w:vAlign w:val="center"/>
          </w:tcPr>
          <w:p w:rsidR="006456ED" w:rsidRDefault="006456ED">
            <w:pPr>
              <w:rPr>
                <w:rFonts w:ascii="宋体" w:hAnsi="宋体" w:cs="宋体"/>
                <w:color w:val="000000"/>
                <w:sz w:val="20"/>
                <w:szCs w:val="20"/>
              </w:rPr>
            </w:pPr>
            <w:r>
              <w:rPr>
                <w:rFonts w:hint="eastAsia"/>
                <w:color w:val="000000"/>
                <w:sz w:val="20"/>
                <w:szCs w:val="20"/>
              </w:rPr>
              <w:t>长效氧电池</w:t>
            </w:r>
            <w:r>
              <w:rPr>
                <w:rFonts w:hint="eastAsia"/>
                <w:color w:val="000000"/>
                <w:sz w:val="20"/>
                <w:szCs w:val="20"/>
              </w:rPr>
              <w:t>,</w:t>
            </w:r>
            <w:r>
              <w:rPr>
                <w:rFonts w:hint="eastAsia"/>
                <w:color w:val="000000"/>
                <w:sz w:val="20"/>
                <w:szCs w:val="20"/>
              </w:rPr>
              <w:t>工作时间大于</w:t>
            </w:r>
            <w:r>
              <w:rPr>
                <w:rFonts w:hint="eastAsia"/>
                <w:color w:val="000000"/>
                <w:sz w:val="20"/>
                <w:szCs w:val="20"/>
              </w:rPr>
              <w:t>5</w:t>
            </w:r>
            <w:r>
              <w:rPr>
                <w:rFonts w:hint="eastAsia"/>
                <w:color w:val="000000"/>
                <w:sz w:val="20"/>
                <w:szCs w:val="20"/>
              </w:rPr>
              <w:t>年</w:t>
            </w:r>
            <w:r>
              <w:rPr>
                <w:rFonts w:hint="eastAsia"/>
                <w:color w:val="000000"/>
                <w:sz w:val="20"/>
                <w:szCs w:val="20"/>
              </w:rPr>
              <w:t>.</w:t>
            </w:r>
          </w:p>
        </w:tc>
      </w:tr>
      <w:tr w:rsidR="006456ED" w:rsidRPr="00A40FB0" w:rsidTr="0000402F">
        <w:trPr>
          <w:gridAfter w:val="1"/>
          <w:wAfter w:w="9" w:type="dxa"/>
          <w:trHeight w:val="454"/>
          <w:jc w:val="center"/>
        </w:trPr>
        <w:tc>
          <w:tcPr>
            <w:tcW w:w="1244" w:type="dxa"/>
            <w:vAlign w:val="center"/>
          </w:tcPr>
          <w:p w:rsidR="006456ED" w:rsidRDefault="006456ED">
            <w:pPr>
              <w:jc w:val="center"/>
              <w:rPr>
                <w:rFonts w:ascii="宋体" w:hAnsi="宋体" w:cs="宋体"/>
                <w:b/>
                <w:bCs/>
                <w:color w:val="000000"/>
                <w:sz w:val="22"/>
                <w:szCs w:val="22"/>
              </w:rPr>
            </w:pPr>
            <w:r>
              <w:rPr>
                <w:rFonts w:hint="eastAsia"/>
                <w:b/>
                <w:bCs/>
                <w:color w:val="000000"/>
                <w:sz w:val="22"/>
                <w:szCs w:val="22"/>
              </w:rPr>
              <w:t>★</w:t>
            </w:r>
            <w:r>
              <w:rPr>
                <w:rFonts w:hint="eastAsia"/>
                <w:b/>
                <w:bCs/>
                <w:color w:val="000000"/>
                <w:sz w:val="22"/>
                <w:szCs w:val="22"/>
              </w:rPr>
              <w:t>5</w:t>
            </w:r>
          </w:p>
        </w:tc>
        <w:tc>
          <w:tcPr>
            <w:tcW w:w="1942" w:type="dxa"/>
            <w:gridSpan w:val="2"/>
            <w:vAlign w:val="center"/>
          </w:tcPr>
          <w:p w:rsidR="006456ED" w:rsidRDefault="006456ED">
            <w:pPr>
              <w:rPr>
                <w:rFonts w:ascii="宋体" w:hAnsi="宋体" w:cs="宋体"/>
                <w:color w:val="000000"/>
                <w:sz w:val="20"/>
                <w:szCs w:val="20"/>
              </w:rPr>
            </w:pPr>
            <w:r>
              <w:rPr>
                <w:rFonts w:hint="eastAsia"/>
                <w:color w:val="000000"/>
                <w:sz w:val="20"/>
                <w:szCs w:val="20"/>
              </w:rPr>
              <w:t>通气模式</w:t>
            </w:r>
          </w:p>
        </w:tc>
        <w:tc>
          <w:tcPr>
            <w:tcW w:w="6662" w:type="dxa"/>
            <w:gridSpan w:val="2"/>
            <w:vAlign w:val="center"/>
          </w:tcPr>
          <w:p w:rsidR="006456ED" w:rsidRDefault="006456ED">
            <w:pPr>
              <w:rPr>
                <w:rFonts w:ascii="宋体" w:hAnsi="宋体" w:cs="宋体"/>
                <w:color w:val="000000"/>
                <w:sz w:val="20"/>
                <w:szCs w:val="20"/>
              </w:rPr>
            </w:pPr>
            <w:r>
              <w:rPr>
                <w:rFonts w:hint="eastAsia"/>
                <w:color w:val="000000"/>
                <w:sz w:val="20"/>
                <w:szCs w:val="20"/>
              </w:rPr>
              <w:t>IPPV</w:t>
            </w:r>
            <w:r>
              <w:rPr>
                <w:rFonts w:hint="eastAsia"/>
                <w:color w:val="000000"/>
                <w:sz w:val="20"/>
                <w:szCs w:val="20"/>
              </w:rPr>
              <w:t>、</w:t>
            </w:r>
            <w:r>
              <w:rPr>
                <w:rFonts w:hint="eastAsia"/>
                <w:color w:val="000000"/>
                <w:sz w:val="20"/>
                <w:szCs w:val="20"/>
              </w:rPr>
              <w:t>IPPVassist</w:t>
            </w:r>
            <w:r>
              <w:rPr>
                <w:rFonts w:hint="eastAsia"/>
                <w:color w:val="000000"/>
                <w:sz w:val="20"/>
                <w:szCs w:val="20"/>
              </w:rPr>
              <w:t>、</w:t>
            </w:r>
            <w:r>
              <w:rPr>
                <w:rFonts w:hint="eastAsia"/>
                <w:color w:val="000000"/>
                <w:sz w:val="20"/>
                <w:szCs w:val="20"/>
              </w:rPr>
              <w:t>SIMV</w:t>
            </w:r>
            <w:r>
              <w:rPr>
                <w:rFonts w:hint="eastAsia"/>
                <w:color w:val="000000"/>
                <w:sz w:val="20"/>
                <w:szCs w:val="20"/>
              </w:rPr>
              <w:t>、</w:t>
            </w:r>
            <w:r>
              <w:rPr>
                <w:rFonts w:hint="eastAsia"/>
                <w:color w:val="000000"/>
                <w:sz w:val="20"/>
                <w:szCs w:val="20"/>
              </w:rPr>
              <w:t>PSV</w:t>
            </w:r>
            <w:r>
              <w:rPr>
                <w:rFonts w:hint="eastAsia"/>
                <w:color w:val="000000"/>
                <w:sz w:val="20"/>
                <w:szCs w:val="20"/>
              </w:rPr>
              <w:t>、</w:t>
            </w:r>
            <w:r>
              <w:rPr>
                <w:rFonts w:hint="eastAsia"/>
                <w:color w:val="000000"/>
                <w:sz w:val="20"/>
                <w:szCs w:val="20"/>
              </w:rPr>
              <w:t>CPAP/PEEP</w:t>
            </w:r>
            <w:r>
              <w:rPr>
                <w:rFonts w:hint="eastAsia"/>
                <w:color w:val="000000"/>
                <w:sz w:val="20"/>
                <w:szCs w:val="20"/>
              </w:rPr>
              <w:t>、</w:t>
            </w:r>
            <w:r>
              <w:rPr>
                <w:rFonts w:hint="eastAsia"/>
                <w:color w:val="000000"/>
                <w:sz w:val="20"/>
                <w:szCs w:val="20"/>
              </w:rPr>
              <w:t>BIPAP</w:t>
            </w:r>
            <w:r>
              <w:rPr>
                <w:rFonts w:hint="eastAsia"/>
                <w:color w:val="000000"/>
                <w:sz w:val="20"/>
                <w:szCs w:val="20"/>
              </w:rPr>
              <w:t>（</w:t>
            </w:r>
            <w:r>
              <w:rPr>
                <w:rFonts w:hint="eastAsia"/>
                <w:color w:val="000000"/>
                <w:sz w:val="20"/>
                <w:szCs w:val="20"/>
              </w:rPr>
              <w:t>Bilevel</w:t>
            </w:r>
            <w:r>
              <w:rPr>
                <w:rFonts w:hint="eastAsia"/>
                <w:color w:val="000000"/>
                <w:sz w:val="20"/>
                <w:szCs w:val="20"/>
              </w:rPr>
              <w:t>）、</w:t>
            </w:r>
            <w:r>
              <w:rPr>
                <w:rFonts w:hint="eastAsia"/>
                <w:color w:val="000000"/>
                <w:sz w:val="20"/>
                <w:szCs w:val="20"/>
              </w:rPr>
              <w:t>VV+</w:t>
            </w:r>
            <w:r>
              <w:rPr>
                <w:rFonts w:hint="eastAsia"/>
                <w:color w:val="000000"/>
                <w:sz w:val="20"/>
                <w:szCs w:val="20"/>
              </w:rPr>
              <w:t>（</w:t>
            </w:r>
            <w:r>
              <w:rPr>
                <w:rFonts w:hint="eastAsia"/>
                <w:color w:val="000000"/>
                <w:sz w:val="20"/>
                <w:szCs w:val="20"/>
              </w:rPr>
              <w:t>Autoflow</w:t>
            </w:r>
            <w:r>
              <w:rPr>
                <w:rFonts w:hint="eastAsia"/>
                <w:color w:val="000000"/>
                <w:sz w:val="20"/>
                <w:szCs w:val="20"/>
              </w:rPr>
              <w:t>）、</w:t>
            </w:r>
            <w:r>
              <w:rPr>
                <w:rFonts w:hint="eastAsia"/>
                <w:color w:val="000000"/>
                <w:sz w:val="20"/>
                <w:szCs w:val="20"/>
              </w:rPr>
              <w:t>NIV</w:t>
            </w:r>
          </w:p>
        </w:tc>
      </w:tr>
      <w:tr w:rsidR="006456ED" w:rsidRPr="00A40FB0" w:rsidTr="0000402F">
        <w:trPr>
          <w:gridAfter w:val="1"/>
          <w:wAfter w:w="9" w:type="dxa"/>
          <w:trHeight w:val="454"/>
          <w:jc w:val="center"/>
        </w:trPr>
        <w:tc>
          <w:tcPr>
            <w:tcW w:w="1244" w:type="dxa"/>
            <w:vAlign w:val="center"/>
          </w:tcPr>
          <w:p w:rsidR="006456ED" w:rsidRDefault="006456ED">
            <w:pPr>
              <w:jc w:val="center"/>
              <w:rPr>
                <w:rFonts w:ascii="宋体" w:hAnsi="宋体" w:cs="宋体"/>
                <w:b/>
                <w:bCs/>
                <w:color w:val="000000"/>
                <w:sz w:val="22"/>
                <w:szCs w:val="22"/>
              </w:rPr>
            </w:pPr>
            <w:r>
              <w:rPr>
                <w:rFonts w:hint="eastAsia"/>
                <w:b/>
                <w:bCs/>
                <w:color w:val="000000"/>
                <w:sz w:val="22"/>
                <w:szCs w:val="22"/>
              </w:rPr>
              <w:t>★</w:t>
            </w:r>
            <w:r>
              <w:rPr>
                <w:rFonts w:hint="eastAsia"/>
                <w:b/>
                <w:bCs/>
                <w:color w:val="000000"/>
                <w:sz w:val="22"/>
                <w:szCs w:val="22"/>
              </w:rPr>
              <w:t>6</w:t>
            </w:r>
          </w:p>
        </w:tc>
        <w:tc>
          <w:tcPr>
            <w:tcW w:w="1942" w:type="dxa"/>
            <w:gridSpan w:val="2"/>
            <w:vAlign w:val="center"/>
          </w:tcPr>
          <w:p w:rsidR="006456ED" w:rsidRDefault="006456ED">
            <w:pPr>
              <w:rPr>
                <w:rFonts w:ascii="宋体" w:hAnsi="宋体" w:cs="宋体"/>
                <w:color w:val="000000"/>
                <w:sz w:val="20"/>
                <w:szCs w:val="20"/>
              </w:rPr>
            </w:pPr>
            <w:r>
              <w:rPr>
                <w:rFonts w:hint="eastAsia"/>
                <w:color w:val="000000"/>
                <w:sz w:val="20"/>
                <w:szCs w:val="20"/>
              </w:rPr>
              <w:t>最小潮气量</w:t>
            </w:r>
          </w:p>
        </w:tc>
        <w:tc>
          <w:tcPr>
            <w:tcW w:w="6662" w:type="dxa"/>
            <w:gridSpan w:val="2"/>
            <w:vAlign w:val="center"/>
          </w:tcPr>
          <w:p w:rsidR="006456ED" w:rsidRDefault="006456ED">
            <w:pPr>
              <w:rPr>
                <w:rFonts w:ascii="宋体" w:hAnsi="宋体" w:cs="宋体"/>
                <w:color w:val="000000"/>
                <w:sz w:val="20"/>
                <w:szCs w:val="20"/>
              </w:rPr>
            </w:pPr>
            <w:r>
              <w:rPr>
                <w:rFonts w:hint="eastAsia"/>
                <w:color w:val="000000"/>
                <w:sz w:val="20"/>
                <w:szCs w:val="20"/>
              </w:rPr>
              <w:t>容量模式下的设定值不大于</w:t>
            </w:r>
            <w:r>
              <w:rPr>
                <w:rFonts w:hint="eastAsia"/>
                <w:color w:val="000000"/>
                <w:sz w:val="20"/>
                <w:szCs w:val="20"/>
              </w:rPr>
              <w:t>20ml</w:t>
            </w:r>
          </w:p>
        </w:tc>
      </w:tr>
      <w:tr w:rsidR="006456ED" w:rsidRPr="00A40FB0" w:rsidTr="0000402F">
        <w:trPr>
          <w:gridAfter w:val="1"/>
          <w:wAfter w:w="9" w:type="dxa"/>
          <w:trHeight w:val="454"/>
          <w:jc w:val="center"/>
        </w:trPr>
        <w:tc>
          <w:tcPr>
            <w:tcW w:w="1244" w:type="dxa"/>
            <w:vAlign w:val="center"/>
          </w:tcPr>
          <w:p w:rsidR="006456ED" w:rsidRDefault="006456ED">
            <w:pPr>
              <w:jc w:val="center"/>
              <w:rPr>
                <w:b/>
                <w:bCs/>
                <w:color w:val="000000"/>
                <w:sz w:val="22"/>
                <w:szCs w:val="22"/>
              </w:rPr>
            </w:pPr>
            <w:r>
              <w:rPr>
                <w:b/>
                <w:bCs/>
                <w:color w:val="000000"/>
                <w:sz w:val="22"/>
                <w:szCs w:val="22"/>
              </w:rPr>
              <w:t>7</w:t>
            </w:r>
          </w:p>
        </w:tc>
        <w:tc>
          <w:tcPr>
            <w:tcW w:w="1942" w:type="dxa"/>
            <w:gridSpan w:val="2"/>
            <w:vAlign w:val="center"/>
          </w:tcPr>
          <w:p w:rsidR="006456ED" w:rsidRDefault="006456ED">
            <w:pPr>
              <w:rPr>
                <w:rFonts w:ascii="宋体" w:hAnsi="宋体" w:cs="宋体"/>
                <w:color w:val="000000"/>
                <w:sz w:val="20"/>
                <w:szCs w:val="20"/>
              </w:rPr>
            </w:pPr>
            <w:r>
              <w:rPr>
                <w:rFonts w:hint="eastAsia"/>
                <w:color w:val="000000"/>
                <w:sz w:val="20"/>
                <w:szCs w:val="20"/>
              </w:rPr>
              <w:t>呼吸频率</w:t>
            </w:r>
          </w:p>
        </w:tc>
        <w:tc>
          <w:tcPr>
            <w:tcW w:w="6662" w:type="dxa"/>
            <w:gridSpan w:val="2"/>
            <w:vAlign w:val="center"/>
          </w:tcPr>
          <w:p w:rsidR="006456ED" w:rsidRDefault="006456ED">
            <w:pPr>
              <w:rPr>
                <w:rFonts w:ascii="宋体" w:hAnsi="宋体" w:cs="宋体"/>
                <w:color w:val="000000"/>
                <w:sz w:val="20"/>
                <w:szCs w:val="20"/>
              </w:rPr>
            </w:pPr>
            <w:r>
              <w:rPr>
                <w:rFonts w:hint="eastAsia"/>
                <w:color w:val="000000"/>
                <w:sz w:val="20"/>
                <w:szCs w:val="20"/>
              </w:rPr>
              <w:t>2</w:t>
            </w:r>
            <w:r>
              <w:rPr>
                <w:rFonts w:hint="eastAsia"/>
                <w:color w:val="000000"/>
                <w:sz w:val="20"/>
                <w:szCs w:val="20"/>
              </w:rPr>
              <w:t>－</w:t>
            </w:r>
            <w:r>
              <w:rPr>
                <w:rFonts w:hint="eastAsia"/>
                <w:color w:val="000000"/>
                <w:sz w:val="20"/>
                <w:szCs w:val="20"/>
              </w:rPr>
              <w:t>80</w:t>
            </w:r>
            <w:r>
              <w:rPr>
                <w:rFonts w:hint="eastAsia"/>
                <w:color w:val="000000"/>
                <w:sz w:val="20"/>
                <w:szCs w:val="20"/>
              </w:rPr>
              <w:t>次</w:t>
            </w:r>
            <w:r>
              <w:rPr>
                <w:rFonts w:hint="eastAsia"/>
                <w:color w:val="000000"/>
                <w:sz w:val="20"/>
                <w:szCs w:val="20"/>
              </w:rPr>
              <w:t>/</w:t>
            </w:r>
            <w:r>
              <w:rPr>
                <w:rFonts w:hint="eastAsia"/>
                <w:color w:val="000000"/>
                <w:sz w:val="20"/>
                <w:szCs w:val="20"/>
              </w:rPr>
              <w:t>分</w:t>
            </w:r>
          </w:p>
        </w:tc>
      </w:tr>
      <w:tr w:rsidR="006456ED" w:rsidRPr="00A40FB0" w:rsidTr="0000402F">
        <w:trPr>
          <w:gridAfter w:val="1"/>
          <w:wAfter w:w="9" w:type="dxa"/>
          <w:trHeight w:val="454"/>
          <w:jc w:val="center"/>
        </w:trPr>
        <w:tc>
          <w:tcPr>
            <w:tcW w:w="1244" w:type="dxa"/>
            <w:vAlign w:val="center"/>
          </w:tcPr>
          <w:p w:rsidR="006456ED" w:rsidRDefault="006456ED">
            <w:pPr>
              <w:jc w:val="center"/>
              <w:rPr>
                <w:b/>
                <w:bCs/>
                <w:color w:val="000000"/>
                <w:sz w:val="22"/>
                <w:szCs w:val="22"/>
              </w:rPr>
            </w:pPr>
            <w:r>
              <w:rPr>
                <w:b/>
                <w:bCs/>
                <w:color w:val="000000"/>
                <w:sz w:val="22"/>
                <w:szCs w:val="22"/>
              </w:rPr>
              <w:t>#8</w:t>
            </w:r>
          </w:p>
        </w:tc>
        <w:tc>
          <w:tcPr>
            <w:tcW w:w="1942" w:type="dxa"/>
            <w:gridSpan w:val="2"/>
            <w:vAlign w:val="center"/>
          </w:tcPr>
          <w:p w:rsidR="006456ED" w:rsidRDefault="006456ED">
            <w:pPr>
              <w:rPr>
                <w:rFonts w:ascii="宋体" w:hAnsi="宋体" w:cs="宋体"/>
                <w:color w:val="000000"/>
                <w:sz w:val="20"/>
                <w:szCs w:val="20"/>
              </w:rPr>
            </w:pPr>
            <w:r>
              <w:rPr>
                <w:rFonts w:hint="eastAsia"/>
                <w:color w:val="000000"/>
                <w:sz w:val="20"/>
                <w:szCs w:val="20"/>
              </w:rPr>
              <w:t>呼气末正压</w:t>
            </w:r>
          </w:p>
        </w:tc>
        <w:tc>
          <w:tcPr>
            <w:tcW w:w="6662" w:type="dxa"/>
            <w:gridSpan w:val="2"/>
            <w:vAlign w:val="center"/>
          </w:tcPr>
          <w:p w:rsidR="006456ED" w:rsidRDefault="006456ED">
            <w:pPr>
              <w:rPr>
                <w:rFonts w:ascii="宋体" w:hAnsi="宋体" w:cs="宋体"/>
                <w:color w:val="000000"/>
                <w:sz w:val="20"/>
                <w:szCs w:val="20"/>
              </w:rPr>
            </w:pPr>
            <w:r>
              <w:rPr>
                <w:rFonts w:hint="eastAsia"/>
                <w:color w:val="000000"/>
                <w:sz w:val="20"/>
                <w:szCs w:val="20"/>
              </w:rPr>
              <w:t>0</w:t>
            </w:r>
            <w:r>
              <w:rPr>
                <w:rFonts w:hint="eastAsia"/>
                <w:color w:val="000000"/>
                <w:sz w:val="20"/>
                <w:szCs w:val="20"/>
              </w:rPr>
              <w:t>－</w:t>
            </w:r>
            <w:r>
              <w:rPr>
                <w:rFonts w:hint="eastAsia"/>
                <w:color w:val="000000"/>
                <w:sz w:val="20"/>
                <w:szCs w:val="20"/>
              </w:rPr>
              <w:t>45cmH2O</w:t>
            </w:r>
          </w:p>
        </w:tc>
      </w:tr>
      <w:tr w:rsidR="006456ED" w:rsidRPr="00A40FB0" w:rsidTr="0000402F">
        <w:trPr>
          <w:gridAfter w:val="1"/>
          <w:wAfter w:w="9" w:type="dxa"/>
          <w:trHeight w:val="454"/>
          <w:jc w:val="center"/>
        </w:trPr>
        <w:tc>
          <w:tcPr>
            <w:tcW w:w="1244" w:type="dxa"/>
            <w:vAlign w:val="center"/>
          </w:tcPr>
          <w:p w:rsidR="006456ED" w:rsidRDefault="006456ED">
            <w:pPr>
              <w:jc w:val="center"/>
              <w:rPr>
                <w:b/>
                <w:bCs/>
                <w:color w:val="000000"/>
                <w:sz w:val="22"/>
                <w:szCs w:val="22"/>
              </w:rPr>
            </w:pPr>
            <w:r>
              <w:rPr>
                <w:b/>
                <w:bCs/>
                <w:color w:val="000000"/>
                <w:sz w:val="22"/>
                <w:szCs w:val="22"/>
              </w:rPr>
              <w:t>#9</w:t>
            </w:r>
          </w:p>
        </w:tc>
        <w:tc>
          <w:tcPr>
            <w:tcW w:w="1942" w:type="dxa"/>
            <w:gridSpan w:val="2"/>
            <w:vAlign w:val="center"/>
          </w:tcPr>
          <w:p w:rsidR="006456ED" w:rsidRDefault="006456ED">
            <w:pPr>
              <w:rPr>
                <w:rFonts w:ascii="宋体" w:hAnsi="宋体" w:cs="宋体"/>
                <w:color w:val="000000"/>
                <w:sz w:val="20"/>
                <w:szCs w:val="20"/>
              </w:rPr>
            </w:pPr>
            <w:r>
              <w:rPr>
                <w:rFonts w:hint="eastAsia"/>
                <w:color w:val="000000"/>
                <w:sz w:val="20"/>
                <w:szCs w:val="20"/>
              </w:rPr>
              <w:t>吸气峰流速</w:t>
            </w:r>
          </w:p>
        </w:tc>
        <w:tc>
          <w:tcPr>
            <w:tcW w:w="6662" w:type="dxa"/>
            <w:gridSpan w:val="2"/>
            <w:vAlign w:val="center"/>
          </w:tcPr>
          <w:p w:rsidR="006456ED" w:rsidRDefault="006456ED">
            <w:pPr>
              <w:rPr>
                <w:rFonts w:ascii="宋体" w:hAnsi="宋体" w:cs="宋体"/>
                <w:color w:val="000000"/>
                <w:sz w:val="20"/>
                <w:szCs w:val="20"/>
              </w:rPr>
            </w:pPr>
            <w:r>
              <w:rPr>
                <w:rFonts w:hint="eastAsia"/>
                <w:color w:val="000000"/>
                <w:sz w:val="20"/>
                <w:szCs w:val="20"/>
              </w:rPr>
              <w:t>不小于</w:t>
            </w:r>
            <w:r>
              <w:rPr>
                <w:rFonts w:hint="eastAsia"/>
                <w:color w:val="000000"/>
                <w:sz w:val="20"/>
                <w:szCs w:val="20"/>
              </w:rPr>
              <w:t>250</w:t>
            </w:r>
            <w:r>
              <w:rPr>
                <w:rFonts w:hint="eastAsia"/>
                <w:color w:val="000000"/>
                <w:sz w:val="20"/>
                <w:szCs w:val="20"/>
              </w:rPr>
              <w:t>升</w:t>
            </w:r>
            <w:r>
              <w:rPr>
                <w:rFonts w:hint="eastAsia"/>
                <w:color w:val="000000"/>
                <w:sz w:val="20"/>
                <w:szCs w:val="20"/>
              </w:rPr>
              <w:t>/</w:t>
            </w:r>
            <w:r>
              <w:rPr>
                <w:rFonts w:hint="eastAsia"/>
                <w:color w:val="000000"/>
                <w:sz w:val="20"/>
                <w:szCs w:val="20"/>
              </w:rPr>
              <w:t>分</w:t>
            </w:r>
          </w:p>
        </w:tc>
      </w:tr>
      <w:tr w:rsidR="006456ED" w:rsidRPr="00A40FB0" w:rsidTr="0000402F">
        <w:trPr>
          <w:gridAfter w:val="1"/>
          <w:wAfter w:w="9" w:type="dxa"/>
          <w:trHeight w:val="454"/>
          <w:jc w:val="center"/>
        </w:trPr>
        <w:tc>
          <w:tcPr>
            <w:tcW w:w="1244" w:type="dxa"/>
            <w:vAlign w:val="center"/>
          </w:tcPr>
          <w:p w:rsidR="006456ED" w:rsidRDefault="006456ED">
            <w:pPr>
              <w:jc w:val="center"/>
              <w:rPr>
                <w:b/>
                <w:bCs/>
                <w:color w:val="000000"/>
                <w:sz w:val="22"/>
                <w:szCs w:val="22"/>
              </w:rPr>
            </w:pPr>
            <w:r>
              <w:rPr>
                <w:b/>
                <w:bCs/>
                <w:color w:val="000000"/>
                <w:sz w:val="22"/>
                <w:szCs w:val="22"/>
              </w:rPr>
              <w:t>10</w:t>
            </w:r>
          </w:p>
        </w:tc>
        <w:tc>
          <w:tcPr>
            <w:tcW w:w="1942" w:type="dxa"/>
            <w:gridSpan w:val="2"/>
            <w:vAlign w:val="center"/>
          </w:tcPr>
          <w:p w:rsidR="006456ED" w:rsidRDefault="006456ED">
            <w:pPr>
              <w:rPr>
                <w:rFonts w:ascii="宋体" w:hAnsi="宋体" w:cs="宋体"/>
                <w:color w:val="000000"/>
                <w:sz w:val="20"/>
                <w:szCs w:val="20"/>
              </w:rPr>
            </w:pPr>
            <w:r>
              <w:rPr>
                <w:rFonts w:hint="eastAsia"/>
                <w:color w:val="000000"/>
                <w:sz w:val="20"/>
                <w:szCs w:val="20"/>
              </w:rPr>
              <w:t>监测参数（一）</w:t>
            </w:r>
          </w:p>
        </w:tc>
        <w:tc>
          <w:tcPr>
            <w:tcW w:w="6662" w:type="dxa"/>
            <w:gridSpan w:val="2"/>
            <w:vAlign w:val="center"/>
          </w:tcPr>
          <w:p w:rsidR="006456ED" w:rsidRDefault="006456ED">
            <w:pPr>
              <w:rPr>
                <w:rFonts w:ascii="宋体" w:hAnsi="宋体" w:cs="宋体"/>
                <w:color w:val="000000"/>
                <w:sz w:val="20"/>
                <w:szCs w:val="20"/>
              </w:rPr>
            </w:pPr>
            <w:r>
              <w:rPr>
                <w:rFonts w:hint="eastAsia"/>
                <w:color w:val="000000"/>
                <w:sz w:val="20"/>
                <w:szCs w:val="20"/>
              </w:rPr>
              <w:t>潮气量、呼吸频率、分钟通气量、气道压力、</w:t>
            </w:r>
            <w:r>
              <w:rPr>
                <w:rFonts w:hint="eastAsia"/>
                <w:color w:val="000000"/>
                <w:sz w:val="20"/>
                <w:szCs w:val="20"/>
              </w:rPr>
              <w:t>PEEP</w:t>
            </w:r>
            <w:r>
              <w:rPr>
                <w:rFonts w:hint="eastAsia"/>
                <w:color w:val="000000"/>
                <w:sz w:val="20"/>
                <w:szCs w:val="20"/>
              </w:rPr>
              <w:t>，最小气道压、内源性</w:t>
            </w:r>
            <w:r>
              <w:rPr>
                <w:rFonts w:hint="eastAsia"/>
                <w:color w:val="000000"/>
                <w:sz w:val="20"/>
                <w:szCs w:val="20"/>
              </w:rPr>
              <w:t>PEEP</w:t>
            </w:r>
          </w:p>
        </w:tc>
      </w:tr>
      <w:tr w:rsidR="006456ED" w:rsidRPr="00A40FB0" w:rsidTr="0000402F">
        <w:trPr>
          <w:gridAfter w:val="1"/>
          <w:wAfter w:w="9" w:type="dxa"/>
          <w:trHeight w:val="454"/>
          <w:jc w:val="center"/>
        </w:trPr>
        <w:tc>
          <w:tcPr>
            <w:tcW w:w="1244" w:type="dxa"/>
            <w:vAlign w:val="center"/>
          </w:tcPr>
          <w:p w:rsidR="006456ED" w:rsidRDefault="006456ED">
            <w:pPr>
              <w:jc w:val="center"/>
              <w:rPr>
                <w:b/>
                <w:bCs/>
                <w:color w:val="000000"/>
                <w:sz w:val="22"/>
                <w:szCs w:val="22"/>
              </w:rPr>
            </w:pPr>
            <w:r>
              <w:rPr>
                <w:b/>
                <w:bCs/>
                <w:color w:val="000000"/>
                <w:sz w:val="22"/>
                <w:szCs w:val="22"/>
              </w:rPr>
              <w:t>#11</w:t>
            </w:r>
          </w:p>
        </w:tc>
        <w:tc>
          <w:tcPr>
            <w:tcW w:w="1942" w:type="dxa"/>
            <w:gridSpan w:val="2"/>
            <w:vAlign w:val="center"/>
          </w:tcPr>
          <w:p w:rsidR="006456ED" w:rsidRDefault="006456ED">
            <w:pPr>
              <w:rPr>
                <w:rFonts w:ascii="宋体" w:hAnsi="宋体" w:cs="宋体"/>
                <w:color w:val="000000"/>
                <w:sz w:val="20"/>
                <w:szCs w:val="20"/>
              </w:rPr>
            </w:pPr>
            <w:r>
              <w:rPr>
                <w:rFonts w:hint="eastAsia"/>
                <w:color w:val="000000"/>
                <w:sz w:val="20"/>
                <w:szCs w:val="20"/>
              </w:rPr>
              <w:t>监测参数（二）</w:t>
            </w:r>
          </w:p>
        </w:tc>
        <w:tc>
          <w:tcPr>
            <w:tcW w:w="6662" w:type="dxa"/>
            <w:gridSpan w:val="2"/>
            <w:vAlign w:val="center"/>
          </w:tcPr>
          <w:p w:rsidR="006456ED" w:rsidRDefault="006456ED">
            <w:pPr>
              <w:rPr>
                <w:rFonts w:ascii="宋体" w:hAnsi="宋体" w:cs="宋体"/>
                <w:color w:val="000000"/>
                <w:sz w:val="20"/>
                <w:szCs w:val="20"/>
              </w:rPr>
            </w:pPr>
            <w:r>
              <w:rPr>
                <w:rFonts w:hint="eastAsia"/>
                <w:color w:val="000000"/>
                <w:sz w:val="20"/>
                <w:szCs w:val="20"/>
              </w:rPr>
              <w:t>吸入气体温度、吸入氧浓度</w:t>
            </w:r>
          </w:p>
        </w:tc>
      </w:tr>
      <w:tr w:rsidR="006456ED" w:rsidRPr="00A40FB0" w:rsidTr="0000402F">
        <w:trPr>
          <w:gridAfter w:val="1"/>
          <w:wAfter w:w="9" w:type="dxa"/>
          <w:trHeight w:val="454"/>
          <w:jc w:val="center"/>
        </w:trPr>
        <w:tc>
          <w:tcPr>
            <w:tcW w:w="1244" w:type="dxa"/>
            <w:vAlign w:val="center"/>
          </w:tcPr>
          <w:p w:rsidR="006456ED" w:rsidRDefault="006456ED">
            <w:pPr>
              <w:jc w:val="center"/>
              <w:rPr>
                <w:b/>
                <w:bCs/>
                <w:color w:val="000000"/>
                <w:sz w:val="22"/>
                <w:szCs w:val="22"/>
              </w:rPr>
            </w:pPr>
            <w:r>
              <w:rPr>
                <w:b/>
                <w:bCs/>
                <w:color w:val="000000"/>
                <w:sz w:val="22"/>
                <w:szCs w:val="22"/>
              </w:rPr>
              <w:t>#12</w:t>
            </w:r>
          </w:p>
        </w:tc>
        <w:tc>
          <w:tcPr>
            <w:tcW w:w="1942" w:type="dxa"/>
            <w:gridSpan w:val="2"/>
            <w:vAlign w:val="center"/>
          </w:tcPr>
          <w:p w:rsidR="006456ED" w:rsidRDefault="006456ED">
            <w:pPr>
              <w:rPr>
                <w:rFonts w:ascii="宋体" w:hAnsi="宋体" w:cs="宋体"/>
                <w:color w:val="000000"/>
                <w:sz w:val="20"/>
                <w:szCs w:val="20"/>
              </w:rPr>
            </w:pPr>
            <w:r>
              <w:rPr>
                <w:rFonts w:hint="eastAsia"/>
                <w:color w:val="000000"/>
                <w:sz w:val="20"/>
                <w:szCs w:val="20"/>
              </w:rPr>
              <w:t>肺力学监测</w:t>
            </w:r>
          </w:p>
        </w:tc>
        <w:tc>
          <w:tcPr>
            <w:tcW w:w="6662" w:type="dxa"/>
            <w:gridSpan w:val="2"/>
            <w:vAlign w:val="center"/>
          </w:tcPr>
          <w:p w:rsidR="006456ED" w:rsidRDefault="006456ED">
            <w:pPr>
              <w:rPr>
                <w:rFonts w:ascii="宋体" w:hAnsi="宋体" w:cs="宋体"/>
                <w:color w:val="000000"/>
                <w:sz w:val="20"/>
                <w:szCs w:val="20"/>
              </w:rPr>
            </w:pPr>
            <w:r>
              <w:rPr>
                <w:rFonts w:hint="eastAsia"/>
                <w:color w:val="000000"/>
                <w:sz w:val="20"/>
                <w:szCs w:val="20"/>
              </w:rPr>
              <w:t>实时动态监测气道阻力</w:t>
            </w:r>
            <w:r>
              <w:rPr>
                <w:rFonts w:hint="eastAsia"/>
                <w:color w:val="000000"/>
                <w:sz w:val="20"/>
                <w:szCs w:val="20"/>
              </w:rPr>
              <w:t>R</w:t>
            </w:r>
            <w:r>
              <w:rPr>
                <w:rFonts w:hint="eastAsia"/>
                <w:color w:val="000000"/>
                <w:sz w:val="20"/>
                <w:szCs w:val="20"/>
              </w:rPr>
              <w:t>和肺顺应性</w:t>
            </w:r>
            <w:r>
              <w:rPr>
                <w:rFonts w:hint="eastAsia"/>
                <w:color w:val="000000"/>
                <w:sz w:val="20"/>
                <w:szCs w:val="20"/>
              </w:rPr>
              <w:t>C</w:t>
            </w:r>
          </w:p>
        </w:tc>
      </w:tr>
      <w:tr w:rsidR="006456ED" w:rsidRPr="00A40FB0" w:rsidTr="0000402F">
        <w:trPr>
          <w:gridAfter w:val="1"/>
          <w:wAfter w:w="9" w:type="dxa"/>
          <w:trHeight w:val="454"/>
          <w:jc w:val="center"/>
        </w:trPr>
        <w:tc>
          <w:tcPr>
            <w:tcW w:w="1244" w:type="dxa"/>
            <w:vAlign w:val="center"/>
          </w:tcPr>
          <w:p w:rsidR="006456ED" w:rsidRDefault="006456ED">
            <w:pPr>
              <w:jc w:val="center"/>
              <w:rPr>
                <w:b/>
                <w:bCs/>
                <w:color w:val="000000"/>
                <w:sz w:val="22"/>
                <w:szCs w:val="22"/>
              </w:rPr>
            </w:pPr>
            <w:r>
              <w:rPr>
                <w:b/>
                <w:bCs/>
                <w:color w:val="000000"/>
                <w:sz w:val="22"/>
                <w:szCs w:val="22"/>
              </w:rPr>
              <w:t>13</w:t>
            </w:r>
          </w:p>
        </w:tc>
        <w:tc>
          <w:tcPr>
            <w:tcW w:w="1942" w:type="dxa"/>
            <w:gridSpan w:val="2"/>
            <w:vAlign w:val="center"/>
          </w:tcPr>
          <w:p w:rsidR="006456ED" w:rsidRDefault="006456ED">
            <w:pPr>
              <w:rPr>
                <w:rFonts w:ascii="宋体" w:hAnsi="宋体" w:cs="宋体"/>
                <w:color w:val="000000"/>
                <w:sz w:val="20"/>
                <w:szCs w:val="20"/>
              </w:rPr>
            </w:pPr>
            <w:r>
              <w:rPr>
                <w:rFonts w:hint="eastAsia"/>
                <w:color w:val="000000"/>
                <w:sz w:val="20"/>
                <w:szCs w:val="20"/>
              </w:rPr>
              <w:t>监测的波形</w:t>
            </w:r>
          </w:p>
        </w:tc>
        <w:tc>
          <w:tcPr>
            <w:tcW w:w="6662" w:type="dxa"/>
            <w:gridSpan w:val="2"/>
            <w:vAlign w:val="center"/>
          </w:tcPr>
          <w:p w:rsidR="006456ED" w:rsidRDefault="006456ED">
            <w:pPr>
              <w:rPr>
                <w:rFonts w:ascii="宋体" w:hAnsi="宋体" w:cs="宋体"/>
                <w:color w:val="000000"/>
                <w:sz w:val="20"/>
                <w:szCs w:val="20"/>
              </w:rPr>
            </w:pPr>
            <w:r>
              <w:rPr>
                <w:rFonts w:hint="eastAsia"/>
                <w:color w:val="000000"/>
                <w:sz w:val="20"/>
                <w:szCs w:val="20"/>
              </w:rPr>
              <w:t>压力－时间波形和流速－时间波形</w:t>
            </w:r>
          </w:p>
        </w:tc>
      </w:tr>
      <w:tr w:rsidR="006456ED" w:rsidRPr="00A40FB0" w:rsidTr="0000402F">
        <w:trPr>
          <w:gridAfter w:val="1"/>
          <w:wAfter w:w="9" w:type="dxa"/>
          <w:trHeight w:val="454"/>
          <w:jc w:val="center"/>
        </w:trPr>
        <w:tc>
          <w:tcPr>
            <w:tcW w:w="1244" w:type="dxa"/>
            <w:vAlign w:val="center"/>
          </w:tcPr>
          <w:p w:rsidR="006456ED" w:rsidRDefault="006456ED">
            <w:pPr>
              <w:jc w:val="center"/>
              <w:rPr>
                <w:b/>
                <w:bCs/>
                <w:color w:val="000000"/>
                <w:sz w:val="22"/>
                <w:szCs w:val="22"/>
              </w:rPr>
            </w:pPr>
            <w:r>
              <w:rPr>
                <w:b/>
                <w:bCs/>
                <w:color w:val="000000"/>
                <w:sz w:val="22"/>
                <w:szCs w:val="22"/>
              </w:rPr>
              <w:t>#14</w:t>
            </w:r>
          </w:p>
        </w:tc>
        <w:tc>
          <w:tcPr>
            <w:tcW w:w="1942" w:type="dxa"/>
            <w:gridSpan w:val="2"/>
            <w:vAlign w:val="center"/>
          </w:tcPr>
          <w:p w:rsidR="006456ED" w:rsidRDefault="006456ED">
            <w:pPr>
              <w:rPr>
                <w:rFonts w:ascii="宋体" w:hAnsi="宋体" w:cs="宋体"/>
                <w:color w:val="000000"/>
                <w:sz w:val="20"/>
                <w:szCs w:val="20"/>
              </w:rPr>
            </w:pPr>
            <w:r>
              <w:rPr>
                <w:rFonts w:hint="eastAsia"/>
                <w:color w:val="000000"/>
                <w:sz w:val="20"/>
                <w:szCs w:val="20"/>
              </w:rPr>
              <w:t>特殊功能</w:t>
            </w:r>
          </w:p>
        </w:tc>
        <w:tc>
          <w:tcPr>
            <w:tcW w:w="6662" w:type="dxa"/>
            <w:gridSpan w:val="2"/>
            <w:vAlign w:val="center"/>
          </w:tcPr>
          <w:p w:rsidR="006456ED" w:rsidRDefault="006456ED">
            <w:pPr>
              <w:rPr>
                <w:rFonts w:ascii="宋体" w:hAnsi="宋体" w:cs="宋体"/>
                <w:color w:val="000000"/>
                <w:sz w:val="20"/>
                <w:szCs w:val="20"/>
              </w:rPr>
            </w:pPr>
            <w:r>
              <w:rPr>
                <w:rFonts w:hint="eastAsia"/>
                <w:color w:val="000000"/>
                <w:sz w:val="20"/>
                <w:szCs w:val="20"/>
              </w:rPr>
              <w:t>具有呼吸机同步雾化功能及智能吸痰功能</w:t>
            </w:r>
          </w:p>
        </w:tc>
      </w:tr>
      <w:tr w:rsidR="006456ED" w:rsidRPr="00A40FB0" w:rsidTr="0000402F">
        <w:trPr>
          <w:gridAfter w:val="1"/>
          <w:wAfter w:w="9" w:type="dxa"/>
          <w:trHeight w:val="454"/>
          <w:jc w:val="center"/>
        </w:trPr>
        <w:tc>
          <w:tcPr>
            <w:tcW w:w="1244" w:type="dxa"/>
            <w:vAlign w:val="center"/>
          </w:tcPr>
          <w:p w:rsidR="006456ED" w:rsidRDefault="006456ED">
            <w:pPr>
              <w:jc w:val="center"/>
              <w:rPr>
                <w:rFonts w:ascii="宋体" w:hAnsi="宋体" w:cs="宋体"/>
                <w:b/>
                <w:bCs/>
                <w:color w:val="000000"/>
                <w:sz w:val="22"/>
                <w:szCs w:val="22"/>
              </w:rPr>
            </w:pPr>
            <w:r>
              <w:rPr>
                <w:rFonts w:hint="eastAsia"/>
                <w:b/>
                <w:bCs/>
                <w:color w:val="000000"/>
                <w:sz w:val="22"/>
                <w:szCs w:val="22"/>
              </w:rPr>
              <w:t>★</w:t>
            </w:r>
            <w:r>
              <w:rPr>
                <w:rFonts w:hint="eastAsia"/>
                <w:b/>
                <w:bCs/>
                <w:color w:val="000000"/>
                <w:sz w:val="22"/>
                <w:szCs w:val="22"/>
              </w:rPr>
              <w:t>15</w:t>
            </w:r>
          </w:p>
        </w:tc>
        <w:tc>
          <w:tcPr>
            <w:tcW w:w="1942" w:type="dxa"/>
            <w:gridSpan w:val="2"/>
            <w:vAlign w:val="center"/>
          </w:tcPr>
          <w:p w:rsidR="006456ED" w:rsidRDefault="006456ED">
            <w:pPr>
              <w:rPr>
                <w:rFonts w:ascii="宋体" w:hAnsi="宋体" w:cs="宋体"/>
                <w:color w:val="000000"/>
                <w:sz w:val="20"/>
                <w:szCs w:val="20"/>
              </w:rPr>
            </w:pPr>
            <w:r>
              <w:rPr>
                <w:rFonts w:hint="eastAsia"/>
                <w:color w:val="000000"/>
                <w:sz w:val="20"/>
                <w:szCs w:val="20"/>
              </w:rPr>
              <w:t>二氧化碳监测</w:t>
            </w:r>
          </w:p>
        </w:tc>
        <w:tc>
          <w:tcPr>
            <w:tcW w:w="6662" w:type="dxa"/>
            <w:gridSpan w:val="2"/>
            <w:vAlign w:val="center"/>
          </w:tcPr>
          <w:p w:rsidR="006456ED" w:rsidRDefault="006456ED">
            <w:pPr>
              <w:rPr>
                <w:rFonts w:ascii="宋体" w:hAnsi="宋体" w:cs="宋体"/>
                <w:color w:val="000000"/>
                <w:sz w:val="20"/>
                <w:szCs w:val="20"/>
              </w:rPr>
            </w:pPr>
            <w:r>
              <w:rPr>
                <w:rFonts w:hint="eastAsia"/>
                <w:color w:val="000000"/>
                <w:sz w:val="20"/>
                <w:szCs w:val="20"/>
              </w:rPr>
              <w:t>具有内置二氧化碳监测功能（或配置独立的原装进口二氧化碳监护仪，需提供进口注册证）</w:t>
            </w:r>
          </w:p>
        </w:tc>
      </w:tr>
      <w:tr w:rsidR="006456ED" w:rsidRPr="00A40FB0" w:rsidTr="0000402F">
        <w:trPr>
          <w:gridAfter w:val="1"/>
          <w:wAfter w:w="9" w:type="dxa"/>
          <w:trHeight w:val="454"/>
          <w:jc w:val="center"/>
        </w:trPr>
        <w:tc>
          <w:tcPr>
            <w:tcW w:w="1244" w:type="dxa"/>
            <w:vAlign w:val="center"/>
          </w:tcPr>
          <w:p w:rsidR="006456ED" w:rsidRDefault="006456ED">
            <w:pPr>
              <w:jc w:val="center"/>
              <w:rPr>
                <w:b/>
                <w:bCs/>
                <w:color w:val="000000"/>
                <w:sz w:val="22"/>
                <w:szCs w:val="22"/>
              </w:rPr>
            </w:pPr>
            <w:r>
              <w:rPr>
                <w:b/>
                <w:bCs/>
                <w:color w:val="000000"/>
                <w:sz w:val="22"/>
                <w:szCs w:val="22"/>
              </w:rPr>
              <w:t>#16</w:t>
            </w:r>
          </w:p>
        </w:tc>
        <w:tc>
          <w:tcPr>
            <w:tcW w:w="1942" w:type="dxa"/>
            <w:gridSpan w:val="2"/>
            <w:vAlign w:val="center"/>
          </w:tcPr>
          <w:p w:rsidR="006456ED" w:rsidRDefault="006456ED">
            <w:pPr>
              <w:rPr>
                <w:rFonts w:ascii="宋体" w:hAnsi="宋体" w:cs="宋体"/>
                <w:color w:val="000000"/>
                <w:sz w:val="20"/>
                <w:szCs w:val="20"/>
              </w:rPr>
            </w:pPr>
            <w:r>
              <w:rPr>
                <w:rFonts w:hint="eastAsia"/>
                <w:color w:val="000000"/>
                <w:sz w:val="20"/>
                <w:szCs w:val="20"/>
              </w:rPr>
              <w:t>呼吸环</w:t>
            </w:r>
          </w:p>
        </w:tc>
        <w:tc>
          <w:tcPr>
            <w:tcW w:w="6662" w:type="dxa"/>
            <w:gridSpan w:val="2"/>
            <w:vAlign w:val="center"/>
          </w:tcPr>
          <w:p w:rsidR="006456ED" w:rsidRDefault="006456ED">
            <w:pPr>
              <w:rPr>
                <w:rFonts w:ascii="宋体" w:hAnsi="宋体" w:cs="宋体"/>
                <w:color w:val="000000"/>
                <w:sz w:val="20"/>
                <w:szCs w:val="20"/>
              </w:rPr>
            </w:pPr>
            <w:r>
              <w:rPr>
                <w:rFonts w:hint="eastAsia"/>
                <w:color w:val="000000"/>
                <w:sz w:val="20"/>
                <w:szCs w:val="20"/>
              </w:rPr>
              <w:t>具有二氧化碳呼吸环</w:t>
            </w:r>
          </w:p>
        </w:tc>
      </w:tr>
      <w:tr w:rsidR="006456ED" w:rsidRPr="00A40FB0" w:rsidTr="0000402F">
        <w:trPr>
          <w:gridAfter w:val="1"/>
          <w:wAfter w:w="9" w:type="dxa"/>
          <w:trHeight w:val="454"/>
          <w:jc w:val="center"/>
        </w:trPr>
        <w:tc>
          <w:tcPr>
            <w:tcW w:w="1244" w:type="dxa"/>
            <w:vAlign w:val="center"/>
          </w:tcPr>
          <w:p w:rsidR="006456ED" w:rsidRDefault="006456ED">
            <w:pPr>
              <w:jc w:val="center"/>
              <w:rPr>
                <w:b/>
                <w:bCs/>
                <w:color w:val="000000"/>
                <w:sz w:val="22"/>
                <w:szCs w:val="22"/>
              </w:rPr>
            </w:pPr>
            <w:r>
              <w:rPr>
                <w:rFonts w:ascii="Segoe UI Symbol" w:hAnsi="Segoe UI Symbol"/>
                <w:b/>
                <w:bCs/>
                <w:color w:val="000000"/>
                <w:sz w:val="22"/>
                <w:szCs w:val="22"/>
              </w:rPr>
              <w:t>★</w:t>
            </w:r>
            <w:r>
              <w:rPr>
                <w:b/>
                <w:bCs/>
                <w:color w:val="000000"/>
                <w:sz w:val="22"/>
                <w:szCs w:val="22"/>
              </w:rPr>
              <w:t>17</w:t>
            </w:r>
          </w:p>
        </w:tc>
        <w:tc>
          <w:tcPr>
            <w:tcW w:w="1942" w:type="dxa"/>
            <w:gridSpan w:val="2"/>
            <w:vAlign w:val="center"/>
          </w:tcPr>
          <w:p w:rsidR="006456ED" w:rsidRDefault="006456ED">
            <w:pPr>
              <w:rPr>
                <w:rFonts w:ascii="宋体" w:hAnsi="宋体" w:cs="宋体"/>
                <w:color w:val="000000"/>
                <w:sz w:val="20"/>
                <w:szCs w:val="20"/>
              </w:rPr>
            </w:pPr>
            <w:r>
              <w:rPr>
                <w:rFonts w:hint="eastAsia"/>
                <w:color w:val="000000"/>
                <w:sz w:val="20"/>
                <w:szCs w:val="20"/>
              </w:rPr>
              <w:t>售后</w:t>
            </w:r>
          </w:p>
        </w:tc>
        <w:tc>
          <w:tcPr>
            <w:tcW w:w="6662" w:type="dxa"/>
            <w:gridSpan w:val="2"/>
            <w:vAlign w:val="center"/>
          </w:tcPr>
          <w:p w:rsidR="006456ED" w:rsidRDefault="006456ED">
            <w:pPr>
              <w:rPr>
                <w:rFonts w:ascii="宋体" w:hAnsi="宋体" w:cs="宋体"/>
                <w:color w:val="000000"/>
                <w:sz w:val="20"/>
                <w:szCs w:val="20"/>
              </w:rPr>
            </w:pPr>
            <w:r>
              <w:rPr>
                <w:rFonts w:hint="eastAsia"/>
                <w:color w:val="000000"/>
                <w:sz w:val="20"/>
                <w:szCs w:val="20"/>
              </w:rPr>
              <w:t>整机免费质保三年</w:t>
            </w:r>
          </w:p>
        </w:tc>
      </w:tr>
    </w:tbl>
    <w:p w:rsidR="00CF7B8D" w:rsidRDefault="00CF7B8D" w:rsidP="00CF7B8D">
      <w:pPr>
        <w:spacing w:line="360" w:lineRule="auto"/>
        <w:jc w:val="left"/>
        <w:outlineLvl w:val="1"/>
        <w:rPr>
          <w:rFonts w:ascii="宋体" w:hAnsi="宋体" w:cs="黑体"/>
          <w:b/>
          <w:sz w:val="20"/>
          <w:szCs w:val="20"/>
        </w:rPr>
        <w:sectPr w:rsidR="00CF7B8D" w:rsidSect="00C21F0F">
          <w:pgSz w:w="11906" w:h="16838"/>
          <w:pgMar w:top="1440" w:right="1800" w:bottom="1440" w:left="1800" w:header="851" w:footer="992" w:gutter="0"/>
          <w:cols w:space="425"/>
          <w:docGrid w:type="lines" w:linePitch="312"/>
        </w:sectPr>
      </w:pPr>
    </w:p>
    <w:p w:rsidR="00B21CFE" w:rsidRPr="00A40FB0" w:rsidRDefault="00B21CFE" w:rsidP="00CF7B8D">
      <w:pPr>
        <w:spacing w:line="360" w:lineRule="auto"/>
        <w:jc w:val="left"/>
        <w:outlineLvl w:val="1"/>
        <w:rPr>
          <w:rFonts w:ascii="宋体" w:hAnsi="宋体" w:cs="黑体"/>
          <w:b/>
          <w:sz w:val="20"/>
          <w:szCs w:val="20"/>
        </w:rPr>
      </w:pPr>
      <w:r w:rsidRPr="00A40FB0">
        <w:rPr>
          <w:rFonts w:ascii="宋体" w:hAnsi="宋体" w:cs="黑体"/>
          <w:b/>
          <w:sz w:val="20"/>
          <w:szCs w:val="20"/>
        </w:rPr>
        <w:lastRenderedPageBreak/>
        <w:t>202</w:t>
      </w:r>
      <w:r w:rsidR="00622861">
        <w:rPr>
          <w:rFonts w:ascii="宋体" w:hAnsi="宋体" w:cs="黑体" w:hint="eastAsia"/>
          <w:b/>
          <w:sz w:val="20"/>
          <w:szCs w:val="20"/>
        </w:rPr>
        <w:t>2</w:t>
      </w:r>
      <w:r w:rsidRPr="00A40FB0">
        <w:rPr>
          <w:rFonts w:ascii="宋体" w:hAnsi="宋体" w:cs="黑体"/>
          <w:b/>
          <w:sz w:val="20"/>
          <w:szCs w:val="20"/>
        </w:rPr>
        <w:t>-JKMTDY-W</w:t>
      </w:r>
      <w:r w:rsidR="006456ED">
        <w:rPr>
          <w:rFonts w:ascii="宋体" w:hAnsi="宋体" w:cs="黑体" w:hint="eastAsia"/>
          <w:b/>
          <w:sz w:val="20"/>
          <w:szCs w:val="20"/>
        </w:rPr>
        <w:t>3010</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4"/>
        <w:gridCol w:w="876"/>
        <w:gridCol w:w="1208"/>
        <w:gridCol w:w="992"/>
        <w:gridCol w:w="5528"/>
        <w:gridCol w:w="9"/>
      </w:tblGrid>
      <w:tr w:rsidR="00B21CFE" w:rsidRPr="00A40FB0" w:rsidTr="002305A1">
        <w:trPr>
          <w:trHeight w:val="454"/>
          <w:jc w:val="center"/>
        </w:trPr>
        <w:tc>
          <w:tcPr>
            <w:tcW w:w="2120" w:type="dxa"/>
            <w:gridSpan w:val="2"/>
            <w:vAlign w:val="center"/>
          </w:tcPr>
          <w:p w:rsidR="00B21CFE" w:rsidRPr="00A40FB0" w:rsidRDefault="00B21CFE" w:rsidP="002305A1">
            <w:pPr>
              <w:jc w:val="center"/>
              <w:rPr>
                <w:rFonts w:ascii="宋体" w:hAnsi="宋体"/>
                <w:sz w:val="20"/>
                <w:szCs w:val="20"/>
              </w:rPr>
            </w:pPr>
            <w:r w:rsidRPr="00A40FB0">
              <w:rPr>
                <w:rFonts w:ascii="宋体" w:hAnsi="宋体" w:hint="eastAsia"/>
                <w:sz w:val="20"/>
                <w:szCs w:val="20"/>
              </w:rPr>
              <w:t>设备名称</w:t>
            </w:r>
          </w:p>
        </w:tc>
        <w:tc>
          <w:tcPr>
            <w:tcW w:w="7737" w:type="dxa"/>
            <w:gridSpan w:val="4"/>
            <w:vAlign w:val="center"/>
          </w:tcPr>
          <w:p w:rsidR="00B21CFE" w:rsidRPr="00A40FB0" w:rsidRDefault="006456ED" w:rsidP="002305A1">
            <w:pPr>
              <w:rPr>
                <w:rFonts w:ascii="宋体" w:hAnsi="宋体"/>
                <w:sz w:val="20"/>
                <w:szCs w:val="20"/>
              </w:rPr>
            </w:pPr>
            <w:r w:rsidRPr="006456ED">
              <w:rPr>
                <w:rFonts w:ascii="宋体" w:hAnsi="宋体" w:hint="eastAsia"/>
                <w:sz w:val="20"/>
                <w:szCs w:val="20"/>
              </w:rPr>
              <w:t>过氧化氢喷雾消毒机</w:t>
            </w:r>
          </w:p>
        </w:tc>
      </w:tr>
      <w:tr w:rsidR="00B21CFE" w:rsidRPr="00A40FB0" w:rsidTr="002305A1">
        <w:trPr>
          <w:trHeight w:val="454"/>
          <w:jc w:val="center"/>
        </w:trPr>
        <w:tc>
          <w:tcPr>
            <w:tcW w:w="2120" w:type="dxa"/>
            <w:gridSpan w:val="2"/>
            <w:vAlign w:val="center"/>
          </w:tcPr>
          <w:p w:rsidR="00B21CFE" w:rsidRPr="00A40FB0" w:rsidRDefault="00B21CFE" w:rsidP="002305A1">
            <w:pPr>
              <w:jc w:val="center"/>
              <w:rPr>
                <w:rFonts w:ascii="宋体" w:hAnsi="宋体"/>
                <w:sz w:val="20"/>
                <w:szCs w:val="20"/>
              </w:rPr>
            </w:pPr>
            <w:r w:rsidRPr="00A40FB0">
              <w:rPr>
                <w:rFonts w:ascii="宋体" w:hAnsi="宋体" w:hint="eastAsia"/>
                <w:sz w:val="20"/>
                <w:szCs w:val="20"/>
              </w:rPr>
              <w:t>设备数量</w:t>
            </w:r>
          </w:p>
        </w:tc>
        <w:tc>
          <w:tcPr>
            <w:tcW w:w="2200" w:type="dxa"/>
            <w:gridSpan w:val="2"/>
            <w:vAlign w:val="center"/>
          </w:tcPr>
          <w:p w:rsidR="00B21CFE" w:rsidRPr="00A40FB0" w:rsidRDefault="00622861" w:rsidP="002305A1">
            <w:pPr>
              <w:jc w:val="center"/>
              <w:rPr>
                <w:rFonts w:ascii="宋体" w:hAnsi="宋体"/>
                <w:sz w:val="20"/>
                <w:szCs w:val="20"/>
              </w:rPr>
            </w:pPr>
            <w:r>
              <w:rPr>
                <w:rFonts w:ascii="宋体" w:hAnsi="宋体" w:hint="eastAsia"/>
                <w:sz w:val="20"/>
                <w:szCs w:val="20"/>
              </w:rPr>
              <w:t>1</w:t>
            </w:r>
          </w:p>
        </w:tc>
        <w:tc>
          <w:tcPr>
            <w:tcW w:w="5537" w:type="dxa"/>
            <w:gridSpan w:val="2"/>
            <w:vAlign w:val="center"/>
          </w:tcPr>
          <w:p w:rsidR="00B21CFE" w:rsidRPr="00A40FB0" w:rsidRDefault="006456ED" w:rsidP="006456ED">
            <w:pPr>
              <w:jc w:val="center"/>
              <w:rPr>
                <w:rFonts w:ascii="宋体" w:hAnsi="宋体"/>
                <w:sz w:val="20"/>
                <w:szCs w:val="20"/>
              </w:rPr>
            </w:pPr>
            <w:r w:rsidRPr="00A40FB0">
              <w:rPr>
                <w:rFonts w:ascii="宋体" w:hAnsi="宋体" w:hint="eastAsia"/>
                <w:sz w:val="20"/>
                <w:szCs w:val="20"/>
              </w:rPr>
              <w:sym w:font="Wingdings 2" w:char="F052"/>
            </w:r>
            <w:r w:rsidR="00B21CFE" w:rsidRPr="00A40FB0">
              <w:rPr>
                <w:rFonts w:ascii="宋体" w:hAnsi="宋体" w:hint="eastAsia"/>
                <w:sz w:val="20"/>
                <w:szCs w:val="20"/>
              </w:rPr>
              <w:t xml:space="preserve">国产  </w:t>
            </w:r>
            <w:r w:rsidRPr="00A40FB0">
              <w:rPr>
                <w:rFonts w:ascii="宋体" w:hAnsi="宋体" w:hint="eastAsia"/>
                <w:sz w:val="20"/>
                <w:szCs w:val="20"/>
              </w:rPr>
              <w:t>□</w:t>
            </w:r>
            <w:r w:rsidR="00B21CFE" w:rsidRPr="00A40FB0">
              <w:rPr>
                <w:rFonts w:ascii="宋体" w:hAnsi="宋体" w:hint="eastAsia"/>
                <w:sz w:val="20"/>
                <w:szCs w:val="20"/>
              </w:rPr>
              <w:t>进口</w:t>
            </w:r>
          </w:p>
        </w:tc>
      </w:tr>
      <w:tr w:rsidR="00B21CFE" w:rsidRPr="00A40FB0" w:rsidTr="002305A1">
        <w:trPr>
          <w:trHeight w:val="454"/>
          <w:jc w:val="center"/>
        </w:trPr>
        <w:tc>
          <w:tcPr>
            <w:tcW w:w="2120" w:type="dxa"/>
            <w:gridSpan w:val="2"/>
            <w:vAlign w:val="center"/>
          </w:tcPr>
          <w:p w:rsidR="00B21CFE" w:rsidRPr="00A40FB0" w:rsidRDefault="00B21CFE" w:rsidP="002305A1">
            <w:pPr>
              <w:jc w:val="center"/>
              <w:rPr>
                <w:rFonts w:ascii="宋体" w:hAnsi="宋体"/>
                <w:sz w:val="20"/>
                <w:szCs w:val="20"/>
              </w:rPr>
            </w:pPr>
            <w:r w:rsidRPr="00A40FB0">
              <w:rPr>
                <w:rFonts w:ascii="宋体" w:hAnsi="宋体" w:hint="eastAsia"/>
                <w:sz w:val="20"/>
                <w:szCs w:val="20"/>
              </w:rPr>
              <w:t>最高投标限价</w:t>
            </w:r>
          </w:p>
        </w:tc>
        <w:tc>
          <w:tcPr>
            <w:tcW w:w="7737" w:type="dxa"/>
            <w:gridSpan w:val="4"/>
            <w:vAlign w:val="center"/>
          </w:tcPr>
          <w:p w:rsidR="00B21CFE" w:rsidRPr="00A40FB0" w:rsidRDefault="006456ED" w:rsidP="002305A1">
            <w:pPr>
              <w:jc w:val="left"/>
              <w:rPr>
                <w:rFonts w:ascii="宋体" w:hAnsi="宋体"/>
                <w:sz w:val="20"/>
                <w:szCs w:val="20"/>
              </w:rPr>
            </w:pPr>
            <w:r>
              <w:rPr>
                <w:rFonts w:ascii="宋体" w:hAnsi="宋体" w:hint="eastAsia"/>
                <w:sz w:val="20"/>
                <w:szCs w:val="20"/>
              </w:rPr>
              <w:t>36</w:t>
            </w:r>
            <w:r w:rsidR="00B21CFE" w:rsidRPr="00A40FB0">
              <w:rPr>
                <w:rFonts w:ascii="宋体" w:hAnsi="宋体" w:hint="eastAsia"/>
                <w:sz w:val="20"/>
                <w:szCs w:val="20"/>
              </w:rPr>
              <w:t>万元</w:t>
            </w:r>
          </w:p>
        </w:tc>
      </w:tr>
      <w:tr w:rsidR="00B21CFE" w:rsidRPr="00A40FB0" w:rsidTr="002305A1">
        <w:trPr>
          <w:gridAfter w:val="1"/>
          <w:wAfter w:w="9" w:type="dxa"/>
          <w:trHeight w:val="454"/>
          <w:jc w:val="center"/>
        </w:trPr>
        <w:tc>
          <w:tcPr>
            <w:tcW w:w="9848" w:type="dxa"/>
            <w:gridSpan w:val="5"/>
            <w:vAlign w:val="center"/>
          </w:tcPr>
          <w:p w:rsidR="00B21CFE" w:rsidRPr="00A40FB0" w:rsidRDefault="00AB1A51" w:rsidP="002305A1">
            <w:pPr>
              <w:jc w:val="center"/>
              <w:rPr>
                <w:rFonts w:ascii="宋体" w:hAnsi="宋体" w:cs="仿宋"/>
                <w:sz w:val="20"/>
                <w:szCs w:val="20"/>
              </w:rPr>
            </w:pPr>
            <w:r w:rsidRPr="00AB1A51">
              <w:rPr>
                <w:rFonts w:ascii="宋体" w:hAnsi="宋体" w:cs="仿宋" w:hint="eastAsia"/>
                <w:b/>
                <w:sz w:val="20"/>
                <w:szCs w:val="20"/>
              </w:rPr>
              <w:t>设备技术参数要求</w:t>
            </w:r>
          </w:p>
        </w:tc>
      </w:tr>
      <w:tr w:rsidR="00B21CFE" w:rsidRPr="00A40FB0" w:rsidTr="00622861">
        <w:trPr>
          <w:gridAfter w:val="1"/>
          <w:wAfter w:w="9" w:type="dxa"/>
          <w:trHeight w:val="454"/>
          <w:jc w:val="center"/>
        </w:trPr>
        <w:tc>
          <w:tcPr>
            <w:tcW w:w="1244" w:type="dxa"/>
            <w:vAlign w:val="center"/>
          </w:tcPr>
          <w:p w:rsidR="00B21CFE" w:rsidRPr="00A40FB0" w:rsidRDefault="00B21CFE" w:rsidP="002305A1">
            <w:pPr>
              <w:jc w:val="center"/>
              <w:rPr>
                <w:rFonts w:ascii="宋体" w:hAnsi="宋体" w:cs="仿宋"/>
                <w:sz w:val="20"/>
                <w:szCs w:val="20"/>
              </w:rPr>
            </w:pPr>
            <w:r w:rsidRPr="00A40FB0">
              <w:rPr>
                <w:rFonts w:ascii="宋体" w:hAnsi="宋体" w:cs="仿宋" w:hint="eastAsia"/>
                <w:sz w:val="20"/>
                <w:szCs w:val="20"/>
              </w:rPr>
              <w:t>序号</w:t>
            </w:r>
          </w:p>
        </w:tc>
        <w:tc>
          <w:tcPr>
            <w:tcW w:w="2084" w:type="dxa"/>
            <w:gridSpan w:val="2"/>
            <w:vAlign w:val="center"/>
          </w:tcPr>
          <w:p w:rsidR="00B21CFE" w:rsidRPr="00A40FB0" w:rsidRDefault="00B21CFE" w:rsidP="002305A1">
            <w:pPr>
              <w:jc w:val="center"/>
              <w:rPr>
                <w:rFonts w:ascii="宋体" w:hAnsi="宋体" w:cs="仿宋"/>
                <w:sz w:val="20"/>
                <w:szCs w:val="20"/>
              </w:rPr>
            </w:pPr>
            <w:r w:rsidRPr="00A40FB0">
              <w:rPr>
                <w:rFonts w:ascii="宋体" w:hAnsi="宋体" w:cs="仿宋" w:hint="eastAsia"/>
                <w:sz w:val="20"/>
                <w:szCs w:val="20"/>
              </w:rPr>
              <w:t>指标名称</w:t>
            </w:r>
          </w:p>
        </w:tc>
        <w:tc>
          <w:tcPr>
            <w:tcW w:w="6520" w:type="dxa"/>
            <w:gridSpan w:val="2"/>
            <w:vAlign w:val="center"/>
          </w:tcPr>
          <w:p w:rsidR="00B21CFE" w:rsidRPr="00A40FB0" w:rsidRDefault="00B21CFE" w:rsidP="002305A1">
            <w:pPr>
              <w:jc w:val="center"/>
              <w:rPr>
                <w:rFonts w:ascii="宋体" w:hAnsi="宋体" w:cs="仿宋"/>
                <w:sz w:val="20"/>
                <w:szCs w:val="20"/>
              </w:rPr>
            </w:pPr>
            <w:r w:rsidRPr="00A40FB0">
              <w:rPr>
                <w:rFonts w:ascii="宋体" w:hAnsi="宋体" w:cs="仿宋" w:hint="eastAsia"/>
                <w:sz w:val="20"/>
                <w:szCs w:val="20"/>
              </w:rPr>
              <w:t>技术参数</w:t>
            </w:r>
          </w:p>
        </w:tc>
      </w:tr>
      <w:tr w:rsidR="006456ED" w:rsidRPr="00A40FB0" w:rsidTr="00622861">
        <w:trPr>
          <w:gridAfter w:val="1"/>
          <w:wAfter w:w="9" w:type="dxa"/>
          <w:trHeight w:val="454"/>
          <w:jc w:val="center"/>
        </w:trPr>
        <w:tc>
          <w:tcPr>
            <w:tcW w:w="1244" w:type="dxa"/>
            <w:vAlign w:val="center"/>
          </w:tcPr>
          <w:p w:rsidR="006456ED" w:rsidRDefault="006456ED">
            <w:pPr>
              <w:jc w:val="center"/>
              <w:rPr>
                <w:rFonts w:ascii="黑体" w:eastAsia="黑体" w:hAnsi="黑体" w:cs="宋体"/>
                <w:b/>
                <w:bCs/>
                <w:sz w:val="22"/>
                <w:szCs w:val="22"/>
              </w:rPr>
            </w:pPr>
            <w:r>
              <w:rPr>
                <w:rFonts w:ascii="黑体" w:eastAsia="黑体" w:hAnsi="黑体" w:hint="eastAsia"/>
                <w:b/>
                <w:bCs/>
                <w:sz w:val="22"/>
                <w:szCs w:val="22"/>
              </w:rPr>
              <w:t>1</w:t>
            </w:r>
          </w:p>
        </w:tc>
        <w:tc>
          <w:tcPr>
            <w:tcW w:w="2084" w:type="dxa"/>
            <w:gridSpan w:val="2"/>
            <w:vAlign w:val="center"/>
          </w:tcPr>
          <w:p w:rsidR="006456ED" w:rsidRDefault="006456ED">
            <w:pPr>
              <w:rPr>
                <w:rFonts w:ascii="宋体" w:hAnsi="宋体" w:cs="宋体"/>
                <w:sz w:val="20"/>
                <w:szCs w:val="20"/>
              </w:rPr>
            </w:pPr>
            <w:r>
              <w:rPr>
                <w:rFonts w:hint="eastAsia"/>
                <w:sz w:val="20"/>
                <w:szCs w:val="20"/>
              </w:rPr>
              <w:t>技术原理</w:t>
            </w:r>
          </w:p>
        </w:tc>
        <w:tc>
          <w:tcPr>
            <w:tcW w:w="6520" w:type="dxa"/>
            <w:gridSpan w:val="2"/>
            <w:vAlign w:val="center"/>
          </w:tcPr>
          <w:p w:rsidR="006456ED" w:rsidRDefault="006456ED">
            <w:pPr>
              <w:rPr>
                <w:rFonts w:ascii="宋体" w:hAnsi="宋体" w:cs="宋体"/>
                <w:sz w:val="20"/>
                <w:szCs w:val="20"/>
              </w:rPr>
            </w:pPr>
            <w:r>
              <w:rPr>
                <w:rFonts w:hint="eastAsia"/>
                <w:sz w:val="20"/>
                <w:szCs w:val="20"/>
              </w:rPr>
              <w:t>利用高压伯努利效应使得过氧化氢在极细化喷咀形成干雾过氧化氢颗粒，通过布朗运动均匀扩散，实现区域空间消毒。</w:t>
            </w:r>
          </w:p>
        </w:tc>
      </w:tr>
      <w:tr w:rsidR="006456ED" w:rsidRPr="00A40FB0" w:rsidTr="00622861">
        <w:trPr>
          <w:gridAfter w:val="1"/>
          <w:wAfter w:w="9" w:type="dxa"/>
          <w:trHeight w:val="454"/>
          <w:jc w:val="center"/>
        </w:trPr>
        <w:tc>
          <w:tcPr>
            <w:tcW w:w="1244" w:type="dxa"/>
            <w:vAlign w:val="center"/>
          </w:tcPr>
          <w:p w:rsidR="006456ED" w:rsidRDefault="006456ED">
            <w:pPr>
              <w:jc w:val="center"/>
              <w:rPr>
                <w:rFonts w:ascii="黑体" w:eastAsia="黑体" w:hAnsi="黑体" w:cs="宋体"/>
                <w:b/>
                <w:bCs/>
                <w:sz w:val="22"/>
                <w:szCs w:val="22"/>
              </w:rPr>
            </w:pPr>
            <w:r>
              <w:rPr>
                <w:rFonts w:ascii="黑体" w:eastAsia="黑体" w:hAnsi="黑体" w:hint="eastAsia"/>
                <w:b/>
                <w:bCs/>
                <w:sz w:val="22"/>
                <w:szCs w:val="22"/>
              </w:rPr>
              <w:t>#2</w:t>
            </w:r>
          </w:p>
        </w:tc>
        <w:tc>
          <w:tcPr>
            <w:tcW w:w="2084" w:type="dxa"/>
            <w:gridSpan w:val="2"/>
            <w:vAlign w:val="center"/>
          </w:tcPr>
          <w:p w:rsidR="006456ED" w:rsidRDefault="006456ED">
            <w:pPr>
              <w:rPr>
                <w:rFonts w:ascii="宋体" w:hAnsi="宋体" w:cs="宋体"/>
                <w:sz w:val="20"/>
                <w:szCs w:val="20"/>
              </w:rPr>
            </w:pPr>
            <w:r>
              <w:rPr>
                <w:rFonts w:hint="eastAsia"/>
                <w:sz w:val="20"/>
                <w:szCs w:val="20"/>
              </w:rPr>
              <w:t>消毒空间及耗液量</w:t>
            </w:r>
          </w:p>
        </w:tc>
        <w:tc>
          <w:tcPr>
            <w:tcW w:w="6520" w:type="dxa"/>
            <w:gridSpan w:val="2"/>
            <w:vAlign w:val="center"/>
          </w:tcPr>
          <w:p w:rsidR="006456ED" w:rsidRDefault="006456ED">
            <w:pPr>
              <w:rPr>
                <w:rFonts w:ascii="宋体" w:hAnsi="宋体" w:cs="宋体"/>
                <w:sz w:val="20"/>
                <w:szCs w:val="20"/>
              </w:rPr>
            </w:pPr>
            <w:r>
              <w:rPr>
                <w:rFonts w:hint="eastAsia"/>
                <w:sz w:val="20"/>
                <w:szCs w:val="20"/>
              </w:rPr>
              <w:t>耗液量小，消毒液用量及房间设置：</w:t>
            </w:r>
            <w:r>
              <w:rPr>
                <w:rFonts w:hint="eastAsia"/>
                <w:sz w:val="20"/>
                <w:szCs w:val="20"/>
              </w:rPr>
              <w:t>3-8ml/m</w:t>
            </w:r>
            <w:r>
              <w:rPr>
                <w:rFonts w:hint="eastAsia"/>
                <w:sz w:val="20"/>
                <w:szCs w:val="20"/>
              </w:rPr>
              <w:t>³可调节，常规标准使用</w:t>
            </w:r>
            <w:r>
              <w:rPr>
                <w:rFonts w:hint="eastAsia"/>
                <w:sz w:val="20"/>
                <w:szCs w:val="20"/>
              </w:rPr>
              <w:t>3ml/m</w:t>
            </w:r>
            <w:r>
              <w:rPr>
                <w:rFonts w:hint="eastAsia"/>
                <w:sz w:val="20"/>
                <w:szCs w:val="20"/>
              </w:rPr>
              <w:t>³，拥有标准，增强，特强三种消毒档位，以及房间建立与编辑功能。最小不低于</w:t>
            </w:r>
            <w:r>
              <w:rPr>
                <w:rFonts w:hint="eastAsia"/>
                <w:sz w:val="20"/>
                <w:szCs w:val="20"/>
              </w:rPr>
              <w:t>200 m</w:t>
            </w:r>
            <w:r>
              <w:rPr>
                <w:rFonts w:hint="eastAsia"/>
                <w:sz w:val="20"/>
                <w:szCs w:val="20"/>
              </w:rPr>
              <w:t>³。</w:t>
            </w:r>
          </w:p>
        </w:tc>
      </w:tr>
      <w:tr w:rsidR="006456ED" w:rsidRPr="00A40FB0" w:rsidTr="00622861">
        <w:trPr>
          <w:gridAfter w:val="1"/>
          <w:wAfter w:w="9" w:type="dxa"/>
          <w:trHeight w:val="454"/>
          <w:jc w:val="center"/>
        </w:trPr>
        <w:tc>
          <w:tcPr>
            <w:tcW w:w="1244" w:type="dxa"/>
            <w:vAlign w:val="center"/>
          </w:tcPr>
          <w:p w:rsidR="006456ED" w:rsidRDefault="006456ED">
            <w:pPr>
              <w:jc w:val="center"/>
              <w:rPr>
                <w:rFonts w:ascii="黑体" w:eastAsia="黑体" w:hAnsi="黑体" w:cs="宋体"/>
                <w:b/>
                <w:bCs/>
                <w:sz w:val="22"/>
                <w:szCs w:val="22"/>
              </w:rPr>
            </w:pPr>
            <w:r>
              <w:rPr>
                <w:rFonts w:ascii="黑体" w:eastAsia="黑体" w:hAnsi="黑体" w:hint="eastAsia"/>
                <w:b/>
                <w:bCs/>
                <w:sz w:val="22"/>
                <w:szCs w:val="22"/>
              </w:rPr>
              <w:t>#3</w:t>
            </w:r>
          </w:p>
        </w:tc>
        <w:tc>
          <w:tcPr>
            <w:tcW w:w="2084" w:type="dxa"/>
            <w:gridSpan w:val="2"/>
            <w:vAlign w:val="center"/>
          </w:tcPr>
          <w:p w:rsidR="006456ED" w:rsidRDefault="006456ED">
            <w:pPr>
              <w:rPr>
                <w:rFonts w:ascii="宋体" w:hAnsi="宋体" w:cs="宋体"/>
                <w:sz w:val="20"/>
                <w:szCs w:val="20"/>
              </w:rPr>
            </w:pPr>
            <w:r>
              <w:rPr>
                <w:rFonts w:hint="eastAsia"/>
                <w:sz w:val="20"/>
                <w:szCs w:val="20"/>
              </w:rPr>
              <w:t>设备结构</w:t>
            </w:r>
          </w:p>
        </w:tc>
        <w:tc>
          <w:tcPr>
            <w:tcW w:w="6520" w:type="dxa"/>
            <w:gridSpan w:val="2"/>
            <w:vAlign w:val="center"/>
          </w:tcPr>
          <w:p w:rsidR="006456ED" w:rsidRDefault="006456ED">
            <w:pPr>
              <w:rPr>
                <w:rFonts w:ascii="宋体" w:hAnsi="宋体" w:cs="宋体"/>
                <w:sz w:val="20"/>
                <w:szCs w:val="20"/>
              </w:rPr>
            </w:pPr>
            <w:r>
              <w:rPr>
                <w:rFonts w:hint="eastAsia"/>
                <w:sz w:val="20"/>
                <w:szCs w:val="20"/>
              </w:rPr>
              <w:t>台式主机，配备同品牌等离子移动电源推车，支持外接交流电源和推车供电两种方式。组合式设计，提供主机、推车组合后实物照片。推车具备等离子体消毒模块，可为主机提供移动支持和电源支持，提供本厂家等离子体发生器电子密度检测报告。</w:t>
            </w:r>
          </w:p>
        </w:tc>
      </w:tr>
      <w:tr w:rsidR="006456ED" w:rsidRPr="00A40FB0" w:rsidTr="00622861">
        <w:trPr>
          <w:gridAfter w:val="1"/>
          <w:wAfter w:w="9" w:type="dxa"/>
          <w:trHeight w:val="454"/>
          <w:jc w:val="center"/>
        </w:trPr>
        <w:tc>
          <w:tcPr>
            <w:tcW w:w="1244" w:type="dxa"/>
            <w:vAlign w:val="center"/>
          </w:tcPr>
          <w:p w:rsidR="006456ED" w:rsidRDefault="006456ED">
            <w:pPr>
              <w:jc w:val="center"/>
              <w:rPr>
                <w:rFonts w:ascii="黑体" w:eastAsia="黑体" w:hAnsi="黑体" w:cs="宋体"/>
                <w:b/>
                <w:bCs/>
                <w:sz w:val="22"/>
                <w:szCs w:val="22"/>
              </w:rPr>
            </w:pPr>
            <w:r>
              <w:rPr>
                <w:rFonts w:ascii="黑体" w:eastAsia="黑体" w:hAnsi="黑体" w:hint="eastAsia"/>
                <w:b/>
                <w:bCs/>
                <w:sz w:val="22"/>
                <w:szCs w:val="22"/>
              </w:rPr>
              <w:t>★4</w:t>
            </w:r>
          </w:p>
        </w:tc>
        <w:tc>
          <w:tcPr>
            <w:tcW w:w="2084" w:type="dxa"/>
            <w:gridSpan w:val="2"/>
            <w:vAlign w:val="center"/>
          </w:tcPr>
          <w:p w:rsidR="006456ED" w:rsidRDefault="006456ED">
            <w:pPr>
              <w:rPr>
                <w:rFonts w:ascii="宋体" w:hAnsi="宋体" w:cs="宋体"/>
                <w:sz w:val="20"/>
                <w:szCs w:val="20"/>
              </w:rPr>
            </w:pPr>
            <w:r>
              <w:rPr>
                <w:rFonts w:hint="eastAsia"/>
                <w:sz w:val="20"/>
                <w:szCs w:val="20"/>
              </w:rPr>
              <w:t>雾化粒径</w:t>
            </w:r>
          </w:p>
        </w:tc>
        <w:tc>
          <w:tcPr>
            <w:tcW w:w="6520" w:type="dxa"/>
            <w:gridSpan w:val="2"/>
            <w:vAlign w:val="center"/>
          </w:tcPr>
          <w:p w:rsidR="006456ED" w:rsidRDefault="006456ED">
            <w:pPr>
              <w:rPr>
                <w:rFonts w:ascii="宋体" w:hAnsi="宋体" w:cs="宋体"/>
                <w:sz w:val="20"/>
                <w:szCs w:val="20"/>
              </w:rPr>
            </w:pPr>
            <w:r>
              <w:rPr>
                <w:rFonts w:hint="eastAsia"/>
                <w:sz w:val="20"/>
                <w:szCs w:val="20"/>
              </w:rPr>
              <w:t>雾化颗粒粒径≤</w:t>
            </w:r>
            <w:r>
              <w:rPr>
                <w:rFonts w:hint="eastAsia"/>
                <w:sz w:val="20"/>
                <w:szCs w:val="20"/>
              </w:rPr>
              <w:t>0.05um</w:t>
            </w:r>
            <w:r>
              <w:rPr>
                <w:rFonts w:hint="eastAsia"/>
                <w:sz w:val="20"/>
                <w:szCs w:val="20"/>
              </w:rPr>
              <w:t>，确保雾化颗粒的均匀性和雾化量，保证消毒效果（提供第三方粒径测试报告）</w:t>
            </w:r>
          </w:p>
        </w:tc>
      </w:tr>
      <w:tr w:rsidR="006456ED" w:rsidRPr="00A40FB0" w:rsidTr="00622861">
        <w:trPr>
          <w:gridAfter w:val="1"/>
          <w:wAfter w:w="9" w:type="dxa"/>
          <w:trHeight w:val="454"/>
          <w:jc w:val="center"/>
        </w:trPr>
        <w:tc>
          <w:tcPr>
            <w:tcW w:w="1244" w:type="dxa"/>
            <w:vAlign w:val="center"/>
          </w:tcPr>
          <w:p w:rsidR="006456ED" w:rsidRDefault="006456ED">
            <w:pPr>
              <w:jc w:val="center"/>
              <w:rPr>
                <w:rFonts w:ascii="黑体" w:eastAsia="黑体" w:hAnsi="黑体" w:cs="宋体"/>
                <w:b/>
                <w:bCs/>
                <w:sz w:val="22"/>
                <w:szCs w:val="22"/>
              </w:rPr>
            </w:pPr>
            <w:r>
              <w:rPr>
                <w:rFonts w:ascii="黑体" w:eastAsia="黑体" w:hAnsi="黑体" w:hint="eastAsia"/>
                <w:b/>
                <w:bCs/>
                <w:sz w:val="22"/>
                <w:szCs w:val="22"/>
              </w:rPr>
              <w:t>#5</w:t>
            </w:r>
          </w:p>
        </w:tc>
        <w:tc>
          <w:tcPr>
            <w:tcW w:w="2084" w:type="dxa"/>
            <w:gridSpan w:val="2"/>
            <w:vAlign w:val="center"/>
          </w:tcPr>
          <w:p w:rsidR="006456ED" w:rsidRDefault="006456ED">
            <w:pPr>
              <w:rPr>
                <w:rFonts w:ascii="宋体" w:hAnsi="宋体" w:cs="宋体"/>
                <w:sz w:val="20"/>
                <w:szCs w:val="20"/>
              </w:rPr>
            </w:pPr>
            <w:r>
              <w:rPr>
                <w:rFonts w:hint="eastAsia"/>
                <w:sz w:val="20"/>
                <w:szCs w:val="20"/>
              </w:rPr>
              <w:t>推车电源支持</w:t>
            </w:r>
          </w:p>
        </w:tc>
        <w:tc>
          <w:tcPr>
            <w:tcW w:w="6520" w:type="dxa"/>
            <w:gridSpan w:val="2"/>
            <w:vAlign w:val="center"/>
          </w:tcPr>
          <w:p w:rsidR="006456ED" w:rsidRDefault="006456ED">
            <w:pPr>
              <w:rPr>
                <w:rFonts w:ascii="宋体" w:hAnsi="宋体" w:cs="宋体"/>
                <w:sz w:val="20"/>
                <w:szCs w:val="20"/>
              </w:rPr>
            </w:pPr>
            <w:r>
              <w:rPr>
                <w:rFonts w:hint="eastAsia"/>
                <w:sz w:val="20"/>
                <w:szCs w:val="20"/>
              </w:rPr>
              <w:t>移动推车具备等离子体消毒功能，充电后等离子功能单独工作：≥</w:t>
            </w:r>
            <w:r>
              <w:rPr>
                <w:rFonts w:hint="eastAsia"/>
                <w:sz w:val="20"/>
                <w:szCs w:val="20"/>
              </w:rPr>
              <w:t>9h</w:t>
            </w:r>
            <w:r>
              <w:rPr>
                <w:rFonts w:hint="eastAsia"/>
                <w:sz w:val="20"/>
                <w:szCs w:val="20"/>
              </w:rPr>
              <w:t>，过氧化氢功能单独工作：≥</w:t>
            </w:r>
            <w:r>
              <w:rPr>
                <w:rFonts w:hint="eastAsia"/>
                <w:sz w:val="20"/>
                <w:szCs w:val="20"/>
              </w:rPr>
              <w:t>3h</w:t>
            </w:r>
            <w:r>
              <w:rPr>
                <w:rFonts w:hint="eastAsia"/>
                <w:sz w:val="20"/>
                <w:szCs w:val="20"/>
              </w:rPr>
              <w:t>。</w:t>
            </w:r>
          </w:p>
        </w:tc>
      </w:tr>
      <w:tr w:rsidR="006456ED" w:rsidRPr="00A40FB0" w:rsidTr="00622861">
        <w:trPr>
          <w:gridAfter w:val="1"/>
          <w:wAfter w:w="9" w:type="dxa"/>
          <w:trHeight w:val="454"/>
          <w:jc w:val="center"/>
        </w:trPr>
        <w:tc>
          <w:tcPr>
            <w:tcW w:w="1244" w:type="dxa"/>
            <w:vAlign w:val="center"/>
          </w:tcPr>
          <w:p w:rsidR="006456ED" w:rsidRDefault="006456ED">
            <w:pPr>
              <w:jc w:val="center"/>
              <w:rPr>
                <w:rFonts w:ascii="黑体" w:eastAsia="黑体" w:hAnsi="黑体" w:cs="宋体"/>
                <w:b/>
                <w:bCs/>
                <w:sz w:val="22"/>
                <w:szCs w:val="22"/>
              </w:rPr>
            </w:pPr>
            <w:r>
              <w:rPr>
                <w:rFonts w:ascii="黑体" w:eastAsia="黑体" w:hAnsi="黑体" w:hint="eastAsia"/>
                <w:b/>
                <w:bCs/>
                <w:sz w:val="22"/>
                <w:szCs w:val="22"/>
              </w:rPr>
              <w:t>#6</w:t>
            </w:r>
          </w:p>
        </w:tc>
        <w:tc>
          <w:tcPr>
            <w:tcW w:w="2084" w:type="dxa"/>
            <w:gridSpan w:val="2"/>
            <w:vAlign w:val="center"/>
          </w:tcPr>
          <w:p w:rsidR="006456ED" w:rsidRDefault="006456ED">
            <w:pPr>
              <w:rPr>
                <w:rFonts w:ascii="宋体" w:hAnsi="宋体" w:cs="宋体"/>
                <w:sz w:val="20"/>
                <w:szCs w:val="20"/>
              </w:rPr>
            </w:pPr>
            <w:r>
              <w:rPr>
                <w:rFonts w:hint="eastAsia"/>
                <w:sz w:val="20"/>
                <w:szCs w:val="20"/>
              </w:rPr>
              <w:t>消毒模式选择</w:t>
            </w:r>
          </w:p>
        </w:tc>
        <w:tc>
          <w:tcPr>
            <w:tcW w:w="6520" w:type="dxa"/>
            <w:gridSpan w:val="2"/>
            <w:vAlign w:val="center"/>
          </w:tcPr>
          <w:p w:rsidR="006456ED" w:rsidRDefault="006456ED">
            <w:pPr>
              <w:rPr>
                <w:rFonts w:ascii="宋体" w:hAnsi="宋体" w:cs="宋体"/>
                <w:sz w:val="20"/>
                <w:szCs w:val="20"/>
              </w:rPr>
            </w:pPr>
            <w:r>
              <w:rPr>
                <w:rFonts w:hint="eastAsia"/>
                <w:sz w:val="20"/>
                <w:szCs w:val="20"/>
              </w:rPr>
              <w:t>设备操作具有按空间体积和按消毒时间计算双模式，独立消毒模式、独立解析模式、联合消毒解析模式、管路循环消毒解析模式具备快速解析功能</w:t>
            </w:r>
            <w:r>
              <w:rPr>
                <w:rFonts w:hint="eastAsia"/>
                <w:sz w:val="20"/>
                <w:szCs w:val="20"/>
              </w:rPr>
              <w:t>,</w:t>
            </w:r>
            <w:r>
              <w:rPr>
                <w:rFonts w:hint="eastAsia"/>
                <w:sz w:val="20"/>
                <w:szCs w:val="20"/>
              </w:rPr>
              <w:t>主机配备</w:t>
            </w:r>
            <w:r>
              <w:rPr>
                <w:rFonts w:hint="eastAsia"/>
                <w:sz w:val="20"/>
                <w:szCs w:val="20"/>
              </w:rPr>
              <w:t>4.3</w:t>
            </w:r>
            <w:r>
              <w:rPr>
                <w:rFonts w:hint="eastAsia"/>
                <w:sz w:val="20"/>
                <w:szCs w:val="20"/>
              </w:rPr>
              <w:t>英寸显示屏操作</w:t>
            </w:r>
            <w:r>
              <w:rPr>
                <w:rFonts w:hint="eastAsia"/>
                <w:sz w:val="20"/>
                <w:szCs w:val="20"/>
              </w:rPr>
              <w:t>,</w:t>
            </w:r>
            <w:r>
              <w:rPr>
                <w:rFonts w:hint="eastAsia"/>
                <w:sz w:val="20"/>
                <w:szCs w:val="20"/>
              </w:rPr>
              <w:t>内置计算软件，可根据用户需求选择对应模式，输入空间体积或消毒时长，自动计算消毒参数，方便用户操作。</w:t>
            </w:r>
          </w:p>
        </w:tc>
      </w:tr>
      <w:tr w:rsidR="006456ED" w:rsidRPr="00A40FB0" w:rsidTr="00622861">
        <w:trPr>
          <w:gridAfter w:val="1"/>
          <w:wAfter w:w="9" w:type="dxa"/>
          <w:trHeight w:val="454"/>
          <w:jc w:val="center"/>
        </w:trPr>
        <w:tc>
          <w:tcPr>
            <w:tcW w:w="1244" w:type="dxa"/>
            <w:vAlign w:val="center"/>
          </w:tcPr>
          <w:p w:rsidR="006456ED" w:rsidRDefault="006456ED">
            <w:pPr>
              <w:jc w:val="center"/>
              <w:rPr>
                <w:rFonts w:ascii="黑体" w:eastAsia="黑体" w:hAnsi="黑体" w:cs="宋体"/>
                <w:b/>
                <w:bCs/>
                <w:sz w:val="22"/>
                <w:szCs w:val="22"/>
              </w:rPr>
            </w:pPr>
            <w:r>
              <w:rPr>
                <w:rFonts w:ascii="黑体" w:eastAsia="黑体" w:hAnsi="黑体" w:hint="eastAsia"/>
                <w:b/>
                <w:bCs/>
                <w:sz w:val="22"/>
                <w:szCs w:val="22"/>
              </w:rPr>
              <w:t>7</w:t>
            </w:r>
          </w:p>
        </w:tc>
        <w:tc>
          <w:tcPr>
            <w:tcW w:w="2084" w:type="dxa"/>
            <w:gridSpan w:val="2"/>
            <w:vAlign w:val="center"/>
          </w:tcPr>
          <w:p w:rsidR="006456ED" w:rsidRDefault="006456ED">
            <w:pPr>
              <w:rPr>
                <w:rFonts w:ascii="宋体" w:hAnsi="宋体" w:cs="宋体"/>
                <w:sz w:val="20"/>
                <w:szCs w:val="20"/>
              </w:rPr>
            </w:pPr>
            <w:r>
              <w:rPr>
                <w:rFonts w:hint="eastAsia"/>
                <w:sz w:val="20"/>
                <w:szCs w:val="20"/>
              </w:rPr>
              <w:t>使用方式</w:t>
            </w:r>
          </w:p>
        </w:tc>
        <w:tc>
          <w:tcPr>
            <w:tcW w:w="6520" w:type="dxa"/>
            <w:gridSpan w:val="2"/>
            <w:vAlign w:val="center"/>
          </w:tcPr>
          <w:p w:rsidR="006456ED" w:rsidRDefault="006456ED">
            <w:pPr>
              <w:rPr>
                <w:rFonts w:ascii="宋体" w:hAnsi="宋体" w:cs="宋体"/>
                <w:sz w:val="20"/>
                <w:szCs w:val="20"/>
              </w:rPr>
            </w:pPr>
            <w:r>
              <w:rPr>
                <w:rFonts w:hint="eastAsia"/>
                <w:sz w:val="20"/>
                <w:szCs w:val="20"/>
              </w:rPr>
              <w:t>三种使用方式：</w:t>
            </w:r>
            <w:r>
              <w:rPr>
                <w:rFonts w:hint="eastAsia"/>
                <w:sz w:val="20"/>
                <w:szCs w:val="20"/>
              </w:rPr>
              <w:t>1.</w:t>
            </w:r>
            <w:r>
              <w:rPr>
                <w:rFonts w:hint="eastAsia"/>
                <w:sz w:val="20"/>
                <w:szCs w:val="20"/>
              </w:rPr>
              <w:t>可以作为风管消毒机对隔离负压病房、小型生物实验室、医护车辆以及实验动物中心笼架消毒。</w:t>
            </w:r>
            <w:r>
              <w:rPr>
                <w:rFonts w:hint="eastAsia"/>
                <w:sz w:val="20"/>
                <w:szCs w:val="20"/>
              </w:rPr>
              <w:t>2.</w:t>
            </w:r>
            <w:r>
              <w:rPr>
                <w:rFonts w:hint="eastAsia"/>
                <w:sz w:val="20"/>
                <w:szCs w:val="20"/>
              </w:rPr>
              <w:t>直接放置到消毒空间使用。</w:t>
            </w:r>
            <w:r>
              <w:rPr>
                <w:rFonts w:hint="eastAsia"/>
                <w:sz w:val="20"/>
                <w:szCs w:val="20"/>
              </w:rPr>
              <w:t>3.</w:t>
            </w:r>
            <w:r>
              <w:rPr>
                <w:rFonts w:hint="eastAsia"/>
                <w:sz w:val="20"/>
                <w:szCs w:val="20"/>
              </w:rPr>
              <w:t>可以作为独立的解析机使用，可吸附臭氧，甲醛和尘埃等有害杂质，净化空气。</w:t>
            </w:r>
          </w:p>
        </w:tc>
      </w:tr>
      <w:tr w:rsidR="006456ED" w:rsidRPr="00A40FB0" w:rsidTr="00622861">
        <w:trPr>
          <w:gridAfter w:val="1"/>
          <w:wAfter w:w="9" w:type="dxa"/>
          <w:trHeight w:val="454"/>
          <w:jc w:val="center"/>
        </w:trPr>
        <w:tc>
          <w:tcPr>
            <w:tcW w:w="1244" w:type="dxa"/>
            <w:vAlign w:val="center"/>
          </w:tcPr>
          <w:p w:rsidR="006456ED" w:rsidRDefault="006456ED">
            <w:pPr>
              <w:jc w:val="center"/>
              <w:rPr>
                <w:rFonts w:ascii="黑体" w:eastAsia="黑体" w:hAnsi="黑体" w:cs="宋体"/>
                <w:b/>
                <w:bCs/>
                <w:sz w:val="22"/>
                <w:szCs w:val="22"/>
              </w:rPr>
            </w:pPr>
            <w:r>
              <w:rPr>
                <w:rFonts w:ascii="黑体" w:eastAsia="黑体" w:hAnsi="黑体" w:hint="eastAsia"/>
                <w:b/>
                <w:bCs/>
                <w:sz w:val="22"/>
                <w:szCs w:val="22"/>
              </w:rPr>
              <w:t>★8</w:t>
            </w:r>
          </w:p>
        </w:tc>
        <w:tc>
          <w:tcPr>
            <w:tcW w:w="2084" w:type="dxa"/>
            <w:gridSpan w:val="2"/>
            <w:vAlign w:val="center"/>
          </w:tcPr>
          <w:p w:rsidR="006456ED" w:rsidRDefault="006456ED">
            <w:pPr>
              <w:rPr>
                <w:rFonts w:ascii="宋体" w:hAnsi="宋体" w:cs="宋体"/>
                <w:sz w:val="20"/>
                <w:szCs w:val="20"/>
              </w:rPr>
            </w:pPr>
            <w:r>
              <w:rPr>
                <w:rFonts w:hint="eastAsia"/>
                <w:sz w:val="20"/>
                <w:szCs w:val="20"/>
              </w:rPr>
              <w:t>远程操控</w:t>
            </w:r>
          </w:p>
        </w:tc>
        <w:tc>
          <w:tcPr>
            <w:tcW w:w="6520" w:type="dxa"/>
            <w:gridSpan w:val="2"/>
            <w:vAlign w:val="center"/>
          </w:tcPr>
          <w:p w:rsidR="006456ED" w:rsidRDefault="006456ED">
            <w:pPr>
              <w:rPr>
                <w:rFonts w:ascii="宋体" w:hAnsi="宋体" w:cs="宋体"/>
                <w:sz w:val="20"/>
                <w:szCs w:val="20"/>
              </w:rPr>
            </w:pPr>
            <w:r>
              <w:rPr>
                <w:rFonts w:hint="eastAsia"/>
                <w:sz w:val="20"/>
                <w:szCs w:val="20"/>
              </w:rPr>
              <w:t>设备可进行平板电脑远程连接操控和检测运行状态，实时显示液位、温度、湿度、待机、故障等监测状态指示栏。</w:t>
            </w:r>
          </w:p>
        </w:tc>
      </w:tr>
      <w:tr w:rsidR="006456ED" w:rsidRPr="00A40FB0" w:rsidTr="00622861">
        <w:trPr>
          <w:gridAfter w:val="1"/>
          <w:wAfter w:w="9" w:type="dxa"/>
          <w:trHeight w:val="454"/>
          <w:jc w:val="center"/>
        </w:trPr>
        <w:tc>
          <w:tcPr>
            <w:tcW w:w="1244" w:type="dxa"/>
            <w:vAlign w:val="center"/>
          </w:tcPr>
          <w:p w:rsidR="006456ED" w:rsidRDefault="006456ED">
            <w:pPr>
              <w:jc w:val="center"/>
              <w:rPr>
                <w:rFonts w:ascii="黑体" w:eastAsia="黑体" w:hAnsi="黑体" w:cs="宋体"/>
                <w:b/>
                <w:bCs/>
                <w:sz w:val="22"/>
                <w:szCs w:val="22"/>
              </w:rPr>
            </w:pPr>
            <w:r>
              <w:rPr>
                <w:rFonts w:ascii="黑体" w:eastAsia="黑体" w:hAnsi="黑体" w:hint="eastAsia"/>
                <w:b/>
                <w:bCs/>
                <w:sz w:val="22"/>
                <w:szCs w:val="22"/>
              </w:rPr>
              <w:t>9</w:t>
            </w:r>
          </w:p>
        </w:tc>
        <w:tc>
          <w:tcPr>
            <w:tcW w:w="2084" w:type="dxa"/>
            <w:gridSpan w:val="2"/>
            <w:vAlign w:val="center"/>
          </w:tcPr>
          <w:p w:rsidR="006456ED" w:rsidRDefault="006456ED">
            <w:pPr>
              <w:rPr>
                <w:rFonts w:ascii="宋体" w:hAnsi="宋体" w:cs="宋体"/>
                <w:sz w:val="20"/>
                <w:szCs w:val="20"/>
              </w:rPr>
            </w:pPr>
            <w:r>
              <w:rPr>
                <w:rFonts w:hint="eastAsia"/>
                <w:sz w:val="20"/>
                <w:szCs w:val="20"/>
              </w:rPr>
              <w:t>工作状态指示灯显示</w:t>
            </w:r>
          </w:p>
        </w:tc>
        <w:tc>
          <w:tcPr>
            <w:tcW w:w="6520" w:type="dxa"/>
            <w:gridSpan w:val="2"/>
            <w:vAlign w:val="center"/>
          </w:tcPr>
          <w:p w:rsidR="006456ED" w:rsidRDefault="006456ED">
            <w:pPr>
              <w:rPr>
                <w:rFonts w:ascii="宋体" w:hAnsi="宋体" w:cs="宋体"/>
                <w:sz w:val="20"/>
                <w:szCs w:val="20"/>
              </w:rPr>
            </w:pPr>
            <w:r>
              <w:rPr>
                <w:rFonts w:hint="eastAsia"/>
                <w:sz w:val="20"/>
                <w:szCs w:val="20"/>
              </w:rPr>
              <w:t>具有工作状态颜色指示装置（待机、工作状态分色指示系统）。</w:t>
            </w:r>
          </w:p>
        </w:tc>
      </w:tr>
      <w:tr w:rsidR="006456ED" w:rsidRPr="00A40FB0" w:rsidTr="00622861">
        <w:trPr>
          <w:gridAfter w:val="1"/>
          <w:wAfter w:w="9" w:type="dxa"/>
          <w:trHeight w:val="454"/>
          <w:jc w:val="center"/>
        </w:trPr>
        <w:tc>
          <w:tcPr>
            <w:tcW w:w="1244" w:type="dxa"/>
            <w:vAlign w:val="center"/>
          </w:tcPr>
          <w:p w:rsidR="006456ED" w:rsidRDefault="006456ED">
            <w:pPr>
              <w:jc w:val="center"/>
              <w:rPr>
                <w:rFonts w:ascii="黑体" w:eastAsia="黑体" w:hAnsi="黑体" w:cs="宋体"/>
                <w:b/>
                <w:bCs/>
                <w:sz w:val="22"/>
                <w:szCs w:val="22"/>
              </w:rPr>
            </w:pPr>
            <w:r>
              <w:rPr>
                <w:rFonts w:ascii="黑体" w:eastAsia="黑体" w:hAnsi="黑体" w:hint="eastAsia"/>
                <w:b/>
                <w:bCs/>
                <w:sz w:val="22"/>
                <w:szCs w:val="22"/>
              </w:rPr>
              <w:t>#10</w:t>
            </w:r>
          </w:p>
        </w:tc>
        <w:tc>
          <w:tcPr>
            <w:tcW w:w="2084" w:type="dxa"/>
            <w:gridSpan w:val="2"/>
            <w:vAlign w:val="center"/>
          </w:tcPr>
          <w:p w:rsidR="006456ED" w:rsidRDefault="006456ED">
            <w:pPr>
              <w:rPr>
                <w:rFonts w:ascii="宋体" w:hAnsi="宋体" w:cs="宋体"/>
                <w:sz w:val="20"/>
                <w:szCs w:val="20"/>
              </w:rPr>
            </w:pPr>
            <w:r>
              <w:rPr>
                <w:rFonts w:hint="eastAsia"/>
                <w:sz w:val="20"/>
                <w:szCs w:val="20"/>
              </w:rPr>
              <w:t>日常消毒监测要求</w:t>
            </w:r>
          </w:p>
        </w:tc>
        <w:tc>
          <w:tcPr>
            <w:tcW w:w="6520" w:type="dxa"/>
            <w:gridSpan w:val="2"/>
            <w:vAlign w:val="center"/>
          </w:tcPr>
          <w:p w:rsidR="006456ED" w:rsidRDefault="006456ED">
            <w:pPr>
              <w:rPr>
                <w:rFonts w:ascii="宋体" w:hAnsi="宋体" w:cs="宋体"/>
                <w:sz w:val="20"/>
                <w:szCs w:val="20"/>
              </w:rPr>
            </w:pPr>
            <w:r>
              <w:rPr>
                <w:rFonts w:hint="eastAsia"/>
                <w:sz w:val="20"/>
                <w:szCs w:val="20"/>
              </w:rPr>
              <w:t>具备过氧化氢空间消毒化学指示卡，可以日常检测消毒气雾覆盖情况。（提供指示卡</w:t>
            </w:r>
            <w:r>
              <w:rPr>
                <w:rFonts w:hint="eastAsia"/>
                <w:sz w:val="20"/>
                <w:szCs w:val="20"/>
              </w:rPr>
              <w:t>CMA</w:t>
            </w:r>
            <w:r>
              <w:rPr>
                <w:rFonts w:hint="eastAsia"/>
                <w:sz w:val="20"/>
                <w:szCs w:val="20"/>
              </w:rPr>
              <w:t>认证检验报告）。</w:t>
            </w:r>
          </w:p>
        </w:tc>
      </w:tr>
      <w:tr w:rsidR="006456ED" w:rsidRPr="00A40FB0" w:rsidTr="00622861">
        <w:trPr>
          <w:gridAfter w:val="1"/>
          <w:wAfter w:w="9" w:type="dxa"/>
          <w:trHeight w:val="454"/>
          <w:jc w:val="center"/>
        </w:trPr>
        <w:tc>
          <w:tcPr>
            <w:tcW w:w="1244" w:type="dxa"/>
            <w:vAlign w:val="center"/>
          </w:tcPr>
          <w:p w:rsidR="006456ED" w:rsidRDefault="006456ED">
            <w:pPr>
              <w:jc w:val="center"/>
              <w:rPr>
                <w:rFonts w:ascii="黑体" w:eastAsia="黑体" w:hAnsi="黑体" w:cs="宋体"/>
                <w:b/>
                <w:bCs/>
                <w:sz w:val="22"/>
                <w:szCs w:val="22"/>
              </w:rPr>
            </w:pPr>
            <w:r>
              <w:rPr>
                <w:rFonts w:ascii="黑体" w:eastAsia="黑体" w:hAnsi="黑体" w:hint="eastAsia"/>
                <w:b/>
                <w:bCs/>
                <w:sz w:val="22"/>
                <w:szCs w:val="22"/>
              </w:rPr>
              <w:t>11</w:t>
            </w:r>
          </w:p>
        </w:tc>
        <w:tc>
          <w:tcPr>
            <w:tcW w:w="2084" w:type="dxa"/>
            <w:gridSpan w:val="2"/>
            <w:vAlign w:val="center"/>
          </w:tcPr>
          <w:p w:rsidR="006456ED" w:rsidRDefault="006456ED">
            <w:pPr>
              <w:rPr>
                <w:rFonts w:ascii="宋体" w:hAnsi="宋体" w:cs="宋体"/>
                <w:sz w:val="20"/>
                <w:szCs w:val="20"/>
              </w:rPr>
            </w:pPr>
            <w:r>
              <w:rPr>
                <w:rFonts w:hint="eastAsia"/>
                <w:sz w:val="20"/>
                <w:szCs w:val="20"/>
              </w:rPr>
              <w:t>消毒数据管理</w:t>
            </w:r>
          </w:p>
        </w:tc>
        <w:tc>
          <w:tcPr>
            <w:tcW w:w="6520" w:type="dxa"/>
            <w:gridSpan w:val="2"/>
            <w:vAlign w:val="center"/>
          </w:tcPr>
          <w:p w:rsidR="006456ED" w:rsidRDefault="006456ED">
            <w:pPr>
              <w:rPr>
                <w:rFonts w:ascii="宋体" w:hAnsi="宋体" w:cs="宋体"/>
                <w:sz w:val="20"/>
                <w:szCs w:val="20"/>
              </w:rPr>
            </w:pPr>
            <w:r>
              <w:rPr>
                <w:rFonts w:hint="eastAsia"/>
                <w:sz w:val="20"/>
                <w:szCs w:val="20"/>
              </w:rPr>
              <w:t>消毒运行数据可记录≥</w:t>
            </w:r>
            <w:r>
              <w:rPr>
                <w:rFonts w:hint="eastAsia"/>
                <w:sz w:val="20"/>
                <w:szCs w:val="20"/>
              </w:rPr>
              <w:t>10000</w:t>
            </w:r>
            <w:r>
              <w:rPr>
                <w:rFonts w:hint="eastAsia"/>
                <w:sz w:val="20"/>
                <w:szCs w:val="20"/>
              </w:rPr>
              <w:t>条、可查询、可打印，可形成数据曲线。保证数据可追溯。</w:t>
            </w:r>
          </w:p>
        </w:tc>
      </w:tr>
      <w:tr w:rsidR="006456ED" w:rsidRPr="00A40FB0" w:rsidTr="00622861">
        <w:trPr>
          <w:gridAfter w:val="1"/>
          <w:wAfter w:w="9" w:type="dxa"/>
          <w:trHeight w:val="454"/>
          <w:jc w:val="center"/>
        </w:trPr>
        <w:tc>
          <w:tcPr>
            <w:tcW w:w="1244" w:type="dxa"/>
            <w:vAlign w:val="center"/>
          </w:tcPr>
          <w:p w:rsidR="006456ED" w:rsidRDefault="006456ED">
            <w:pPr>
              <w:jc w:val="center"/>
              <w:rPr>
                <w:rFonts w:ascii="黑体" w:eastAsia="黑体" w:hAnsi="黑体" w:cs="宋体"/>
                <w:b/>
                <w:bCs/>
                <w:sz w:val="22"/>
                <w:szCs w:val="22"/>
              </w:rPr>
            </w:pPr>
            <w:r>
              <w:rPr>
                <w:rFonts w:ascii="黑体" w:eastAsia="黑体" w:hAnsi="黑体" w:hint="eastAsia"/>
                <w:b/>
                <w:bCs/>
                <w:sz w:val="22"/>
                <w:szCs w:val="22"/>
              </w:rPr>
              <w:t>★12</w:t>
            </w:r>
          </w:p>
        </w:tc>
        <w:tc>
          <w:tcPr>
            <w:tcW w:w="2084" w:type="dxa"/>
            <w:gridSpan w:val="2"/>
            <w:vAlign w:val="center"/>
          </w:tcPr>
          <w:p w:rsidR="006456ED" w:rsidRDefault="006456ED">
            <w:pPr>
              <w:rPr>
                <w:rFonts w:ascii="宋体" w:hAnsi="宋体" w:cs="宋体"/>
                <w:sz w:val="20"/>
                <w:szCs w:val="20"/>
              </w:rPr>
            </w:pPr>
            <w:r>
              <w:rPr>
                <w:rFonts w:hint="eastAsia"/>
                <w:sz w:val="20"/>
                <w:szCs w:val="20"/>
              </w:rPr>
              <w:t>消毒液</w:t>
            </w:r>
          </w:p>
        </w:tc>
        <w:tc>
          <w:tcPr>
            <w:tcW w:w="6520" w:type="dxa"/>
            <w:gridSpan w:val="2"/>
            <w:vAlign w:val="center"/>
          </w:tcPr>
          <w:p w:rsidR="006456ED" w:rsidRDefault="006456ED">
            <w:pPr>
              <w:rPr>
                <w:rFonts w:ascii="宋体" w:hAnsi="宋体" w:cs="宋体"/>
                <w:sz w:val="20"/>
                <w:szCs w:val="20"/>
              </w:rPr>
            </w:pPr>
            <w:r>
              <w:rPr>
                <w:rFonts w:hint="eastAsia"/>
                <w:sz w:val="20"/>
                <w:szCs w:val="20"/>
              </w:rPr>
              <w:t>过氧化氢消毒液非专机专用，开放式设计。</w:t>
            </w:r>
          </w:p>
        </w:tc>
      </w:tr>
      <w:tr w:rsidR="006456ED" w:rsidRPr="00A40FB0" w:rsidTr="00622861">
        <w:trPr>
          <w:gridAfter w:val="1"/>
          <w:wAfter w:w="9" w:type="dxa"/>
          <w:trHeight w:val="454"/>
          <w:jc w:val="center"/>
        </w:trPr>
        <w:tc>
          <w:tcPr>
            <w:tcW w:w="1244" w:type="dxa"/>
            <w:vAlign w:val="center"/>
          </w:tcPr>
          <w:p w:rsidR="006456ED" w:rsidRDefault="006456ED">
            <w:pPr>
              <w:jc w:val="center"/>
              <w:rPr>
                <w:rFonts w:ascii="黑体" w:eastAsia="黑体" w:hAnsi="黑体" w:cs="宋体"/>
                <w:b/>
                <w:bCs/>
                <w:sz w:val="22"/>
                <w:szCs w:val="22"/>
              </w:rPr>
            </w:pPr>
            <w:r>
              <w:rPr>
                <w:rFonts w:ascii="黑体" w:eastAsia="黑体" w:hAnsi="黑体" w:hint="eastAsia"/>
                <w:b/>
                <w:bCs/>
                <w:sz w:val="22"/>
                <w:szCs w:val="22"/>
              </w:rPr>
              <w:t>★13</w:t>
            </w:r>
          </w:p>
        </w:tc>
        <w:tc>
          <w:tcPr>
            <w:tcW w:w="2084" w:type="dxa"/>
            <w:gridSpan w:val="2"/>
            <w:vAlign w:val="center"/>
          </w:tcPr>
          <w:p w:rsidR="006456ED" w:rsidRDefault="006456ED">
            <w:pPr>
              <w:rPr>
                <w:rFonts w:ascii="宋体" w:hAnsi="宋体" w:cs="宋体"/>
                <w:sz w:val="20"/>
                <w:szCs w:val="20"/>
              </w:rPr>
            </w:pPr>
            <w:r>
              <w:rPr>
                <w:rFonts w:hint="eastAsia"/>
                <w:sz w:val="20"/>
                <w:szCs w:val="20"/>
              </w:rPr>
              <w:t>枯草杆菌黑色变种芽孢杀灭情况</w:t>
            </w:r>
          </w:p>
        </w:tc>
        <w:tc>
          <w:tcPr>
            <w:tcW w:w="6520" w:type="dxa"/>
            <w:gridSpan w:val="2"/>
            <w:vAlign w:val="center"/>
          </w:tcPr>
          <w:p w:rsidR="006456ED" w:rsidRDefault="006456ED">
            <w:pPr>
              <w:rPr>
                <w:rFonts w:ascii="宋体" w:hAnsi="宋体" w:cs="宋体"/>
                <w:sz w:val="20"/>
                <w:szCs w:val="20"/>
              </w:rPr>
            </w:pPr>
            <w:r>
              <w:rPr>
                <w:rFonts w:hint="eastAsia"/>
                <w:sz w:val="20"/>
                <w:szCs w:val="20"/>
              </w:rPr>
              <w:t>模拟消毒现场，实验组芽孢完全杀灭，杀灭对数值均＞</w:t>
            </w:r>
            <w:r>
              <w:rPr>
                <w:rFonts w:hint="eastAsia"/>
                <w:sz w:val="20"/>
                <w:szCs w:val="20"/>
              </w:rPr>
              <w:t>5</w:t>
            </w:r>
            <w:r>
              <w:rPr>
                <w:rFonts w:hint="eastAsia"/>
                <w:sz w:val="20"/>
                <w:szCs w:val="20"/>
              </w:rPr>
              <w:t>（提供</w:t>
            </w:r>
            <w:r>
              <w:rPr>
                <w:rFonts w:hint="eastAsia"/>
                <w:sz w:val="20"/>
                <w:szCs w:val="20"/>
              </w:rPr>
              <w:t>CMA</w:t>
            </w:r>
            <w:r>
              <w:rPr>
                <w:rFonts w:hint="eastAsia"/>
                <w:sz w:val="20"/>
                <w:szCs w:val="20"/>
              </w:rPr>
              <w:t>认证检验报告）。</w:t>
            </w:r>
          </w:p>
        </w:tc>
      </w:tr>
      <w:tr w:rsidR="006456ED" w:rsidRPr="00A40FB0" w:rsidTr="00622861">
        <w:trPr>
          <w:gridAfter w:val="1"/>
          <w:wAfter w:w="9" w:type="dxa"/>
          <w:trHeight w:val="454"/>
          <w:jc w:val="center"/>
        </w:trPr>
        <w:tc>
          <w:tcPr>
            <w:tcW w:w="1244" w:type="dxa"/>
            <w:vAlign w:val="center"/>
          </w:tcPr>
          <w:p w:rsidR="006456ED" w:rsidRDefault="006456ED">
            <w:pPr>
              <w:jc w:val="center"/>
              <w:rPr>
                <w:rFonts w:ascii="黑体" w:eastAsia="黑体" w:hAnsi="黑体" w:cs="宋体"/>
                <w:b/>
                <w:bCs/>
                <w:sz w:val="22"/>
                <w:szCs w:val="22"/>
              </w:rPr>
            </w:pPr>
            <w:r>
              <w:rPr>
                <w:rFonts w:ascii="黑体" w:eastAsia="黑体" w:hAnsi="黑体" w:hint="eastAsia"/>
                <w:b/>
                <w:bCs/>
                <w:sz w:val="22"/>
                <w:szCs w:val="22"/>
              </w:rPr>
              <w:t>14</w:t>
            </w:r>
          </w:p>
        </w:tc>
        <w:tc>
          <w:tcPr>
            <w:tcW w:w="2084" w:type="dxa"/>
            <w:gridSpan w:val="2"/>
            <w:vAlign w:val="center"/>
          </w:tcPr>
          <w:p w:rsidR="006456ED" w:rsidRDefault="006456ED">
            <w:pPr>
              <w:rPr>
                <w:rFonts w:ascii="宋体" w:hAnsi="宋体" w:cs="宋体"/>
                <w:sz w:val="20"/>
                <w:szCs w:val="20"/>
              </w:rPr>
            </w:pPr>
            <w:r>
              <w:rPr>
                <w:rFonts w:hint="eastAsia"/>
                <w:sz w:val="20"/>
                <w:szCs w:val="20"/>
              </w:rPr>
              <w:t>嗜热脂肪肝菌芽孢</w:t>
            </w:r>
          </w:p>
        </w:tc>
        <w:tc>
          <w:tcPr>
            <w:tcW w:w="6520" w:type="dxa"/>
            <w:gridSpan w:val="2"/>
            <w:vAlign w:val="center"/>
          </w:tcPr>
          <w:p w:rsidR="006456ED" w:rsidRDefault="006456ED">
            <w:pPr>
              <w:rPr>
                <w:rFonts w:ascii="宋体" w:hAnsi="宋体" w:cs="宋体"/>
                <w:sz w:val="20"/>
                <w:szCs w:val="20"/>
              </w:rPr>
            </w:pPr>
            <w:r>
              <w:rPr>
                <w:rFonts w:hint="eastAsia"/>
                <w:sz w:val="20"/>
                <w:szCs w:val="20"/>
              </w:rPr>
              <w:t>模拟消毒现场，实验组芽孢完全杀灭，杀灭对数值均＞</w:t>
            </w:r>
            <w:r>
              <w:rPr>
                <w:rFonts w:hint="eastAsia"/>
                <w:sz w:val="20"/>
                <w:szCs w:val="20"/>
              </w:rPr>
              <w:t>5</w:t>
            </w:r>
            <w:r>
              <w:rPr>
                <w:rFonts w:hint="eastAsia"/>
                <w:sz w:val="20"/>
                <w:szCs w:val="20"/>
              </w:rPr>
              <w:t>（提供</w:t>
            </w:r>
            <w:r>
              <w:rPr>
                <w:rFonts w:hint="eastAsia"/>
                <w:sz w:val="20"/>
                <w:szCs w:val="20"/>
              </w:rPr>
              <w:t>CMA</w:t>
            </w:r>
            <w:r>
              <w:rPr>
                <w:rFonts w:hint="eastAsia"/>
                <w:sz w:val="20"/>
                <w:szCs w:val="20"/>
              </w:rPr>
              <w:t>认证检验报告）。</w:t>
            </w:r>
          </w:p>
        </w:tc>
      </w:tr>
      <w:tr w:rsidR="006456ED" w:rsidRPr="00A40FB0" w:rsidTr="00622861">
        <w:trPr>
          <w:gridAfter w:val="1"/>
          <w:wAfter w:w="9" w:type="dxa"/>
          <w:trHeight w:val="454"/>
          <w:jc w:val="center"/>
        </w:trPr>
        <w:tc>
          <w:tcPr>
            <w:tcW w:w="1244" w:type="dxa"/>
            <w:vAlign w:val="center"/>
          </w:tcPr>
          <w:p w:rsidR="006456ED" w:rsidRDefault="006456ED">
            <w:pPr>
              <w:jc w:val="center"/>
              <w:rPr>
                <w:rFonts w:ascii="黑体" w:eastAsia="黑体" w:hAnsi="黑体" w:cs="宋体"/>
                <w:b/>
                <w:bCs/>
                <w:sz w:val="22"/>
                <w:szCs w:val="22"/>
              </w:rPr>
            </w:pPr>
            <w:r>
              <w:rPr>
                <w:rFonts w:ascii="黑体" w:eastAsia="黑体" w:hAnsi="黑体" w:hint="eastAsia"/>
                <w:b/>
                <w:bCs/>
                <w:sz w:val="22"/>
                <w:szCs w:val="22"/>
              </w:rPr>
              <w:lastRenderedPageBreak/>
              <w:t>★15</w:t>
            </w:r>
          </w:p>
        </w:tc>
        <w:tc>
          <w:tcPr>
            <w:tcW w:w="2084" w:type="dxa"/>
            <w:gridSpan w:val="2"/>
            <w:vAlign w:val="center"/>
          </w:tcPr>
          <w:p w:rsidR="006456ED" w:rsidRDefault="006456ED">
            <w:pPr>
              <w:rPr>
                <w:rFonts w:ascii="宋体" w:hAnsi="宋体" w:cs="宋体"/>
                <w:sz w:val="20"/>
                <w:szCs w:val="20"/>
              </w:rPr>
            </w:pPr>
            <w:r>
              <w:rPr>
                <w:rFonts w:hint="eastAsia"/>
                <w:sz w:val="20"/>
                <w:szCs w:val="20"/>
              </w:rPr>
              <w:t>白色葡萄球菌杀灭率</w:t>
            </w:r>
          </w:p>
        </w:tc>
        <w:tc>
          <w:tcPr>
            <w:tcW w:w="6520" w:type="dxa"/>
            <w:gridSpan w:val="2"/>
            <w:vAlign w:val="center"/>
          </w:tcPr>
          <w:p w:rsidR="006456ED" w:rsidRDefault="006456ED">
            <w:pPr>
              <w:rPr>
                <w:rFonts w:ascii="宋体" w:hAnsi="宋体" w:cs="宋体"/>
                <w:sz w:val="20"/>
                <w:szCs w:val="20"/>
              </w:rPr>
            </w:pPr>
            <w:r>
              <w:rPr>
                <w:rFonts w:hint="eastAsia"/>
                <w:sz w:val="20"/>
                <w:szCs w:val="20"/>
              </w:rPr>
              <w:t>杀灭率＞</w:t>
            </w:r>
            <w:r>
              <w:rPr>
                <w:rFonts w:hint="eastAsia"/>
                <w:sz w:val="20"/>
                <w:szCs w:val="20"/>
              </w:rPr>
              <w:t>99.9%</w:t>
            </w:r>
            <w:r>
              <w:rPr>
                <w:rFonts w:hint="eastAsia"/>
                <w:sz w:val="20"/>
                <w:szCs w:val="20"/>
              </w:rPr>
              <w:t>（提供</w:t>
            </w:r>
            <w:r>
              <w:rPr>
                <w:rFonts w:hint="eastAsia"/>
                <w:sz w:val="20"/>
                <w:szCs w:val="20"/>
              </w:rPr>
              <w:t>CMA</w:t>
            </w:r>
            <w:r>
              <w:rPr>
                <w:rFonts w:hint="eastAsia"/>
                <w:sz w:val="20"/>
                <w:szCs w:val="20"/>
              </w:rPr>
              <w:t>认证检验报告）。</w:t>
            </w:r>
          </w:p>
        </w:tc>
      </w:tr>
      <w:tr w:rsidR="006456ED" w:rsidRPr="00A40FB0" w:rsidTr="00622861">
        <w:trPr>
          <w:gridAfter w:val="1"/>
          <w:wAfter w:w="9" w:type="dxa"/>
          <w:trHeight w:val="454"/>
          <w:jc w:val="center"/>
        </w:trPr>
        <w:tc>
          <w:tcPr>
            <w:tcW w:w="1244" w:type="dxa"/>
            <w:vAlign w:val="center"/>
          </w:tcPr>
          <w:p w:rsidR="006456ED" w:rsidRDefault="006456ED">
            <w:pPr>
              <w:jc w:val="center"/>
              <w:rPr>
                <w:rFonts w:ascii="黑体" w:eastAsia="黑体" w:hAnsi="黑体" w:cs="宋体"/>
                <w:b/>
                <w:bCs/>
                <w:sz w:val="22"/>
                <w:szCs w:val="22"/>
              </w:rPr>
            </w:pPr>
            <w:r>
              <w:rPr>
                <w:rFonts w:ascii="黑体" w:eastAsia="黑体" w:hAnsi="黑体" w:hint="eastAsia"/>
                <w:b/>
                <w:bCs/>
                <w:sz w:val="22"/>
                <w:szCs w:val="22"/>
              </w:rPr>
              <w:t>★16</w:t>
            </w:r>
          </w:p>
        </w:tc>
        <w:tc>
          <w:tcPr>
            <w:tcW w:w="2084" w:type="dxa"/>
            <w:gridSpan w:val="2"/>
            <w:vAlign w:val="center"/>
          </w:tcPr>
          <w:p w:rsidR="006456ED" w:rsidRDefault="006456ED">
            <w:pPr>
              <w:rPr>
                <w:rFonts w:ascii="宋体" w:hAnsi="宋体" w:cs="宋体"/>
                <w:sz w:val="20"/>
                <w:szCs w:val="20"/>
              </w:rPr>
            </w:pPr>
            <w:r>
              <w:rPr>
                <w:rFonts w:hint="eastAsia"/>
                <w:sz w:val="20"/>
                <w:szCs w:val="20"/>
              </w:rPr>
              <w:t>自然菌消亡率</w:t>
            </w:r>
          </w:p>
        </w:tc>
        <w:tc>
          <w:tcPr>
            <w:tcW w:w="6520" w:type="dxa"/>
            <w:gridSpan w:val="2"/>
            <w:vAlign w:val="center"/>
          </w:tcPr>
          <w:p w:rsidR="006456ED" w:rsidRDefault="006456ED">
            <w:pPr>
              <w:rPr>
                <w:rFonts w:ascii="宋体" w:hAnsi="宋体" w:cs="宋体"/>
                <w:sz w:val="20"/>
                <w:szCs w:val="20"/>
              </w:rPr>
            </w:pPr>
            <w:r>
              <w:rPr>
                <w:rFonts w:hint="eastAsia"/>
                <w:sz w:val="20"/>
                <w:szCs w:val="20"/>
              </w:rPr>
              <w:t>消亡率＞</w:t>
            </w:r>
            <w:r>
              <w:rPr>
                <w:rFonts w:hint="eastAsia"/>
                <w:sz w:val="20"/>
                <w:szCs w:val="20"/>
              </w:rPr>
              <w:t>90%</w:t>
            </w:r>
            <w:r>
              <w:rPr>
                <w:rFonts w:hint="eastAsia"/>
                <w:sz w:val="20"/>
                <w:szCs w:val="20"/>
              </w:rPr>
              <w:t>（提供</w:t>
            </w:r>
            <w:r>
              <w:rPr>
                <w:rFonts w:hint="eastAsia"/>
                <w:sz w:val="20"/>
                <w:szCs w:val="20"/>
              </w:rPr>
              <w:t>CMA</w:t>
            </w:r>
            <w:r>
              <w:rPr>
                <w:rFonts w:hint="eastAsia"/>
                <w:sz w:val="20"/>
                <w:szCs w:val="20"/>
              </w:rPr>
              <w:t>认证检验报告）。</w:t>
            </w:r>
          </w:p>
        </w:tc>
      </w:tr>
      <w:tr w:rsidR="006456ED" w:rsidRPr="00A40FB0" w:rsidTr="00622861">
        <w:trPr>
          <w:gridAfter w:val="1"/>
          <w:wAfter w:w="9" w:type="dxa"/>
          <w:trHeight w:val="454"/>
          <w:jc w:val="center"/>
        </w:trPr>
        <w:tc>
          <w:tcPr>
            <w:tcW w:w="1244" w:type="dxa"/>
            <w:vAlign w:val="center"/>
          </w:tcPr>
          <w:p w:rsidR="006456ED" w:rsidRDefault="006456ED">
            <w:pPr>
              <w:jc w:val="center"/>
              <w:rPr>
                <w:rFonts w:ascii="黑体" w:eastAsia="黑体" w:hAnsi="黑体" w:cs="宋体"/>
                <w:b/>
                <w:bCs/>
                <w:sz w:val="22"/>
                <w:szCs w:val="22"/>
              </w:rPr>
            </w:pPr>
            <w:r>
              <w:rPr>
                <w:rFonts w:ascii="黑体" w:eastAsia="黑体" w:hAnsi="黑体" w:hint="eastAsia"/>
                <w:b/>
                <w:bCs/>
                <w:sz w:val="22"/>
                <w:szCs w:val="22"/>
              </w:rPr>
              <w:t>#17</w:t>
            </w:r>
          </w:p>
        </w:tc>
        <w:tc>
          <w:tcPr>
            <w:tcW w:w="2084" w:type="dxa"/>
            <w:gridSpan w:val="2"/>
            <w:vAlign w:val="center"/>
          </w:tcPr>
          <w:p w:rsidR="006456ED" w:rsidRDefault="006456ED">
            <w:pPr>
              <w:rPr>
                <w:rFonts w:ascii="宋体" w:hAnsi="宋体" w:cs="宋体"/>
                <w:sz w:val="20"/>
                <w:szCs w:val="20"/>
              </w:rPr>
            </w:pPr>
            <w:r>
              <w:rPr>
                <w:rFonts w:hint="eastAsia"/>
                <w:sz w:val="20"/>
                <w:szCs w:val="20"/>
              </w:rPr>
              <w:t>气溶胶核酸（</w:t>
            </w:r>
            <w:r>
              <w:rPr>
                <w:rFonts w:hint="eastAsia"/>
                <w:sz w:val="20"/>
                <w:szCs w:val="20"/>
              </w:rPr>
              <w:t>DNA</w:t>
            </w:r>
            <w:r>
              <w:rPr>
                <w:rFonts w:hint="eastAsia"/>
                <w:sz w:val="20"/>
                <w:szCs w:val="20"/>
              </w:rPr>
              <w:t>、</w:t>
            </w:r>
            <w:r>
              <w:rPr>
                <w:rFonts w:hint="eastAsia"/>
                <w:sz w:val="20"/>
                <w:szCs w:val="20"/>
              </w:rPr>
              <w:t>RNA</w:t>
            </w:r>
            <w:r>
              <w:rPr>
                <w:rFonts w:hint="eastAsia"/>
                <w:sz w:val="20"/>
                <w:szCs w:val="20"/>
              </w:rPr>
              <w:t>）清除效果</w:t>
            </w:r>
          </w:p>
        </w:tc>
        <w:tc>
          <w:tcPr>
            <w:tcW w:w="6520" w:type="dxa"/>
            <w:gridSpan w:val="2"/>
            <w:vAlign w:val="center"/>
          </w:tcPr>
          <w:p w:rsidR="006456ED" w:rsidRDefault="006456ED">
            <w:pPr>
              <w:rPr>
                <w:rFonts w:ascii="宋体" w:hAnsi="宋体" w:cs="宋体"/>
                <w:sz w:val="20"/>
                <w:szCs w:val="20"/>
              </w:rPr>
            </w:pPr>
            <w:r>
              <w:rPr>
                <w:rFonts w:hint="eastAsia"/>
                <w:sz w:val="20"/>
                <w:szCs w:val="20"/>
              </w:rPr>
              <w:t>对气溶胶核酸（</w:t>
            </w:r>
            <w:r>
              <w:rPr>
                <w:rFonts w:hint="eastAsia"/>
                <w:sz w:val="20"/>
                <w:szCs w:val="20"/>
              </w:rPr>
              <w:t>DNA</w:t>
            </w:r>
            <w:r>
              <w:rPr>
                <w:rFonts w:hint="eastAsia"/>
                <w:sz w:val="20"/>
                <w:szCs w:val="20"/>
              </w:rPr>
              <w:t>、</w:t>
            </w:r>
            <w:r>
              <w:rPr>
                <w:rFonts w:hint="eastAsia"/>
                <w:sz w:val="20"/>
                <w:szCs w:val="20"/>
              </w:rPr>
              <w:t>RNA</w:t>
            </w:r>
            <w:r>
              <w:rPr>
                <w:rFonts w:hint="eastAsia"/>
                <w:sz w:val="20"/>
                <w:szCs w:val="20"/>
              </w:rPr>
              <w:t>）清除率＞</w:t>
            </w:r>
            <w:r>
              <w:rPr>
                <w:rFonts w:hint="eastAsia"/>
                <w:sz w:val="20"/>
                <w:szCs w:val="20"/>
              </w:rPr>
              <w:t>99</w:t>
            </w:r>
            <w:r>
              <w:rPr>
                <w:rFonts w:hint="eastAsia"/>
                <w:sz w:val="20"/>
                <w:szCs w:val="20"/>
              </w:rPr>
              <w:t>％。（提供第三方机构检测报告）</w:t>
            </w:r>
          </w:p>
        </w:tc>
      </w:tr>
      <w:tr w:rsidR="006456ED" w:rsidRPr="00A40FB0" w:rsidTr="00622861">
        <w:trPr>
          <w:gridAfter w:val="1"/>
          <w:wAfter w:w="9" w:type="dxa"/>
          <w:trHeight w:val="454"/>
          <w:jc w:val="center"/>
        </w:trPr>
        <w:tc>
          <w:tcPr>
            <w:tcW w:w="1244" w:type="dxa"/>
            <w:vAlign w:val="center"/>
          </w:tcPr>
          <w:p w:rsidR="006456ED" w:rsidRDefault="006456ED">
            <w:pPr>
              <w:jc w:val="center"/>
              <w:rPr>
                <w:rFonts w:ascii="黑体" w:eastAsia="黑体" w:hAnsi="黑体" w:cs="宋体"/>
                <w:b/>
                <w:bCs/>
                <w:sz w:val="22"/>
                <w:szCs w:val="22"/>
              </w:rPr>
            </w:pPr>
            <w:r>
              <w:rPr>
                <w:rFonts w:ascii="黑体" w:eastAsia="黑体" w:hAnsi="黑体" w:hint="eastAsia"/>
                <w:b/>
                <w:bCs/>
                <w:sz w:val="22"/>
                <w:szCs w:val="22"/>
              </w:rPr>
              <w:t>#18</w:t>
            </w:r>
          </w:p>
        </w:tc>
        <w:tc>
          <w:tcPr>
            <w:tcW w:w="2084" w:type="dxa"/>
            <w:gridSpan w:val="2"/>
            <w:vAlign w:val="center"/>
          </w:tcPr>
          <w:p w:rsidR="006456ED" w:rsidRDefault="006456ED">
            <w:pPr>
              <w:rPr>
                <w:rFonts w:ascii="宋体" w:hAnsi="宋体" w:cs="宋体"/>
                <w:sz w:val="20"/>
                <w:szCs w:val="20"/>
              </w:rPr>
            </w:pPr>
            <w:r>
              <w:rPr>
                <w:rFonts w:hint="eastAsia"/>
                <w:sz w:val="20"/>
                <w:szCs w:val="20"/>
              </w:rPr>
              <w:t>消毒气雾腐蚀性</w:t>
            </w:r>
          </w:p>
        </w:tc>
        <w:tc>
          <w:tcPr>
            <w:tcW w:w="6520" w:type="dxa"/>
            <w:gridSpan w:val="2"/>
            <w:vAlign w:val="center"/>
          </w:tcPr>
          <w:p w:rsidR="006456ED" w:rsidRDefault="006456ED">
            <w:pPr>
              <w:rPr>
                <w:rFonts w:ascii="宋体" w:hAnsi="宋体" w:cs="宋体"/>
                <w:sz w:val="20"/>
                <w:szCs w:val="20"/>
              </w:rPr>
            </w:pPr>
            <w:r>
              <w:rPr>
                <w:rFonts w:hint="eastAsia"/>
                <w:sz w:val="20"/>
                <w:szCs w:val="20"/>
              </w:rPr>
              <w:t>气雾对不锈钢、铜、碳钢、铝等无腐蚀。（提供第三方机构检测报告）</w:t>
            </w:r>
          </w:p>
        </w:tc>
      </w:tr>
      <w:tr w:rsidR="006456ED" w:rsidRPr="00A40FB0" w:rsidTr="00622861">
        <w:trPr>
          <w:gridAfter w:val="1"/>
          <w:wAfter w:w="9" w:type="dxa"/>
          <w:trHeight w:val="454"/>
          <w:jc w:val="center"/>
        </w:trPr>
        <w:tc>
          <w:tcPr>
            <w:tcW w:w="1244" w:type="dxa"/>
            <w:vAlign w:val="center"/>
          </w:tcPr>
          <w:p w:rsidR="006456ED" w:rsidRDefault="006456ED">
            <w:pPr>
              <w:jc w:val="center"/>
              <w:rPr>
                <w:rFonts w:ascii="黑体" w:eastAsia="黑体" w:hAnsi="黑体" w:cs="宋体"/>
                <w:b/>
                <w:bCs/>
                <w:sz w:val="22"/>
                <w:szCs w:val="22"/>
              </w:rPr>
            </w:pPr>
            <w:r>
              <w:rPr>
                <w:rFonts w:ascii="黑体" w:eastAsia="黑体" w:hAnsi="黑体" w:hint="eastAsia"/>
                <w:b/>
                <w:bCs/>
                <w:sz w:val="22"/>
                <w:szCs w:val="22"/>
              </w:rPr>
              <w:t>★19</w:t>
            </w:r>
          </w:p>
        </w:tc>
        <w:tc>
          <w:tcPr>
            <w:tcW w:w="2084" w:type="dxa"/>
            <w:gridSpan w:val="2"/>
            <w:vAlign w:val="center"/>
          </w:tcPr>
          <w:p w:rsidR="006456ED" w:rsidRDefault="006456ED">
            <w:pPr>
              <w:rPr>
                <w:rFonts w:ascii="宋体" w:hAnsi="宋体" w:cs="宋体"/>
                <w:sz w:val="20"/>
                <w:szCs w:val="20"/>
              </w:rPr>
            </w:pPr>
            <w:r>
              <w:rPr>
                <w:rFonts w:hint="eastAsia"/>
                <w:sz w:val="20"/>
                <w:szCs w:val="20"/>
              </w:rPr>
              <w:t>消毒备案</w:t>
            </w:r>
          </w:p>
        </w:tc>
        <w:tc>
          <w:tcPr>
            <w:tcW w:w="6520" w:type="dxa"/>
            <w:gridSpan w:val="2"/>
            <w:vAlign w:val="center"/>
          </w:tcPr>
          <w:p w:rsidR="006456ED" w:rsidRDefault="006456ED">
            <w:pPr>
              <w:rPr>
                <w:rFonts w:ascii="宋体" w:hAnsi="宋体" w:cs="宋体"/>
                <w:sz w:val="20"/>
                <w:szCs w:val="20"/>
              </w:rPr>
            </w:pPr>
            <w:r>
              <w:rPr>
                <w:rFonts w:hint="eastAsia"/>
                <w:sz w:val="20"/>
                <w:szCs w:val="20"/>
              </w:rPr>
              <w:t>过氧化氢消毒机及过氧化氢消毒液均具备消毒产品卫生安全评价报告和备案凭证，附相应证明文件。</w:t>
            </w:r>
          </w:p>
        </w:tc>
      </w:tr>
      <w:tr w:rsidR="006456ED" w:rsidRPr="00A40FB0" w:rsidTr="00622861">
        <w:trPr>
          <w:gridAfter w:val="1"/>
          <w:wAfter w:w="9" w:type="dxa"/>
          <w:trHeight w:val="454"/>
          <w:jc w:val="center"/>
        </w:trPr>
        <w:tc>
          <w:tcPr>
            <w:tcW w:w="1244" w:type="dxa"/>
            <w:vAlign w:val="center"/>
          </w:tcPr>
          <w:p w:rsidR="006456ED" w:rsidRDefault="006456ED">
            <w:pPr>
              <w:jc w:val="center"/>
              <w:rPr>
                <w:rFonts w:ascii="黑体" w:eastAsia="黑体" w:hAnsi="黑体" w:cs="宋体"/>
                <w:b/>
                <w:bCs/>
                <w:sz w:val="22"/>
                <w:szCs w:val="22"/>
              </w:rPr>
            </w:pPr>
            <w:r>
              <w:rPr>
                <w:rFonts w:ascii="黑体" w:eastAsia="黑体" w:hAnsi="黑体" w:hint="eastAsia"/>
                <w:b/>
                <w:bCs/>
                <w:sz w:val="22"/>
                <w:szCs w:val="22"/>
              </w:rPr>
              <w:t>#20</w:t>
            </w:r>
          </w:p>
        </w:tc>
        <w:tc>
          <w:tcPr>
            <w:tcW w:w="2084" w:type="dxa"/>
            <w:gridSpan w:val="2"/>
            <w:vAlign w:val="center"/>
          </w:tcPr>
          <w:p w:rsidR="006456ED" w:rsidRDefault="006456ED">
            <w:pPr>
              <w:rPr>
                <w:rFonts w:ascii="宋体" w:hAnsi="宋体" w:cs="宋体"/>
                <w:sz w:val="20"/>
                <w:szCs w:val="20"/>
              </w:rPr>
            </w:pPr>
            <w:r>
              <w:rPr>
                <w:rFonts w:hint="eastAsia"/>
                <w:sz w:val="20"/>
                <w:szCs w:val="20"/>
              </w:rPr>
              <w:t>体系认证</w:t>
            </w:r>
          </w:p>
        </w:tc>
        <w:tc>
          <w:tcPr>
            <w:tcW w:w="6520" w:type="dxa"/>
            <w:gridSpan w:val="2"/>
            <w:vAlign w:val="center"/>
          </w:tcPr>
          <w:p w:rsidR="006456ED" w:rsidRDefault="006456ED">
            <w:pPr>
              <w:rPr>
                <w:rFonts w:ascii="宋体" w:hAnsi="宋体" w:cs="宋体"/>
                <w:sz w:val="20"/>
                <w:szCs w:val="20"/>
              </w:rPr>
            </w:pPr>
            <w:r>
              <w:rPr>
                <w:rFonts w:hint="eastAsia"/>
                <w:sz w:val="20"/>
                <w:szCs w:val="20"/>
              </w:rPr>
              <w:t>过氧化氢消毒器通过</w:t>
            </w:r>
            <w:r>
              <w:rPr>
                <w:rFonts w:hint="eastAsia"/>
                <w:sz w:val="20"/>
                <w:szCs w:val="20"/>
              </w:rPr>
              <w:t>ISO9001</w:t>
            </w:r>
            <w:r>
              <w:rPr>
                <w:rFonts w:hint="eastAsia"/>
                <w:sz w:val="20"/>
                <w:szCs w:val="20"/>
              </w:rPr>
              <w:t>体系认证、</w:t>
            </w:r>
            <w:r>
              <w:rPr>
                <w:rFonts w:hint="eastAsia"/>
                <w:sz w:val="20"/>
                <w:szCs w:val="20"/>
              </w:rPr>
              <w:t>ISO13485</w:t>
            </w:r>
            <w:r>
              <w:rPr>
                <w:rFonts w:hint="eastAsia"/>
                <w:sz w:val="20"/>
                <w:szCs w:val="20"/>
              </w:rPr>
              <w:t>医疗器械质量体系认证、</w:t>
            </w:r>
            <w:r>
              <w:rPr>
                <w:rFonts w:hint="eastAsia"/>
                <w:sz w:val="20"/>
                <w:szCs w:val="20"/>
              </w:rPr>
              <w:t>14001</w:t>
            </w:r>
            <w:r>
              <w:rPr>
                <w:rFonts w:hint="eastAsia"/>
                <w:sz w:val="20"/>
                <w:szCs w:val="20"/>
              </w:rPr>
              <w:t>环境管理体系认证，</w:t>
            </w:r>
            <w:r>
              <w:rPr>
                <w:rFonts w:hint="eastAsia"/>
                <w:sz w:val="20"/>
                <w:szCs w:val="20"/>
              </w:rPr>
              <w:t>45001</w:t>
            </w:r>
            <w:r>
              <w:rPr>
                <w:rFonts w:hint="eastAsia"/>
                <w:sz w:val="20"/>
                <w:szCs w:val="20"/>
              </w:rPr>
              <w:t>健康安全管理体系认证（提供证书）</w:t>
            </w:r>
          </w:p>
        </w:tc>
      </w:tr>
      <w:tr w:rsidR="006456ED" w:rsidRPr="00A40FB0" w:rsidTr="00622861">
        <w:trPr>
          <w:gridAfter w:val="1"/>
          <w:wAfter w:w="9" w:type="dxa"/>
          <w:trHeight w:val="454"/>
          <w:jc w:val="center"/>
        </w:trPr>
        <w:tc>
          <w:tcPr>
            <w:tcW w:w="1244" w:type="dxa"/>
            <w:vAlign w:val="center"/>
          </w:tcPr>
          <w:p w:rsidR="006456ED" w:rsidRDefault="006456ED">
            <w:pPr>
              <w:jc w:val="center"/>
              <w:rPr>
                <w:rFonts w:ascii="黑体" w:eastAsia="黑体" w:hAnsi="黑体" w:cs="宋体"/>
                <w:b/>
                <w:bCs/>
                <w:sz w:val="22"/>
                <w:szCs w:val="22"/>
              </w:rPr>
            </w:pPr>
            <w:r>
              <w:rPr>
                <w:rFonts w:ascii="黑体" w:eastAsia="黑体" w:hAnsi="黑体" w:hint="eastAsia"/>
                <w:b/>
                <w:bCs/>
                <w:sz w:val="22"/>
                <w:szCs w:val="22"/>
              </w:rPr>
              <w:t>#21</w:t>
            </w:r>
          </w:p>
        </w:tc>
        <w:tc>
          <w:tcPr>
            <w:tcW w:w="2084" w:type="dxa"/>
            <w:gridSpan w:val="2"/>
            <w:vAlign w:val="center"/>
          </w:tcPr>
          <w:p w:rsidR="006456ED" w:rsidRDefault="006456ED">
            <w:pPr>
              <w:rPr>
                <w:rFonts w:ascii="宋体" w:hAnsi="宋体" w:cs="宋体"/>
                <w:sz w:val="20"/>
                <w:szCs w:val="20"/>
              </w:rPr>
            </w:pPr>
            <w:r>
              <w:rPr>
                <w:rFonts w:hint="eastAsia"/>
                <w:sz w:val="20"/>
                <w:szCs w:val="20"/>
              </w:rPr>
              <w:t>CE</w:t>
            </w:r>
            <w:r>
              <w:rPr>
                <w:rFonts w:hint="eastAsia"/>
                <w:sz w:val="20"/>
                <w:szCs w:val="20"/>
              </w:rPr>
              <w:t>认证</w:t>
            </w:r>
          </w:p>
        </w:tc>
        <w:tc>
          <w:tcPr>
            <w:tcW w:w="6520" w:type="dxa"/>
            <w:gridSpan w:val="2"/>
            <w:vAlign w:val="center"/>
          </w:tcPr>
          <w:p w:rsidR="006456ED" w:rsidRDefault="006456ED">
            <w:pPr>
              <w:rPr>
                <w:rFonts w:ascii="宋体" w:hAnsi="宋体" w:cs="宋体"/>
                <w:sz w:val="20"/>
                <w:szCs w:val="20"/>
              </w:rPr>
            </w:pPr>
            <w:r>
              <w:rPr>
                <w:rFonts w:hint="eastAsia"/>
                <w:sz w:val="20"/>
                <w:szCs w:val="20"/>
              </w:rPr>
              <w:t>提供产品</w:t>
            </w:r>
            <w:r>
              <w:rPr>
                <w:rFonts w:hint="eastAsia"/>
                <w:sz w:val="20"/>
                <w:szCs w:val="20"/>
              </w:rPr>
              <w:t>CE</w:t>
            </w:r>
            <w:r>
              <w:rPr>
                <w:rFonts w:hint="eastAsia"/>
                <w:sz w:val="20"/>
                <w:szCs w:val="20"/>
              </w:rPr>
              <w:t>认证证书</w:t>
            </w:r>
          </w:p>
        </w:tc>
      </w:tr>
      <w:tr w:rsidR="006456ED" w:rsidRPr="00A40FB0" w:rsidTr="00622861">
        <w:trPr>
          <w:gridAfter w:val="1"/>
          <w:wAfter w:w="9" w:type="dxa"/>
          <w:trHeight w:val="454"/>
          <w:jc w:val="center"/>
        </w:trPr>
        <w:tc>
          <w:tcPr>
            <w:tcW w:w="1244" w:type="dxa"/>
            <w:vAlign w:val="center"/>
          </w:tcPr>
          <w:p w:rsidR="006456ED" w:rsidRDefault="006456ED">
            <w:pPr>
              <w:jc w:val="center"/>
              <w:rPr>
                <w:rFonts w:ascii="黑体" w:eastAsia="黑体" w:hAnsi="黑体" w:cs="宋体"/>
                <w:b/>
                <w:bCs/>
                <w:sz w:val="22"/>
                <w:szCs w:val="22"/>
              </w:rPr>
            </w:pPr>
            <w:r>
              <w:rPr>
                <w:rFonts w:ascii="黑体" w:eastAsia="黑体" w:hAnsi="黑体" w:hint="eastAsia"/>
                <w:b/>
                <w:bCs/>
                <w:sz w:val="22"/>
                <w:szCs w:val="22"/>
              </w:rPr>
              <w:t>22</w:t>
            </w:r>
          </w:p>
        </w:tc>
        <w:tc>
          <w:tcPr>
            <w:tcW w:w="2084" w:type="dxa"/>
            <w:gridSpan w:val="2"/>
            <w:vAlign w:val="center"/>
          </w:tcPr>
          <w:p w:rsidR="006456ED" w:rsidRDefault="006456ED">
            <w:pPr>
              <w:rPr>
                <w:rFonts w:ascii="宋体" w:hAnsi="宋体" w:cs="宋体"/>
                <w:sz w:val="20"/>
                <w:szCs w:val="20"/>
              </w:rPr>
            </w:pPr>
            <w:r>
              <w:rPr>
                <w:rFonts w:hint="eastAsia"/>
                <w:sz w:val="20"/>
                <w:szCs w:val="20"/>
              </w:rPr>
              <w:t>消毒器控制软件著作权</w:t>
            </w:r>
          </w:p>
        </w:tc>
        <w:tc>
          <w:tcPr>
            <w:tcW w:w="6520" w:type="dxa"/>
            <w:gridSpan w:val="2"/>
            <w:vAlign w:val="center"/>
          </w:tcPr>
          <w:p w:rsidR="006456ED" w:rsidRDefault="006456ED">
            <w:pPr>
              <w:rPr>
                <w:rFonts w:ascii="宋体" w:hAnsi="宋体" w:cs="宋体"/>
                <w:sz w:val="20"/>
                <w:szCs w:val="20"/>
              </w:rPr>
            </w:pPr>
            <w:r>
              <w:rPr>
                <w:rFonts w:hint="eastAsia"/>
                <w:sz w:val="20"/>
                <w:szCs w:val="20"/>
              </w:rPr>
              <w:t>提供操作软件著作权登记证书</w:t>
            </w:r>
          </w:p>
        </w:tc>
      </w:tr>
      <w:tr w:rsidR="006456ED" w:rsidRPr="00A40FB0" w:rsidTr="00622861">
        <w:trPr>
          <w:gridAfter w:val="1"/>
          <w:wAfter w:w="9" w:type="dxa"/>
          <w:trHeight w:val="454"/>
          <w:jc w:val="center"/>
        </w:trPr>
        <w:tc>
          <w:tcPr>
            <w:tcW w:w="1244" w:type="dxa"/>
            <w:vAlign w:val="center"/>
          </w:tcPr>
          <w:p w:rsidR="006456ED" w:rsidRDefault="006456ED">
            <w:pPr>
              <w:jc w:val="center"/>
              <w:rPr>
                <w:rFonts w:ascii="黑体" w:eastAsia="黑体" w:hAnsi="黑体" w:cs="宋体"/>
                <w:b/>
                <w:bCs/>
                <w:sz w:val="22"/>
                <w:szCs w:val="22"/>
              </w:rPr>
            </w:pPr>
            <w:r>
              <w:rPr>
                <w:rFonts w:ascii="黑体" w:eastAsia="黑体" w:hAnsi="黑体" w:hint="eastAsia"/>
                <w:b/>
                <w:bCs/>
                <w:sz w:val="22"/>
                <w:szCs w:val="22"/>
              </w:rPr>
              <w:t>#23</w:t>
            </w:r>
          </w:p>
        </w:tc>
        <w:tc>
          <w:tcPr>
            <w:tcW w:w="2084" w:type="dxa"/>
            <w:gridSpan w:val="2"/>
            <w:vAlign w:val="center"/>
          </w:tcPr>
          <w:p w:rsidR="006456ED" w:rsidRDefault="006456ED">
            <w:pPr>
              <w:rPr>
                <w:rFonts w:ascii="宋体" w:hAnsi="宋体" w:cs="宋体"/>
                <w:sz w:val="20"/>
                <w:szCs w:val="20"/>
              </w:rPr>
            </w:pPr>
            <w:r>
              <w:rPr>
                <w:rFonts w:hint="eastAsia"/>
                <w:sz w:val="20"/>
                <w:szCs w:val="20"/>
              </w:rPr>
              <w:t>技术专利</w:t>
            </w:r>
          </w:p>
        </w:tc>
        <w:tc>
          <w:tcPr>
            <w:tcW w:w="6520" w:type="dxa"/>
            <w:gridSpan w:val="2"/>
            <w:vAlign w:val="center"/>
          </w:tcPr>
          <w:p w:rsidR="006456ED" w:rsidRDefault="006456ED">
            <w:pPr>
              <w:rPr>
                <w:rFonts w:ascii="宋体" w:hAnsi="宋体" w:cs="宋体"/>
                <w:sz w:val="20"/>
                <w:szCs w:val="20"/>
              </w:rPr>
            </w:pPr>
            <w:r>
              <w:rPr>
                <w:rFonts w:hint="eastAsia"/>
                <w:sz w:val="20"/>
                <w:szCs w:val="20"/>
              </w:rPr>
              <w:t>具备自主知识产权，技术发明或实用新型专利，提供证书。</w:t>
            </w:r>
          </w:p>
        </w:tc>
      </w:tr>
      <w:tr w:rsidR="006456ED" w:rsidRPr="00A40FB0" w:rsidTr="00622861">
        <w:trPr>
          <w:gridAfter w:val="1"/>
          <w:wAfter w:w="9" w:type="dxa"/>
          <w:trHeight w:val="454"/>
          <w:jc w:val="center"/>
        </w:trPr>
        <w:tc>
          <w:tcPr>
            <w:tcW w:w="1244" w:type="dxa"/>
            <w:vAlign w:val="center"/>
          </w:tcPr>
          <w:p w:rsidR="006456ED" w:rsidRDefault="006456ED">
            <w:pPr>
              <w:jc w:val="center"/>
              <w:rPr>
                <w:rFonts w:ascii="宋体" w:hAnsi="宋体" w:cs="宋体"/>
                <w:b/>
                <w:bCs/>
                <w:color w:val="000000"/>
                <w:sz w:val="22"/>
                <w:szCs w:val="22"/>
              </w:rPr>
            </w:pPr>
            <w:r>
              <w:rPr>
                <w:rFonts w:hint="eastAsia"/>
                <w:b/>
                <w:bCs/>
                <w:color w:val="000000"/>
                <w:sz w:val="22"/>
                <w:szCs w:val="22"/>
              </w:rPr>
              <w:t>★</w:t>
            </w:r>
            <w:r>
              <w:rPr>
                <w:rFonts w:hint="eastAsia"/>
                <w:b/>
                <w:bCs/>
                <w:color w:val="000000"/>
                <w:sz w:val="22"/>
                <w:szCs w:val="22"/>
              </w:rPr>
              <w:t>24</w:t>
            </w:r>
          </w:p>
        </w:tc>
        <w:tc>
          <w:tcPr>
            <w:tcW w:w="2084" w:type="dxa"/>
            <w:gridSpan w:val="2"/>
            <w:vAlign w:val="center"/>
          </w:tcPr>
          <w:p w:rsidR="006456ED" w:rsidRDefault="006456ED">
            <w:pPr>
              <w:rPr>
                <w:rFonts w:ascii="宋体" w:hAnsi="宋体" w:cs="宋体"/>
                <w:color w:val="000000"/>
                <w:sz w:val="20"/>
                <w:szCs w:val="20"/>
              </w:rPr>
            </w:pPr>
            <w:r>
              <w:rPr>
                <w:rFonts w:hint="eastAsia"/>
                <w:color w:val="000000"/>
                <w:sz w:val="20"/>
                <w:szCs w:val="20"/>
              </w:rPr>
              <w:t>售后</w:t>
            </w:r>
          </w:p>
        </w:tc>
        <w:tc>
          <w:tcPr>
            <w:tcW w:w="6520" w:type="dxa"/>
            <w:gridSpan w:val="2"/>
            <w:vAlign w:val="center"/>
          </w:tcPr>
          <w:p w:rsidR="006456ED" w:rsidRDefault="006456ED">
            <w:pPr>
              <w:rPr>
                <w:rFonts w:ascii="宋体" w:hAnsi="宋体" w:cs="宋体"/>
                <w:color w:val="000000"/>
                <w:sz w:val="20"/>
                <w:szCs w:val="20"/>
              </w:rPr>
            </w:pPr>
            <w:r>
              <w:rPr>
                <w:rFonts w:hint="eastAsia"/>
                <w:color w:val="000000"/>
                <w:sz w:val="20"/>
                <w:szCs w:val="20"/>
              </w:rPr>
              <w:t>整机免费质保</w:t>
            </w:r>
            <w:r>
              <w:rPr>
                <w:rFonts w:hint="eastAsia"/>
                <w:color w:val="000000"/>
                <w:sz w:val="20"/>
                <w:szCs w:val="20"/>
              </w:rPr>
              <w:t>3</w:t>
            </w:r>
            <w:r>
              <w:rPr>
                <w:rFonts w:hint="eastAsia"/>
                <w:color w:val="000000"/>
                <w:sz w:val="20"/>
                <w:szCs w:val="20"/>
              </w:rPr>
              <w:t>年</w:t>
            </w:r>
          </w:p>
        </w:tc>
      </w:tr>
    </w:tbl>
    <w:p w:rsidR="00B21CFE" w:rsidRPr="00A40FB0" w:rsidRDefault="00B21CFE" w:rsidP="00B21CFE">
      <w:pPr>
        <w:widowControl/>
        <w:jc w:val="left"/>
        <w:rPr>
          <w:rFonts w:ascii="宋体" w:hAnsi="宋体"/>
          <w:sz w:val="20"/>
          <w:szCs w:val="20"/>
        </w:rPr>
      </w:pPr>
    </w:p>
    <w:p w:rsidR="00B21CFE" w:rsidRPr="00A40FB0" w:rsidRDefault="00B21CFE" w:rsidP="00B21CFE">
      <w:pPr>
        <w:spacing w:line="360" w:lineRule="auto"/>
        <w:jc w:val="left"/>
        <w:rPr>
          <w:rFonts w:ascii="宋体" w:hAnsi="宋体"/>
          <w:sz w:val="20"/>
          <w:szCs w:val="20"/>
        </w:rPr>
      </w:pPr>
    </w:p>
    <w:p w:rsidR="006456ED" w:rsidRPr="00A40FB0" w:rsidRDefault="00B21CFE" w:rsidP="006456ED">
      <w:pPr>
        <w:spacing w:line="360" w:lineRule="auto"/>
        <w:ind w:firstLineChars="100" w:firstLine="200"/>
        <w:jc w:val="left"/>
        <w:outlineLvl w:val="1"/>
        <w:rPr>
          <w:rFonts w:ascii="宋体" w:hAnsi="宋体" w:cs="黑体"/>
          <w:b/>
          <w:sz w:val="20"/>
          <w:szCs w:val="20"/>
        </w:rPr>
      </w:pPr>
      <w:r w:rsidRPr="00A40FB0">
        <w:rPr>
          <w:rFonts w:ascii="宋体" w:hAnsi="宋体"/>
          <w:sz w:val="20"/>
          <w:szCs w:val="20"/>
        </w:rPr>
        <w:br w:type="page"/>
      </w:r>
      <w:r w:rsidR="006456ED" w:rsidRPr="00622861">
        <w:rPr>
          <w:rFonts w:ascii="宋体" w:hAnsi="宋体" w:cs="黑体"/>
          <w:b/>
          <w:sz w:val="20"/>
          <w:szCs w:val="20"/>
        </w:rPr>
        <w:lastRenderedPageBreak/>
        <w:t>2022-JKMTDY-W</w:t>
      </w:r>
      <w:r w:rsidR="006456ED">
        <w:rPr>
          <w:rFonts w:ascii="宋体" w:hAnsi="宋体" w:cs="黑体" w:hint="eastAsia"/>
          <w:b/>
          <w:sz w:val="20"/>
          <w:szCs w:val="20"/>
        </w:rPr>
        <w:t>3011</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4"/>
        <w:gridCol w:w="876"/>
        <w:gridCol w:w="1066"/>
        <w:gridCol w:w="1134"/>
        <w:gridCol w:w="5528"/>
        <w:gridCol w:w="9"/>
      </w:tblGrid>
      <w:tr w:rsidR="006456ED" w:rsidRPr="00A40FB0" w:rsidTr="0040109D">
        <w:trPr>
          <w:trHeight w:val="454"/>
          <w:jc w:val="center"/>
        </w:trPr>
        <w:tc>
          <w:tcPr>
            <w:tcW w:w="2120" w:type="dxa"/>
            <w:gridSpan w:val="2"/>
            <w:vAlign w:val="center"/>
          </w:tcPr>
          <w:p w:rsidR="006456ED" w:rsidRPr="00A40FB0" w:rsidRDefault="006456ED" w:rsidP="0040109D">
            <w:pPr>
              <w:jc w:val="center"/>
              <w:rPr>
                <w:rFonts w:ascii="宋体" w:hAnsi="宋体"/>
                <w:sz w:val="20"/>
                <w:szCs w:val="20"/>
              </w:rPr>
            </w:pPr>
            <w:r w:rsidRPr="00A40FB0">
              <w:rPr>
                <w:rFonts w:ascii="宋体" w:hAnsi="宋体" w:hint="eastAsia"/>
                <w:sz w:val="20"/>
                <w:szCs w:val="20"/>
              </w:rPr>
              <w:t>设备名称</w:t>
            </w:r>
          </w:p>
        </w:tc>
        <w:tc>
          <w:tcPr>
            <w:tcW w:w="7737" w:type="dxa"/>
            <w:gridSpan w:val="4"/>
            <w:vAlign w:val="center"/>
          </w:tcPr>
          <w:p w:rsidR="006456ED" w:rsidRPr="00A40FB0" w:rsidRDefault="006456ED" w:rsidP="0040109D">
            <w:pPr>
              <w:rPr>
                <w:rFonts w:ascii="宋体" w:hAnsi="宋体"/>
                <w:sz w:val="20"/>
                <w:szCs w:val="20"/>
              </w:rPr>
            </w:pPr>
            <w:r w:rsidRPr="006456ED">
              <w:rPr>
                <w:rFonts w:ascii="宋体" w:hAnsi="宋体" w:hint="eastAsia"/>
                <w:sz w:val="20"/>
                <w:szCs w:val="20"/>
              </w:rPr>
              <w:t>纳米粒度及Zeta电位分析仪</w:t>
            </w:r>
          </w:p>
        </w:tc>
      </w:tr>
      <w:tr w:rsidR="006456ED" w:rsidRPr="00A40FB0" w:rsidTr="0040109D">
        <w:trPr>
          <w:trHeight w:val="454"/>
          <w:jc w:val="center"/>
        </w:trPr>
        <w:tc>
          <w:tcPr>
            <w:tcW w:w="2120" w:type="dxa"/>
            <w:gridSpan w:val="2"/>
            <w:vAlign w:val="center"/>
          </w:tcPr>
          <w:p w:rsidR="006456ED" w:rsidRPr="00A40FB0" w:rsidRDefault="006456ED" w:rsidP="0040109D">
            <w:pPr>
              <w:jc w:val="center"/>
              <w:rPr>
                <w:rFonts w:ascii="宋体" w:hAnsi="宋体"/>
                <w:sz w:val="20"/>
                <w:szCs w:val="20"/>
              </w:rPr>
            </w:pPr>
            <w:r w:rsidRPr="00A40FB0">
              <w:rPr>
                <w:rFonts w:ascii="宋体" w:hAnsi="宋体" w:hint="eastAsia"/>
                <w:sz w:val="20"/>
                <w:szCs w:val="20"/>
              </w:rPr>
              <w:t>设备数量</w:t>
            </w:r>
          </w:p>
        </w:tc>
        <w:tc>
          <w:tcPr>
            <w:tcW w:w="2200" w:type="dxa"/>
            <w:gridSpan w:val="2"/>
            <w:vAlign w:val="center"/>
          </w:tcPr>
          <w:p w:rsidR="006456ED" w:rsidRPr="00A40FB0" w:rsidRDefault="006456ED" w:rsidP="0040109D">
            <w:pPr>
              <w:jc w:val="center"/>
              <w:rPr>
                <w:rFonts w:ascii="宋体" w:hAnsi="宋体"/>
                <w:sz w:val="20"/>
                <w:szCs w:val="20"/>
              </w:rPr>
            </w:pPr>
            <w:r>
              <w:rPr>
                <w:rFonts w:ascii="宋体" w:hAnsi="宋体" w:hint="eastAsia"/>
                <w:sz w:val="20"/>
                <w:szCs w:val="20"/>
              </w:rPr>
              <w:t>1</w:t>
            </w:r>
          </w:p>
        </w:tc>
        <w:tc>
          <w:tcPr>
            <w:tcW w:w="5537" w:type="dxa"/>
            <w:gridSpan w:val="2"/>
            <w:vAlign w:val="center"/>
          </w:tcPr>
          <w:p w:rsidR="006456ED" w:rsidRPr="00A40FB0" w:rsidRDefault="006456ED" w:rsidP="0040109D">
            <w:pPr>
              <w:jc w:val="center"/>
              <w:rPr>
                <w:rFonts w:ascii="宋体" w:hAnsi="宋体"/>
                <w:sz w:val="20"/>
                <w:szCs w:val="20"/>
              </w:rPr>
            </w:pPr>
            <w:r w:rsidRPr="00A40FB0">
              <w:rPr>
                <w:rFonts w:ascii="宋体" w:hAnsi="宋体" w:hint="eastAsia"/>
                <w:sz w:val="20"/>
                <w:szCs w:val="20"/>
              </w:rPr>
              <w:t xml:space="preserve">□国产 </w:t>
            </w:r>
            <w:r>
              <w:rPr>
                <w:rFonts w:ascii="宋体" w:hAnsi="宋体" w:hint="eastAsia"/>
                <w:sz w:val="20"/>
                <w:szCs w:val="20"/>
              </w:rPr>
              <w:t xml:space="preserve"> </w:t>
            </w:r>
            <w:r w:rsidRPr="00A40FB0">
              <w:rPr>
                <w:rFonts w:ascii="宋体" w:hAnsi="宋体" w:hint="eastAsia"/>
                <w:sz w:val="20"/>
                <w:szCs w:val="20"/>
              </w:rPr>
              <w:t xml:space="preserve"> </w:t>
            </w:r>
            <w:r w:rsidRPr="00A40FB0">
              <w:rPr>
                <w:rFonts w:ascii="宋体" w:hAnsi="宋体" w:hint="eastAsia"/>
                <w:sz w:val="20"/>
                <w:szCs w:val="20"/>
              </w:rPr>
              <w:sym w:font="Wingdings 2" w:char="F052"/>
            </w:r>
            <w:r w:rsidRPr="00A40FB0">
              <w:rPr>
                <w:rFonts w:ascii="宋体" w:hAnsi="宋体" w:hint="eastAsia"/>
                <w:sz w:val="20"/>
                <w:szCs w:val="20"/>
              </w:rPr>
              <w:t>进口</w:t>
            </w:r>
          </w:p>
        </w:tc>
      </w:tr>
      <w:tr w:rsidR="006456ED" w:rsidRPr="00A40FB0" w:rsidTr="0040109D">
        <w:trPr>
          <w:trHeight w:val="454"/>
          <w:jc w:val="center"/>
        </w:trPr>
        <w:tc>
          <w:tcPr>
            <w:tcW w:w="2120" w:type="dxa"/>
            <w:gridSpan w:val="2"/>
            <w:vAlign w:val="center"/>
          </w:tcPr>
          <w:p w:rsidR="006456ED" w:rsidRPr="00A40FB0" w:rsidRDefault="006456ED" w:rsidP="0040109D">
            <w:pPr>
              <w:jc w:val="center"/>
              <w:rPr>
                <w:rFonts w:ascii="宋体" w:hAnsi="宋体"/>
                <w:sz w:val="20"/>
                <w:szCs w:val="20"/>
              </w:rPr>
            </w:pPr>
            <w:r w:rsidRPr="00A40FB0">
              <w:rPr>
                <w:rFonts w:ascii="宋体" w:hAnsi="宋体" w:hint="eastAsia"/>
                <w:sz w:val="20"/>
                <w:szCs w:val="20"/>
              </w:rPr>
              <w:t>最高投标限价</w:t>
            </w:r>
          </w:p>
        </w:tc>
        <w:tc>
          <w:tcPr>
            <w:tcW w:w="7737" w:type="dxa"/>
            <w:gridSpan w:val="4"/>
            <w:vAlign w:val="center"/>
          </w:tcPr>
          <w:p w:rsidR="006456ED" w:rsidRPr="00A40FB0" w:rsidRDefault="006456ED" w:rsidP="0040109D">
            <w:pPr>
              <w:jc w:val="left"/>
              <w:rPr>
                <w:rFonts w:ascii="宋体" w:hAnsi="宋体"/>
                <w:sz w:val="20"/>
                <w:szCs w:val="20"/>
              </w:rPr>
            </w:pPr>
            <w:r>
              <w:rPr>
                <w:rFonts w:ascii="宋体" w:hAnsi="宋体" w:hint="eastAsia"/>
                <w:sz w:val="20"/>
                <w:szCs w:val="20"/>
              </w:rPr>
              <w:t>62</w:t>
            </w:r>
            <w:r w:rsidRPr="00A40FB0">
              <w:rPr>
                <w:rFonts w:ascii="宋体" w:hAnsi="宋体" w:hint="eastAsia"/>
                <w:sz w:val="20"/>
                <w:szCs w:val="20"/>
              </w:rPr>
              <w:t>万元</w:t>
            </w:r>
          </w:p>
        </w:tc>
      </w:tr>
      <w:tr w:rsidR="006456ED" w:rsidRPr="00A40FB0" w:rsidTr="0040109D">
        <w:trPr>
          <w:gridAfter w:val="1"/>
          <w:wAfter w:w="9" w:type="dxa"/>
          <w:trHeight w:val="454"/>
          <w:jc w:val="center"/>
        </w:trPr>
        <w:tc>
          <w:tcPr>
            <w:tcW w:w="9848" w:type="dxa"/>
            <w:gridSpan w:val="5"/>
            <w:vAlign w:val="center"/>
          </w:tcPr>
          <w:p w:rsidR="006456ED" w:rsidRPr="00A40FB0" w:rsidRDefault="006456ED" w:rsidP="0040109D">
            <w:pPr>
              <w:jc w:val="center"/>
              <w:rPr>
                <w:rFonts w:ascii="宋体" w:hAnsi="宋体" w:cs="仿宋"/>
                <w:sz w:val="20"/>
                <w:szCs w:val="20"/>
              </w:rPr>
            </w:pPr>
            <w:r w:rsidRPr="00A40FB0">
              <w:rPr>
                <w:rFonts w:ascii="宋体" w:hAnsi="宋体" w:cs="仿宋" w:hint="eastAsia"/>
                <w:b/>
                <w:sz w:val="20"/>
                <w:szCs w:val="20"/>
              </w:rPr>
              <w:t>技术参数要求</w:t>
            </w:r>
          </w:p>
        </w:tc>
      </w:tr>
      <w:tr w:rsidR="006456ED" w:rsidRPr="00A40FB0" w:rsidTr="0040109D">
        <w:trPr>
          <w:gridAfter w:val="1"/>
          <w:wAfter w:w="9" w:type="dxa"/>
          <w:trHeight w:val="454"/>
          <w:jc w:val="center"/>
        </w:trPr>
        <w:tc>
          <w:tcPr>
            <w:tcW w:w="1244" w:type="dxa"/>
            <w:vAlign w:val="center"/>
          </w:tcPr>
          <w:p w:rsidR="006456ED" w:rsidRPr="00A40FB0" w:rsidRDefault="006456ED" w:rsidP="0040109D">
            <w:pPr>
              <w:jc w:val="center"/>
              <w:rPr>
                <w:rFonts w:ascii="宋体" w:hAnsi="宋体" w:cs="仿宋"/>
                <w:sz w:val="20"/>
                <w:szCs w:val="20"/>
              </w:rPr>
            </w:pPr>
            <w:r w:rsidRPr="00A40FB0">
              <w:rPr>
                <w:rFonts w:ascii="宋体" w:hAnsi="宋体" w:cs="仿宋" w:hint="eastAsia"/>
                <w:sz w:val="20"/>
                <w:szCs w:val="20"/>
              </w:rPr>
              <w:t>序号</w:t>
            </w:r>
          </w:p>
        </w:tc>
        <w:tc>
          <w:tcPr>
            <w:tcW w:w="1942" w:type="dxa"/>
            <w:gridSpan w:val="2"/>
            <w:vAlign w:val="center"/>
          </w:tcPr>
          <w:p w:rsidR="006456ED" w:rsidRPr="00A40FB0" w:rsidRDefault="006456ED" w:rsidP="0040109D">
            <w:pPr>
              <w:jc w:val="center"/>
              <w:rPr>
                <w:rFonts w:ascii="宋体" w:hAnsi="宋体" w:cs="仿宋"/>
                <w:sz w:val="20"/>
                <w:szCs w:val="20"/>
              </w:rPr>
            </w:pPr>
            <w:r w:rsidRPr="00A40FB0">
              <w:rPr>
                <w:rFonts w:ascii="宋体" w:hAnsi="宋体" w:cs="仿宋" w:hint="eastAsia"/>
                <w:sz w:val="20"/>
                <w:szCs w:val="20"/>
              </w:rPr>
              <w:t>指标名称</w:t>
            </w:r>
          </w:p>
        </w:tc>
        <w:tc>
          <w:tcPr>
            <w:tcW w:w="6662" w:type="dxa"/>
            <w:gridSpan w:val="2"/>
            <w:vAlign w:val="center"/>
          </w:tcPr>
          <w:p w:rsidR="006456ED" w:rsidRPr="00A40FB0" w:rsidRDefault="006456ED" w:rsidP="0040109D">
            <w:pPr>
              <w:jc w:val="center"/>
              <w:rPr>
                <w:rFonts w:ascii="宋体" w:hAnsi="宋体" w:cs="仿宋"/>
                <w:sz w:val="20"/>
                <w:szCs w:val="20"/>
              </w:rPr>
            </w:pPr>
            <w:r w:rsidRPr="00A40FB0">
              <w:rPr>
                <w:rFonts w:ascii="宋体" w:hAnsi="宋体" w:cs="仿宋" w:hint="eastAsia"/>
                <w:sz w:val="20"/>
                <w:szCs w:val="20"/>
              </w:rPr>
              <w:t>技术参数</w:t>
            </w:r>
          </w:p>
        </w:tc>
      </w:tr>
      <w:tr w:rsidR="006456ED" w:rsidRPr="00A40FB0" w:rsidTr="0040109D">
        <w:trPr>
          <w:gridAfter w:val="1"/>
          <w:wAfter w:w="9" w:type="dxa"/>
          <w:trHeight w:val="454"/>
          <w:jc w:val="center"/>
        </w:trPr>
        <w:tc>
          <w:tcPr>
            <w:tcW w:w="1244" w:type="dxa"/>
            <w:vAlign w:val="center"/>
          </w:tcPr>
          <w:p w:rsidR="006456ED" w:rsidRDefault="006456ED">
            <w:pPr>
              <w:jc w:val="center"/>
              <w:rPr>
                <w:rFonts w:ascii="宋体" w:hAnsi="宋体" w:cs="宋体"/>
                <w:b/>
                <w:bCs/>
                <w:color w:val="000000"/>
                <w:sz w:val="22"/>
                <w:szCs w:val="22"/>
              </w:rPr>
            </w:pPr>
            <w:r>
              <w:rPr>
                <w:rFonts w:hint="eastAsia"/>
                <w:b/>
                <w:bCs/>
                <w:color w:val="000000"/>
                <w:sz w:val="22"/>
                <w:szCs w:val="22"/>
              </w:rPr>
              <w:t>1</w:t>
            </w:r>
          </w:p>
        </w:tc>
        <w:tc>
          <w:tcPr>
            <w:tcW w:w="1942" w:type="dxa"/>
            <w:gridSpan w:val="2"/>
            <w:vAlign w:val="center"/>
          </w:tcPr>
          <w:p w:rsidR="006456ED" w:rsidRDefault="006456ED">
            <w:pPr>
              <w:rPr>
                <w:rFonts w:ascii="宋体" w:hAnsi="宋体" w:cs="宋体"/>
                <w:color w:val="000000"/>
                <w:sz w:val="20"/>
                <w:szCs w:val="20"/>
              </w:rPr>
            </w:pPr>
            <w:r>
              <w:rPr>
                <w:rFonts w:hint="eastAsia"/>
                <w:color w:val="000000"/>
                <w:sz w:val="20"/>
                <w:szCs w:val="20"/>
              </w:rPr>
              <w:t>激光器功率</w:t>
            </w:r>
          </w:p>
        </w:tc>
        <w:tc>
          <w:tcPr>
            <w:tcW w:w="6662" w:type="dxa"/>
            <w:gridSpan w:val="2"/>
            <w:vAlign w:val="center"/>
          </w:tcPr>
          <w:p w:rsidR="006456ED" w:rsidRDefault="006456ED">
            <w:pPr>
              <w:rPr>
                <w:rFonts w:ascii="宋体" w:hAnsi="宋体" w:cs="宋体"/>
                <w:color w:val="000000"/>
                <w:sz w:val="20"/>
                <w:szCs w:val="20"/>
              </w:rPr>
            </w:pPr>
            <w:r>
              <w:rPr>
                <w:rFonts w:hint="eastAsia"/>
                <w:color w:val="000000"/>
                <w:sz w:val="20"/>
                <w:szCs w:val="20"/>
              </w:rPr>
              <w:t>≥</w:t>
            </w:r>
            <w:r>
              <w:rPr>
                <w:rFonts w:hint="eastAsia"/>
                <w:color w:val="000000"/>
                <w:sz w:val="20"/>
                <w:szCs w:val="20"/>
              </w:rPr>
              <w:t>40mW</w:t>
            </w:r>
          </w:p>
        </w:tc>
      </w:tr>
      <w:tr w:rsidR="006456ED" w:rsidRPr="00A40FB0" w:rsidTr="0040109D">
        <w:trPr>
          <w:gridAfter w:val="1"/>
          <w:wAfter w:w="9" w:type="dxa"/>
          <w:trHeight w:val="454"/>
          <w:jc w:val="center"/>
        </w:trPr>
        <w:tc>
          <w:tcPr>
            <w:tcW w:w="1244" w:type="dxa"/>
            <w:vMerge w:val="restart"/>
            <w:vAlign w:val="center"/>
          </w:tcPr>
          <w:p w:rsidR="006456ED" w:rsidRDefault="006456ED">
            <w:pPr>
              <w:jc w:val="center"/>
              <w:rPr>
                <w:rFonts w:ascii="宋体" w:hAnsi="宋体" w:cs="宋体"/>
                <w:b/>
                <w:bCs/>
                <w:color w:val="000000"/>
                <w:sz w:val="22"/>
                <w:szCs w:val="22"/>
              </w:rPr>
            </w:pPr>
            <w:r>
              <w:rPr>
                <w:rFonts w:hint="eastAsia"/>
                <w:b/>
                <w:bCs/>
                <w:color w:val="000000"/>
                <w:sz w:val="22"/>
                <w:szCs w:val="22"/>
              </w:rPr>
              <w:t>2</w:t>
            </w:r>
          </w:p>
          <w:p w:rsidR="006456ED" w:rsidRDefault="006456ED">
            <w:pPr>
              <w:jc w:val="center"/>
              <w:rPr>
                <w:rFonts w:ascii="宋体" w:hAnsi="宋体" w:cs="宋体"/>
                <w:b/>
                <w:bCs/>
                <w:color w:val="000000"/>
                <w:sz w:val="22"/>
                <w:szCs w:val="22"/>
              </w:rPr>
            </w:pPr>
            <w:r>
              <w:rPr>
                <w:rFonts w:hint="eastAsia"/>
                <w:b/>
                <w:bCs/>
                <w:color w:val="000000"/>
                <w:sz w:val="22"/>
                <w:szCs w:val="22"/>
              </w:rPr>
              <w:t>3</w:t>
            </w:r>
          </w:p>
        </w:tc>
        <w:tc>
          <w:tcPr>
            <w:tcW w:w="1942" w:type="dxa"/>
            <w:gridSpan w:val="2"/>
            <w:vMerge w:val="restart"/>
            <w:vAlign w:val="center"/>
          </w:tcPr>
          <w:p w:rsidR="006456ED" w:rsidRDefault="006456ED">
            <w:pPr>
              <w:rPr>
                <w:rFonts w:ascii="宋体" w:hAnsi="宋体" w:cs="宋体"/>
                <w:color w:val="000000"/>
                <w:sz w:val="20"/>
                <w:szCs w:val="20"/>
              </w:rPr>
            </w:pPr>
            <w:r>
              <w:rPr>
                <w:rFonts w:hint="eastAsia"/>
                <w:color w:val="000000"/>
                <w:sz w:val="20"/>
                <w:szCs w:val="20"/>
              </w:rPr>
              <w:t>测量角度</w:t>
            </w:r>
          </w:p>
          <w:p w:rsidR="006456ED" w:rsidRDefault="006456ED">
            <w:pPr>
              <w:rPr>
                <w:rFonts w:ascii="宋体" w:hAnsi="宋体" w:cs="宋体"/>
                <w:color w:val="000000"/>
                <w:sz w:val="20"/>
                <w:szCs w:val="20"/>
              </w:rPr>
            </w:pPr>
            <w:r>
              <w:rPr>
                <w:rFonts w:hint="eastAsia"/>
                <w:color w:val="000000"/>
                <w:sz w:val="20"/>
                <w:szCs w:val="20"/>
              </w:rPr>
              <w:t>检测器</w:t>
            </w:r>
          </w:p>
        </w:tc>
        <w:tc>
          <w:tcPr>
            <w:tcW w:w="6662" w:type="dxa"/>
            <w:gridSpan w:val="2"/>
            <w:vAlign w:val="center"/>
          </w:tcPr>
          <w:p w:rsidR="006456ED" w:rsidRDefault="006456ED">
            <w:pPr>
              <w:rPr>
                <w:rFonts w:ascii="宋体" w:hAnsi="宋体" w:cs="宋体"/>
                <w:color w:val="000000"/>
                <w:sz w:val="20"/>
                <w:szCs w:val="20"/>
              </w:rPr>
            </w:pPr>
            <w:r>
              <w:rPr>
                <w:rFonts w:hint="eastAsia"/>
                <w:color w:val="000000"/>
                <w:sz w:val="20"/>
                <w:szCs w:val="20"/>
              </w:rPr>
              <w:t>双通道测量</w:t>
            </w:r>
          </w:p>
        </w:tc>
      </w:tr>
      <w:tr w:rsidR="006456ED" w:rsidRPr="00A40FB0" w:rsidTr="0040109D">
        <w:trPr>
          <w:gridAfter w:val="1"/>
          <w:wAfter w:w="9" w:type="dxa"/>
          <w:trHeight w:val="454"/>
          <w:jc w:val="center"/>
        </w:trPr>
        <w:tc>
          <w:tcPr>
            <w:tcW w:w="1244" w:type="dxa"/>
            <w:vMerge/>
            <w:vAlign w:val="center"/>
          </w:tcPr>
          <w:p w:rsidR="006456ED" w:rsidRDefault="006456ED" w:rsidP="0040109D">
            <w:pPr>
              <w:rPr>
                <w:rFonts w:ascii="宋体" w:hAnsi="宋体" w:cs="宋体"/>
                <w:b/>
                <w:bCs/>
                <w:color w:val="000000"/>
                <w:sz w:val="22"/>
                <w:szCs w:val="22"/>
              </w:rPr>
            </w:pPr>
          </w:p>
        </w:tc>
        <w:tc>
          <w:tcPr>
            <w:tcW w:w="1942" w:type="dxa"/>
            <w:gridSpan w:val="2"/>
            <w:vMerge/>
            <w:vAlign w:val="center"/>
          </w:tcPr>
          <w:p w:rsidR="006456ED" w:rsidRDefault="006456ED" w:rsidP="0040109D">
            <w:pPr>
              <w:rPr>
                <w:rFonts w:ascii="宋体" w:hAnsi="宋体" w:cs="宋体"/>
                <w:color w:val="000000"/>
                <w:sz w:val="20"/>
                <w:szCs w:val="20"/>
              </w:rPr>
            </w:pPr>
          </w:p>
        </w:tc>
        <w:tc>
          <w:tcPr>
            <w:tcW w:w="6662" w:type="dxa"/>
            <w:gridSpan w:val="2"/>
            <w:vAlign w:val="center"/>
          </w:tcPr>
          <w:p w:rsidR="006456ED" w:rsidRDefault="006456ED" w:rsidP="0040109D">
            <w:pPr>
              <w:rPr>
                <w:rFonts w:ascii="宋体" w:hAnsi="宋体" w:cs="宋体"/>
                <w:color w:val="000000"/>
                <w:sz w:val="20"/>
                <w:szCs w:val="20"/>
              </w:rPr>
            </w:pPr>
            <w:r>
              <w:rPr>
                <w:rFonts w:hint="eastAsia"/>
                <w:color w:val="000000"/>
                <w:sz w:val="20"/>
                <w:szCs w:val="20"/>
              </w:rPr>
              <w:t>APD&amp;PMT</w:t>
            </w:r>
            <w:r>
              <w:rPr>
                <w:rFonts w:hint="eastAsia"/>
                <w:color w:val="000000"/>
                <w:sz w:val="20"/>
                <w:szCs w:val="20"/>
              </w:rPr>
              <w:t>双检测器系统</w:t>
            </w:r>
          </w:p>
        </w:tc>
      </w:tr>
      <w:tr w:rsidR="006456ED" w:rsidRPr="00A40FB0" w:rsidTr="0040109D">
        <w:trPr>
          <w:gridAfter w:val="1"/>
          <w:wAfter w:w="9" w:type="dxa"/>
          <w:trHeight w:val="454"/>
          <w:jc w:val="center"/>
        </w:trPr>
        <w:tc>
          <w:tcPr>
            <w:tcW w:w="1244" w:type="dxa"/>
            <w:vAlign w:val="center"/>
          </w:tcPr>
          <w:p w:rsidR="006456ED" w:rsidRDefault="006456ED">
            <w:pPr>
              <w:jc w:val="center"/>
              <w:rPr>
                <w:rFonts w:ascii="宋体" w:hAnsi="宋体" w:cs="宋体"/>
                <w:b/>
                <w:bCs/>
                <w:color w:val="000000"/>
                <w:sz w:val="22"/>
                <w:szCs w:val="22"/>
              </w:rPr>
            </w:pPr>
            <w:r>
              <w:rPr>
                <w:rFonts w:hint="eastAsia"/>
                <w:b/>
                <w:bCs/>
                <w:color w:val="000000"/>
                <w:sz w:val="22"/>
                <w:szCs w:val="22"/>
              </w:rPr>
              <w:t>4</w:t>
            </w:r>
          </w:p>
        </w:tc>
        <w:tc>
          <w:tcPr>
            <w:tcW w:w="1942" w:type="dxa"/>
            <w:gridSpan w:val="2"/>
            <w:vAlign w:val="center"/>
          </w:tcPr>
          <w:p w:rsidR="006456ED" w:rsidRDefault="006456ED">
            <w:pPr>
              <w:rPr>
                <w:rFonts w:ascii="宋体" w:hAnsi="宋体" w:cs="宋体"/>
                <w:color w:val="000000"/>
                <w:sz w:val="20"/>
                <w:szCs w:val="20"/>
              </w:rPr>
            </w:pPr>
            <w:r>
              <w:rPr>
                <w:rFonts w:hint="eastAsia"/>
                <w:color w:val="000000"/>
                <w:sz w:val="20"/>
                <w:szCs w:val="20"/>
              </w:rPr>
              <w:t>样品池</w:t>
            </w:r>
          </w:p>
        </w:tc>
        <w:tc>
          <w:tcPr>
            <w:tcW w:w="6662" w:type="dxa"/>
            <w:gridSpan w:val="2"/>
            <w:vAlign w:val="center"/>
          </w:tcPr>
          <w:p w:rsidR="006456ED" w:rsidRDefault="006456ED">
            <w:pPr>
              <w:rPr>
                <w:rFonts w:ascii="宋体" w:hAnsi="宋体" w:cs="宋体"/>
                <w:color w:val="000000"/>
                <w:sz w:val="20"/>
                <w:szCs w:val="20"/>
              </w:rPr>
            </w:pPr>
            <w:r>
              <w:rPr>
                <w:rFonts w:hint="eastAsia"/>
                <w:color w:val="000000"/>
                <w:sz w:val="20"/>
                <w:szCs w:val="20"/>
              </w:rPr>
              <w:t>可耐受水性溶剂及有机溶剂</w:t>
            </w:r>
          </w:p>
        </w:tc>
      </w:tr>
      <w:tr w:rsidR="006456ED" w:rsidRPr="00A40FB0" w:rsidTr="0040109D">
        <w:trPr>
          <w:gridAfter w:val="1"/>
          <w:wAfter w:w="9" w:type="dxa"/>
          <w:trHeight w:val="454"/>
          <w:jc w:val="center"/>
        </w:trPr>
        <w:tc>
          <w:tcPr>
            <w:tcW w:w="1244" w:type="dxa"/>
            <w:vAlign w:val="center"/>
          </w:tcPr>
          <w:p w:rsidR="006456ED" w:rsidRDefault="006456ED">
            <w:pPr>
              <w:jc w:val="center"/>
              <w:rPr>
                <w:rFonts w:ascii="宋体" w:hAnsi="宋体" w:cs="宋体"/>
                <w:b/>
                <w:bCs/>
                <w:color w:val="000000"/>
                <w:sz w:val="22"/>
                <w:szCs w:val="22"/>
              </w:rPr>
            </w:pPr>
            <w:r>
              <w:rPr>
                <w:rFonts w:hint="eastAsia"/>
                <w:b/>
                <w:bCs/>
                <w:color w:val="000000"/>
                <w:sz w:val="22"/>
                <w:szCs w:val="22"/>
              </w:rPr>
              <w:t>5</w:t>
            </w:r>
          </w:p>
        </w:tc>
        <w:tc>
          <w:tcPr>
            <w:tcW w:w="1942" w:type="dxa"/>
            <w:gridSpan w:val="2"/>
            <w:vAlign w:val="center"/>
          </w:tcPr>
          <w:p w:rsidR="006456ED" w:rsidRDefault="006456ED">
            <w:pPr>
              <w:rPr>
                <w:rFonts w:ascii="宋体" w:hAnsi="宋体" w:cs="宋体"/>
                <w:color w:val="000000"/>
                <w:sz w:val="20"/>
                <w:szCs w:val="20"/>
              </w:rPr>
            </w:pPr>
            <w:r>
              <w:rPr>
                <w:rFonts w:hint="eastAsia"/>
                <w:color w:val="000000"/>
                <w:sz w:val="20"/>
                <w:szCs w:val="20"/>
              </w:rPr>
              <w:t>样品浓度</w:t>
            </w:r>
          </w:p>
        </w:tc>
        <w:tc>
          <w:tcPr>
            <w:tcW w:w="6662" w:type="dxa"/>
            <w:gridSpan w:val="2"/>
            <w:vAlign w:val="center"/>
          </w:tcPr>
          <w:p w:rsidR="006456ED" w:rsidRDefault="006456ED">
            <w:pPr>
              <w:rPr>
                <w:rFonts w:ascii="宋体" w:hAnsi="宋体" w:cs="宋体"/>
                <w:color w:val="000000"/>
                <w:sz w:val="20"/>
                <w:szCs w:val="20"/>
              </w:rPr>
            </w:pPr>
            <w:r>
              <w:rPr>
                <w:rFonts w:hint="eastAsia"/>
                <w:color w:val="000000"/>
                <w:sz w:val="20"/>
                <w:szCs w:val="20"/>
              </w:rPr>
              <w:t>0.1ppm-40%</w:t>
            </w:r>
            <w:r>
              <w:rPr>
                <w:rFonts w:hint="eastAsia"/>
                <w:color w:val="000000"/>
                <w:sz w:val="20"/>
                <w:szCs w:val="20"/>
              </w:rPr>
              <w:t>体积浓度</w:t>
            </w:r>
          </w:p>
        </w:tc>
      </w:tr>
      <w:tr w:rsidR="006456ED" w:rsidRPr="00A40FB0" w:rsidTr="0040109D">
        <w:trPr>
          <w:gridAfter w:val="1"/>
          <w:wAfter w:w="9" w:type="dxa"/>
          <w:trHeight w:val="454"/>
          <w:jc w:val="center"/>
        </w:trPr>
        <w:tc>
          <w:tcPr>
            <w:tcW w:w="1244" w:type="dxa"/>
            <w:vAlign w:val="center"/>
          </w:tcPr>
          <w:p w:rsidR="006456ED" w:rsidRDefault="006456ED">
            <w:pPr>
              <w:jc w:val="center"/>
              <w:rPr>
                <w:rFonts w:ascii="宋体" w:hAnsi="宋体" w:cs="宋体"/>
                <w:b/>
                <w:bCs/>
                <w:color w:val="000000"/>
                <w:sz w:val="22"/>
                <w:szCs w:val="22"/>
              </w:rPr>
            </w:pPr>
            <w:r>
              <w:rPr>
                <w:rFonts w:hint="eastAsia"/>
                <w:b/>
                <w:bCs/>
                <w:color w:val="000000"/>
                <w:sz w:val="22"/>
                <w:szCs w:val="22"/>
              </w:rPr>
              <w:t>★</w:t>
            </w:r>
            <w:r>
              <w:rPr>
                <w:rFonts w:hint="eastAsia"/>
                <w:b/>
                <w:bCs/>
                <w:color w:val="000000"/>
                <w:sz w:val="22"/>
                <w:szCs w:val="22"/>
              </w:rPr>
              <w:t>6</w:t>
            </w:r>
          </w:p>
        </w:tc>
        <w:tc>
          <w:tcPr>
            <w:tcW w:w="1942" w:type="dxa"/>
            <w:gridSpan w:val="2"/>
            <w:vAlign w:val="center"/>
          </w:tcPr>
          <w:p w:rsidR="006456ED" w:rsidRDefault="006456ED">
            <w:pPr>
              <w:rPr>
                <w:rFonts w:ascii="宋体" w:hAnsi="宋体" w:cs="宋体"/>
                <w:color w:val="000000"/>
                <w:sz w:val="20"/>
                <w:szCs w:val="20"/>
              </w:rPr>
            </w:pPr>
            <w:r>
              <w:rPr>
                <w:rFonts w:hint="eastAsia"/>
                <w:color w:val="000000"/>
                <w:sz w:val="20"/>
                <w:szCs w:val="20"/>
              </w:rPr>
              <w:t>温度控制</w:t>
            </w:r>
          </w:p>
        </w:tc>
        <w:tc>
          <w:tcPr>
            <w:tcW w:w="6662" w:type="dxa"/>
            <w:gridSpan w:val="2"/>
            <w:vAlign w:val="center"/>
          </w:tcPr>
          <w:p w:rsidR="006456ED" w:rsidRDefault="006456ED">
            <w:pPr>
              <w:rPr>
                <w:rFonts w:ascii="宋体" w:hAnsi="宋体" w:cs="宋体"/>
                <w:color w:val="000000"/>
                <w:sz w:val="20"/>
                <w:szCs w:val="20"/>
              </w:rPr>
            </w:pPr>
            <w:r>
              <w:rPr>
                <w:rFonts w:hint="eastAsia"/>
                <w:color w:val="000000"/>
                <w:sz w:val="20"/>
                <w:szCs w:val="20"/>
              </w:rPr>
              <w:t xml:space="preserve"> -5</w:t>
            </w:r>
            <w:r>
              <w:rPr>
                <w:rFonts w:hint="eastAsia"/>
                <w:color w:val="000000"/>
                <w:sz w:val="20"/>
                <w:szCs w:val="20"/>
              </w:rPr>
              <w:t>到</w:t>
            </w:r>
            <w:r>
              <w:rPr>
                <w:rFonts w:hint="eastAsia"/>
                <w:color w:val="000000"/>
                <w:sz w:val="20"/>
                <w:szCs w:val="20"/>
              </w:rPr>
              <w:t>110</w:t>
            </w:r>
            <w:r>
              <w:rPr>
                <w:rFonts w:hint="eastAsia"/>
                <w:color w:val="000000"/>
                <w:sz w:val="20"/>
                <w:szCs w:val="20"/>
              </w:rPr>
              <w:t>℃</w:t>
            </w:r>
            <w:r>
              <w:rPr>
                <w:rFonts w:hint="eastAsia"/>
                <w:color w:val="000000"/>
                <w:sz w:val="20"/>
                <w:szCs w:val="20"/>
              </w:rPr>
              <w:t xml:space="preserve">, </w:t>
            </w:r>
            <w:r>
              <w:rPr>
                <w:rFonts w:hint="eastAsia"/>
                <w:color w:val="000000"/>
                <w:sz w:val="20"/>
                <w:szCs w:val="20"/>
              </w:rPr>
              <w:t>±</w:t>
            </w:r>
            <w:r>
              <w:rPr>
                <w:rFonts w:hint="eastAsia"/>
                <w:color w:val="000000"/>
                <w:sz w:val="20"/>
                <w:szCs w:val="20"/>
              </w:rPr>
              <w:t>0.1</w:t>
            </w:r>
            <w:r>
              <w:rPr>
                <w:rFonts w:hint="eastAsia"/>
                <w:color w:val="000000"/>
                <w:sz w:val="20"/>
                <w:szCs w:val="20"/>
              </w:rPr>
              <w:t>℃</w:t>
            </w:r>
          </w:p>
        </w:tc>
      </w:tr>
      <w:tr w:rsidR="006456ED" w:rsidRPr="00A40FB0" w:rsidTr="0040109D">
        <w:trPr>
          <w:gridAfter w:val="1"/>
          <w:wAfter w:w="9" w:type="dxa"/>
          <w:trHeight w:val="454"/>
          <w:jc w:val="center"/>
        </w:trPr>
        <w:tc>
          <w:tcPr>
            <w:tcW w:w="1244" w:type="dxa"/>
            <w:vAlign w:val="center"/>
          </w:tcPr>
          <w:p w:rsidR="006456ED" w:rsidRDefault="006456ED">
            <w:pPr>
              <w:jc w:val="center"/>
              <w:rPr>
                <w:rFonts w:ascii="宋体" w:hAnsi="宋体" w:cs="宋体"/>
                <w:b/>
                <w:bCs/>
                <w:color w:val="000000"/>
                <w:sz w:val="22"/>
                <w:szCs w:val="22"/>
              </w:rPr>
            </w:pPr>
            <w:r>
              <w:rPr>
                <w:rFonts w:hint="eastAsia"/>
                <w:b/>
                <w:bCs/>
                <w:color w:val="000000"/>
                <w:sz w:val="22"/>
                <w:szCs w:val="22"/>
              </w:rPr>
              <w:t>★</w:t>
            </w:r>
            <w:r>
              <w:rPr>
                <w:rFonts w:hint="eastAsia"/>
                <w:b/>
                <w:bCs/>
                <w:color w:val="000000"/>
                <w:sz w:val="22"/>
                <w:szCs w:val="22"/>
              </w:rPr>
              <w:t>7</w:t>
            </w:r>
          </w:p>
        </w:tc>
        <w:tc>
          <w:tcPr>
            <w:tcW w:w="1942" w:type="dxa"/>
            <w:gridSpan w:val="2"/>
            <w:vAlign w:val="center"/>
          </w:tcPr>
          <w:p w:rsidR="006456ED" w:rsidRDefault="006456ED">
            <w:pPr>
              <w:rPr>
                <w:rFonts w:ascii="宋体" w:hAnsi="宋体" w:cs="宋体"/>
                <w:color w:val="000000"/>
                <w:sz w:val="20"/>
                <w:szCs w:val="20"/>
              </w:rPr>
            </w:pPr>
            <w:r>
              <w:rPr>
                <w:rFonts w:hint="eastAsia"/>
                <w:color w:val="000000"/>
                <w:sz w:val="20"/>
                <w:szCs w:val="20"/>
              </w:rPr>
              <w:t>荧光过滤附件</w:t>
            </w:r>
          </w:p>
        </w:tc>
        <w:tc>
          <w:tcPr>
            <w:tcW w:w="6662" w:type="dxa"/>
            <w:gridSpan w:val="2"/>
            <w:vAlign w:val="center"/>
          </w:tcPr>
          <w:p w:rsidR="006456ED" w:rsidRDefault="006456ED">
            <w:pPr>
              <w:rPr>
                <w:rFonts w:ascii="宋体" w:hAnsi="宋体" w:cs="宋体"/>
                <w:color w:val="000000"/>
                <w:sz w:val="20"/>
                <w:szCs w:val="20"/>
              </w:rPr>
            </w:pPr>
            <w:r>
              <w:rPr>
                <w:rFonts w:hint="eastAsia"/>
                <w:color w:val="000000"/>
                <w:sz w:val="20"/>
                <w:szCs w:val="20"/>
              </w:rPr>
              <w:t>过滤样品二次激发的荧光</w:t>
            </w:r>
          </w:p>
        </w:tc>
      </w:tr>
      <w:tr w:rsidR="006456ED" w:rsidRPr="00A40FB0" w:rsidTr="0040109D">
        <w:trPr>
          <w:gridAfter w:val="1"/>
          <w:wAfter w:w="9" w:type="dxa"/>
          <w:trHeight w:val="454"/>
          <w:jc w:val="center"/>
        </w:trPr>
        <w:tc>
          <w:tcPr>
            <w:tcW w:w="1244" w:type="dxa"/>
            <w:vAlign w:val="center"/>
          </w:tcPr>
          <w:p w:rsidR="006456ED" w:rsidRDefault="006456ED">
            <w:pPr>
              <w:jc w:val="center"/>
              <w:rPr>
                <w:rFonts w:ascii="宋体" w:hAnsi="宋体" w:cs="宋体"/>
                <w:b/>
                <w:bCs/>
                <w:color w:val="000000"/>
                <w:sz w:val="22"/>
                <w:szCs w:val="22"/>
              </w:rPr>
            </w:pPr>
            <w:r>
              <w:rPr>
                <w:rFonts w:hint="eastAsia"/>
                <w:b/>
                <w:bCs/>
                <w:color w:val="000000"/>
                <w:sz w:val="22"/>
                <w:szCs w:val="22"/>
              </w:rPr>
              <w:t>★</w:t>
            </w:r>
            <w:r>
              <w:rPr>
                <w:rFonts w:hint="eastAsia"/>
                <w:b/>
                <w:bCs/>
                <w:color w:val="000000"/>
                <w:sz w:val="22"/>
                <w:szCs w:val="22"/>
              </w:rPr>
              <w:t>8</w:t>
            </w:r>
          </w:p>
        </w:tc>
        <w:tc>
          <w:tcPr>
            <w:tcW w:w="1942" w:type="dxa"/>
            <w:gridSpan w:val="2"/>
            <w:vAlign w:val="center"/>
          </w:tcPr>
          <w:p w:rsidR="006456ED" w:rsidRDefault="006456ED">
            <w:pPr>
              <w:rPr>
                <w:rFonts w:ascii="宋体" w:hAnsi="宋体" w:cs="宋体"/>
                <w:color w:val="000000"/>
                <w:sz w:val="20"/>
                <w:szCs w:val="20"/>
              </w:rPr>
            </w:pPr>
            <w:r>
              <w:rPr>
                <w:rFonts w:hint="eastAsia"/>
                <w:color w:val="000000"/>
                <w:sz w:val="20"/>
                <w:szCs w:val="20"/>
              </w:rPr>
              <w:t>膜电位附件</w:t>
            </w:r>
          </w:p>
        </w:tc>
        <w:tc>
          <w:tcPr>
            <w:tcW w:w="6662" w:type="dxa"/>
            <w:gridSpan w:val="2"/>
            <w:vAlign w:val="center"/>
          </w:tcPr>
          <w:p w:rsidR="006456ED" w:rsidRDefault="006456ED">
            <w:pPr>
              <w:rPr>
                <w:rFonts w:ascii="宋体" w:hAnsi="宋体" w:cs="宋体"/>
                <w:color w:val="000000"/>
                <w:sz w:val="20"/>
                <w:szCs w:val="20"/>
              </w:rPr>
            </w:pPr>
            <w:r>
              <w:rPr>
                <w:rFonts w:hint="eastAsia"/>
                <w:color w:val="000000"/>
                <w:sz w:val="20"/>
                <w:szCs w:val="20"/>
              </w:rPr>
              <w:t>在距离表面不同距离的探针粒子上进行一系列测量得到固体薄膜表面</w:t>
            </w:r>
            <w:r>
              <w:rPr>
                <w:rFonts w:hint="eastAsia"/>
                <w:color w:val="000000"/>
                <w:sz w:val="20"/>
                <w:szCs w:val="20"/>
              </w:rPr>
              <w:t>Zeta</w:t>
            </w:r>
            <w:r>
              <w:rPr>
                <w:rFonts w:hint="eastAsia"/>
                <w:color w:val="000000"/>
                <w:sz w:val="20"/>
                <w:szCs w:val="20"/>
              </w:rPr>
              <w:t>电位。测量镀膜玻璃，塑料，胶带或其他柔性表面材料上固体薄膜表面</w:t>
            </w:r>
            <w:r>
              <w:rPr>
                <w:rFonts w:hint="eastAsia"/>
                <w:color w:val="000000"/>
                <w:sz w:val="20"/>
                <w:szCs w:val="20"/>
              </w:rPr>
              <w:t>Zeta</w:t>
            </w:r>
            <w:r>
              <w:rPr>
                <w:rFonts w:hint="eastAsia"/>
                <w:color w:val="000000"/>
                <w:sz w:val="20"/>
                <w:szCs w:val="20"/>
              </w:rPr>
              <w:t>电位。</w:t>
            </w:r>
          </w:p>
        </w:tc>
      </w:tr>
      <w:tr w:rsidR="006456ED" w:rsidRPr="00A40FB0" w:rsidTr="0040109D">
        <w:trPr>
          <w:gridAfter w:val="1"/>
          <w:wAfter w:w="9" w:type="dxa"/>
          <w:trHeight w:val="454"/>
          <w:jc w:val="center"/>
        </w:trPr>
        <w:tc>
          <w:tcPr>
            <w:tcW w:w="1244" w:type="dxa"/>
            <w:vAlign w:val="center"/>
          </w:tcPr>
          <w:p w:rsidR="006456ED" w:rsidRDefault="006456ED">
            <w:pPr>
              <w:jc w:val="center"/>
              <w:rPr>
                <w:rFonts w:ascii="宋体" w:hAnsi="宋体" w:cs="宋体"/>
                <w:b/>
                <w:bCs/>
                <w:color w:val="000000"/>
                <w:sz w:val="22"/>
                <w:szCs w:val="22"/>
              </w:rPr>
            </w:pPr>
            <w:r>
              <w:rPr>
                <w:rFonts w:hint="eastAsia"/>
                <w:b/>
                <w:bCs/>
                <w:color w:val="000000"/>
                <w:sz w:val="22"/>
                <w:szCs w:val="22"/>
              </w:rPr>
              <w:t>★</w:t>
            </w:r>
            <w:r>
              <w:rPr>
                <w:rFonts w:hint="eastAsia"/>
                <w:b/>
                <w:bCs/>
                <w:color w:val="000000"/>
                <w:sz w:val="22"/>
                <w:szCs w:val="22"/>
              </w:rPr>
              <w:t>9</w:t>
            </w:r>
          </w:p>
        </w:tc>
        <w:tc>
          <w:tcPr>
            <w:tcW w:w="1942" w:type="dxa"/>
            <w:gridSpan w:val="2"/>
            <w:vAlign w:val="center"/>
          </w:tcPr>
          <w:p w:rsidR="006456ED" w:rsidRDefault="006456ED">
            <w:pPr>
              <w:rPr>
                <w:rFonts w:ascii="宋体" w:hAnsi="宋体" w:cs="宋体"/>
                <w:color w:val="000000"/>
                <w:sz w:val="20"/>
                <w:szCs w:val="20"/>
              </w:rPr>
            </w:pPr>
            <w:r>
              <w:rPr>
                <w:rFonts w:hint="eastAsia"/>
                <w:color w:val="000000"/>
                <w:sz w:val="20"/>
                <w:szCs w:val="20"/>
              </w:rPr>
              <w:t>微流变测试功能</w:t>
            </w:r>
          </w:p>
        </w:tc>
        <w:tc>
          <w:tcPr>
            <w:tcW w:w="6662" w:type="dxa"/>
            <w:gridSpan w:val="2"/>
            <w:vAlign w:val="center"/>
          </w:tcPr>
          <w:p w:rsidR="006456ED" w:rsidRDefault="006456ED">
            <w:pPr>
              <w:rPr>
                <w:rFonts w:ascii="宋体" w:hAnsi="宋体" w:cs="宋体"/>
                <w:color w:val="000000"/>
                <w:sz w:val="20"/>
                <w:szCs w:val="20"/>
              </w:rPr>
            </w:pPr>
            <w:r>
              <w:rPr>
                <w:rFonts w:hint="eastAsia"/>
                <w:color w:val="000000"/>
                <w:sz w:val="20"/>
                <w:szCs w:val="20"/>
              </w:rPr>
              <w:t>动态光散射为基础的光学微流变技术</w:t>
            </w:r>
            <w:r>
              <w:rPr>
                <w:rFonts w:hint="eastAsia"/>
                <w:color w:val="000000"/>
                <w:sz w:val="20"/>
                <w:szCs w:val="20"/>
              </w:rPr>
              <w:t>,</w:t>
            </w:r>
            <w:r>
              <w:rPr>
                <w:rFonts w:hint="eastAsia"/>
                <w:color w:val="000000"/>
                <w:sz w:val="20"/>
                <w:szCs w:val="20"/>
              </w:rPr>
              <w:t>采用示踪探测颗粒测量材料中压应力与变形之间的关系。</w:t>
            </w:r>
          </w:p>
        </w:tc>
      </w:tr>
      <w:tr w:rsidR="006456ED" w:rsidRPr="00A40FB0" w:rsidTr="0040109D">
        <w:trPr>
          <w:gridAfter w:val="1"/>
          <w:wAfter w:w="9" w:type="dxa"/>
          <w:trHeight w:val="454"/>
          <w:jc w:val="center"/>
        </w:trPr>
        <w:tc>
          <w:tcPr>
            <w:tcW w:w="1244" w:type="dxa"/>
            <w:vMerge w:val="restart"/>
            <w:vAlign w:val="center"/>
          </w:tcPr>
          <w:p w:rsidR="006456ED" w:rsidRDefault="006456ED">
            <w:pPr>
              <w:jc w:val="center"/>
              <w:rPr>
                <w:rFonts w:ascii="宋体" w:hAnsi="宋体" w:cs="宋体"/>
                <w:b/>
                <w:bCs/>
                <w:color w:val="000000"/>
                <w:sz w:val="22"/>
                <w:szCs w:val="22"/>
              </w:rPr>
            </w:pPr>
            <w:r>
              <w:rPr>
                <w:rFonts w:hint="eastAsia"/>
                <w:b/>
                <w:bCs/>
                <w:color w:val="000000"/>
                <w:sz w:val="22"/>
                <w:szCs w:val="22"/>
              </w:rPr>
              <w:t>10</w:t>
            </w:r>
          </w:p>
        </w:tc>
        <w:tc>
          <w:tcPr>
            <w:tcW w:w="1942" w:type="dxa"/>
            <w:gridSpan w:val="2"/>
            <w:vMerge w:val="restart"/>
            <w:vAlign w:val="center"/>
          </w:tcPr>
          <w:p w:rsidR="006456ED" w:rsidRDefault="006456ED">
            <w:pPr>
              <w:rPr>
                <w:rFonts w:ascii="宋体" w:hAnsi="宋体" w:cs="宋体"/>
                <w:color w:val="000000"/>
                <w:sz w:val="20"/>
                <w:szCs w:val="20"/>
              </w:rPr>
            </w:pPr>
            <w:r>
              <w:rPr>
                <w:rFonts w:hint="eastAsia"/>
                <w:color w:val="000000"/>
                <w:sz w:val="20"/>
                <w:szCs w:val="20"/>
              </w:rPr>
              <w:t>粒度功能部分</w:t>
            </w:r>
          </w:p>
        </w:tc>
        <w:tc>
          <w:tcPr>
            <w:tcW w:w="6662" w:type="dxa"/>
            <w:gridSpan w:val="2"/>
            <w:vAlign w:val="center"/>
          </w:tcPr>
          <w:p w:rsidR="006456ED" w:rsidRDefault="006456ED">
            <w:pPr>
              <w:rPr>
                <w:rFonts w:ascii="宋体" w:hAnsi="宋体" w:cs="宋体"/>
                <w:color w:val="000000"/>
                <w:sz w:val="20"/>
                <w:szCs w:val="20"/>
              </w:rPr>
            </w:pPr>
            <w:r>
              <w:rPr>
                <w:rFonts w:hint="eastAsia"/>
                <w:color w:val="000000"/>
                <w:sz w:val="20"/>
                <w:szCs w:val="20"/>
              </w:rPr>
              <w:t>★</w:t>
            </w:r>
            <w:r>
              <w:rPr>
                <w:rFonts w:hint="eastAsia"/>
                <w:color w:val="000000"/>
                <w:sz w:val="20"/>
                <w:szCs w:val="20"/>
              </w:rPr>
              <w:t xml:space="preserve">10.1 </w:t>
            </w:r>
            <w:r>
              <w:rPr>
                <w:rFonts w:hint="eastAsia"/>
                <w:color w:val="000000"/>
                <w:sz w:val="20"/>
                <w:szCs w:val="20"/>
              </w:rPr>
              <w:t>粒度测量范围：</w:t>
            </w:r>
            <w:r>
              <w:rPr>
                <w:rFonts w:hint="eastAsia"/>
                <w:color w:val="000000"/>
                <w:sz w:val="20"/>
                <w:szCs w:val="20"/>
              </w:rPr>
              <w:t xml:space="preserve"> 0.3nm-15000nm</w:t>
            </w:r>
            <w:r>
              <w:rPr>
                <w:rFonts w:hint="eastAsia"/>
                <w:color w:val="000000"/>
                <w:sz w:val="20"/>
                <w:szCs w:val="20"/>
              </w:rPr>
              <w:t>。</w:t>
            </w:r>
          </w:p>
        </w:tc>
      </w:tr>
      <w:tr w:rsidR="006456ED" w:rsidRPr="00A40FB0" w:rsidTr="0040109D">
        <w:trPr>
          <w:gridAfter w:val="1"/>
          <w:wAfter w:w="9" w:type="dxa"/>
          <w:trHeight w:val="454"/>
          <w:jc w:val="center"/>
        </w:trPr>
        <w:tc>
          <w:tcPr>
            <w:tcW w:w="1244" w:type="dxa"/>
            <w:vMerge/>
            <w:vAlign w:val="center"/>
          </w:tcPr>
          <w:p w:rsidR="006456ED" w:rsidRDefault="006456ED">
            <w:pPr>
              <w:rPr>
                <w:rFonts w:ascii="宋体" w:hAnsi="宋体" w:cs="宋体"/>
                <w:b/>
                <w:bCs/>
                <w:color w:val="000000"/>
                <w:sz w:val="22"/>
                <w:szCs w:val="22"/>
              </w:rPr>
            </w:pPr>
          </w:p>
        </w:tc>
        <w:tc>
          <w:tcPr>
            <w:tcW w:w="1942" w:type="dxa"/>
            <w:gridSpan w:val="2"/>
            <w:vMerge/>
            <w:vAlign w:val="center"/>
          </w:tcPr>
          <w:p w:rsidR="006456ED" w:rsidRDefault="006456ED">
            <w:pPr>
              <w:rPr>
                <w:rFonts w:ascii="宋体" w:hAnsi="宋体" w:cs="宋体"/>
                <w:color w:val="000000"/>
                <w:sz w:val="20"/>
                <w:szCs w:val="20"/>
              </w:rPr>
            </w:pPr>
          </w:p>
        </w:tc>
        <w:tc>
          <w:tcPr>
            <w:tcW w:w="6662" w:type="dxa"/>
            <w:gridSpan w:val="2"/>
            <w:vAlign w:val="center"/>
          </w:tcPr>
          <w:p w:rsidR="006456ED" w:rsidRDefault="006456ED">
            <w:pPr>
              <w:rPr>
                <w:rFonts w:ascii="宋体" w:hAnsi="宋体" w:cs="宋体"/>
                <w:color w:val="000000"/>
                <w:sz w:val="20"/>
                <w:szCs w:val="20"/>
              </w:rPr>
            </w:pPr>
            <w:r>
              <w:rPr>
                <w:rFonts w:hint="eastAsia"/>
                <w:color w:val="000000"/>
                <w:sz w:val="20"/>
                <w:szCs w:val="20"/>
              </w:rPr>
              <w:t xml:space="preserve">10.2 </w:t>
            </w:r>
            <w:r>
              <w:rPr>
                <w:rFonts w:hint="eastAsia"/>
                <w:color w:val="000000"/>
                <w:sz w:val="20"/>
                <w:szCs w:val="20"/>
              </w:rPr>
              <w:t>典型精度：≤</w:t>
            </w:r>
            <w:r>
              <w:rPr>
                <w:rFonts w:hint="eastAsia"/>
                <w:color w:val="000000"/>
                <w:sz w:val="20"/>
                <w:szCs w:val="20"/>
              </w:rPr>
              <w:t>1</w:t>
            </w:r>
            <w:r>
              <w:rPr>
                <w:rFonts w:hint="eastAsia"/>
                <w:color w:val="000000"/>
                <w:sz w:val="20"/>
                <w:szCs w:val="20"/>
              </w:rPr>
              <w:t>％。</w:t>
            </w:r>
          </w:p>
        </w:tc>
      </w:tr>
      <w:tr w:rsidR="006456ED" w:rsidRPr="00A40FB0" w:rsidTr="0040109D">
        <w:trPr>
          <w:gridAfter w:val="1"/>
          <w:wAfter w:w="9" w:type="dxa"/>
          <w:trHeight w:val="454"/>
          <w:jc w:val="center"/>
        </w:trPr>
        <w:tc>
          <w:tcPr>
            <w:tcW w:w="1244" w:type="dxa"/>
            <w:vMerge/>
            <w:vAlign w:val="center"/>
          </w:tcPr>
          <w:p w:rsidR="006456ED" w:rsidRDefault="006456ED">
            <w:pPr>
              <w:rPr>
                <w:rFonts w:ascii="宋体" w:hAnsi="宋体" w:cs="宋体"/>
                <w:b/>
                <w:bCs/>
                <w:color w:val="000000"/>
                <w:sz w:val="22"/>
                <w:szCs w:val="22"/>
              </w:rPr>
            </w:pPr>
          </w:p>
        </w:tc>
        <w:tc>
          <w:tcPr>
            <w:tcW w:w="1942" w:type="dxa"/>
            <w:gridSpan w:val="2"/>
            <w:vMerge/>
            <w:vAlign w:val="center"/>
          </w:tcPr>
          <w:p w:rsidR="006456ED" w:rsidRDefault="006456ED">
            <w:pPr>
              <w:rPr>
                <w:rFonts w:ascii="宋体" w:hAnsi="宋体" w:cs="宋体"/>
                <w:color w:val="000000"/>
                <w:sz w:val="20"/>
                <w:szCs w:val="20"/>
              </w:rPr>
            </w:pPr>
          </w:p>
        </w:tc>
        <w:tc>
          <w:tcPr>
            <w:tcW w:w="6662" w:type="dxa"/>
            <w:gridSpan w:val="2"/>
            <w:vAlign w:val="center"/>
          </w:tcPr>
          <w:p w:rsidR="006456ED" w:rsidRDefault="006456ED">
            <w:pPr>
              <w:rPr>
                <w:rFonts w:ascii="宋体" w:hAnsi="宋体" w:cs="宋体"/>
                <w:color w:val="000000"/>
                <w:sz w:val="20"/>
                <w:szCs w:val="20"/>
              </w:rPr>
            </w:pPr>
            <w:r>
              <w:rPr>
                <w:rFonts w:hint="eastAsia"/>
                <w:color w:val="000000"/>
                <w:sz w:val="20"/>
                <w:szCs w:val="20"/>
              </w:rPr>
              <w:t xml:space="preserve">10.3 </w:t>
            </w:r>
            <w:r>
              <w:rPr>
                <w:rFonts w:hint="eastAsia"/>
                <w:color w:val="000000"/>
                <w:sz w:val="20"/>
                <w:szCs w:val="20"/>
              </w:rPr>
              <w:t>重复性：≤</w:t>
            </w:r>
            <w:r>
              <w:rPr>
                <w:rFonts w:hint="eastAsia"/>
                <w:color w:val="000000"/>
                <w:sz w:val="20"/>
                <w:szCs w:val="20"/>
              </w:rPr>
              <w:t>0.4%</w:t>
            </w:r>
            <w:r>
              <w:rPr>
                <w:rFonts w:hint="eastAsia"/>
                <w:color w:val="000000"/>
                <w:sz w:val="20"/>
                <w:szCs w:val="20"/>
              </w:rPr>
              <w:t>。</w:t>
            </w:r>
          </w:p>
        </w:tc>
      </w:tr>
      <w:tr w:rsidR="006456ED" w:rsidRPr="00A40FB0" w:rsidTr="0040109D">
        <w:trPr>
          <w:gridAfter w:val="1"/>
          <w:wAfter w:w="9" w:type="dxa"/>
          <w:trHeight w:val="454"/>
          <w:jc w:val="center"/>
        </w:trPr>
        <w:tc>
          <w:tcPr>
            <w:tcW w:w="1244" w:type="dxa"/>
            <w:vMerge/>
            <w:vAlign w:val="center"/>
          </w:tcPr>
          <w:p w:rsidR="006456ED" w:rsidRDefault="006456ED">
            <w:pPr>
              <w:rPr>
                <w:rFonts w:ascii="宋体" w:hAnsi="宋体" w:cs="宋体"/>
                <w:b/>
                <w:bCs/>
                <w:color w:val="000000"/>
                <w:sz w:val="22"/>
                <w:szCs w:val="22"/>
              </w:rPr>
            </w:pPr>
          </w:p>
        </w:tc>
        <w:tc>
          <w:tcPr>
            <w:tcW w:w="1942" w:type="dxa"/>
            <w:gridSpan w:val="2"/>
            <w:vMerge/>
            <w:vAlign w:val="center"/>
          </w:tcPr>
          <w:p w:rsidR="006456ED" w:rsidRDefault="006456ED">
            <w:pPr>
              <w:rPr>
                <w:rFonts w:ascii="宋体" w:hAnsi="宋体" w:cs="宋体"/>
                <w:color w:val="000000"/>
                <w:sz w:val="20"/>
                <w:szCs w:val="20"/>
              </w:rPr>
            </w:pPr>
          </w:p>
        </w:tc>
        <w:tc>
          <w:tcPr>
            <w:tcW w:w="6662" w:type="dxa"/>
            <w:gridSpan w:val="2"/>
            <w:vAlign w:val="center"/>
          </w:tcPr>
          <w:p w:rsidR="006456ED" w:rsidRDefault="006456ED">
            <w:pPr>
              <w:rPr>
                <w:rFonts w:ascii="宋体" w:hAnsi="宋体" w:cs="宋体"/>
                <w:color w:val="000000"/>
                <w:sz w:val="20"/>
                <w:szCs w:val="20"/>
              </w:rPr>
            </w:pPr>
            <w:r>
              <w:rPr>
                <w:rFonts w:hint="eastAsia"/>
                <w:color w:val="000000"/>
                <w:sz w:val="20"/>
                <w:szCs w:val="20"/>
              </w:rPr>
              <w:t xml:space="preserve">10.4 </w:t>
            </w:r>
            <w:r>
              <w:rPr>
                <w:rFonts w:hint="eastAsia"/>
                <w:color w:val="000000"/>
                <w:sz w:val="20"/>
                <w:szCs w:val="20"/>
              </w:rPr>
              <w:t>最小样品量：≤</w:t>
            </w:r>
            <w:r>
              <w:rPr>
                <w:rFonts w:hint="eastAsia"/>
                <w:color w:val="000000"/>
                <w:sz w:val="20"/>
                <w:szCs w:val="20"/>
              </w:rPr>
              <w:t>5uL</w:t>
            </w:r>
            <w:r>
              <w:rPr>
                <w:rFonts w:hint="eastAsia"/>
                <w:color w:val="000000"/>
                <w:sz w:val="20"/>
                <w:szCs w:val="20"/>
              </w:rPr>
              <w:t>。</w:t>
            </w:r>
          </w:p>
        </w:tc>
      </w:tr>
      <w:tr w:rsidR="006456ED" w:rsidRPr="00A40FB0" w:rsidTr="0040109D">
        <w:trPr>
          <w:gridAfter w:val="1"/>
          <w:wAfter w:w="9" w:type="dxa"/>
          <w:trHeight w:val="454"/>
          <w:jc w:val="center"/>
        </w:trPr>
        <w:tc>
          <w:tcPr>
            <w:tcW w:w="1244" w:type="dxa"/>
            <w:vMerge/>
            <w:vAlign w:val="center"/>
          </w:tcPr>
          <w:p w:rsidR="006456ED" w:rsidRDefault="006456ED">
            <w:pPr>
              <w:rPr>
                <w:rFonts w:ascii="宋体" w:hAnsi="宋体" w:cs="宋体"/>
                <w:b/>
                <w:bCs/>
                <w:color w:val="000000"/>
                <w:sz w:val="22"/>
                <w:szCs w:val="22"/>
              </w:rPr>
            </w:pPr>
          </w:p>
        </w:tc>
        <w:tc>
          <w:tcPr>
            <w:tcW w:w="1942" w:type="dxa"/>
            <w:gridSpan w:val="2"/>
            <w:vMerge/>
            <w:vAlign w:val="center"/>
          </w:tcPr>
          <w:p w:rsidR="006456ED" w:rsidRDefault="006456ED">
            <w:pPr>
              <w:rPr>
                <w:rFonts w:ascii="宋体" w:hAnsi="宋体" w:cs="宋体"/>
                <w:color w:val="000000"/>
                <w:sz w:val="20"/>
                <w:szCs w:val="20"/>
              </w:rPr>
            </w:pPr>
          </w:p>
        </w:tc>
        <w:tc>
          <w:tcPr>
            <w:tcW w:w="6662" w:type="dxa"/>
            <w:gridSpan w:val="2"/>
            <w:vAlign w:val="center"/>
          </w:tcPr>
          <w:p w:rsidR="006456ED" w:rsidRDefault="006456ED">
            <w:pPr>
              <w:rPr>
                <w:rFonts w:ascii="宋体" w:hAnsi="宋体" w:cs="宋体"/>
                <w:color w:val="000000"/>
                <w:sz w:val="20"/>
                <w:szCs w:val="20"/>
              </w:rPr>
            </w:pPr>
            <w:r>
              <w:rPr>
                <w:rFonts w:hint="eastAsia"/>
                <w:color w:val="000000"/>
                <w:sz w:val="20"/>
                <w:szCs w:val="20"/>
              </w:rPr>
              <w:t xml:space="preserve">10.5 </w:t>
            </w:r>
            <w:r>
              <w:rPr>
                <w:rFonts w:hint="eastAsia"/>
                <w:color w:val="000000"/>
                <w:sz w:val="20"/>
                <w:szCs w:val="20"/>
              </w:rPr>
              <w:t>数字相关器：</w:t>
            </w:r>
            <w:r>
              <w:rPr>
                <w:rFonts w:hint="eastAsia"/>
                <w:color w:val="000000"/>
                <w:sz w:val="20"/>
                <w:szCs w:val="20"/>
              </w:rPr>
              <w:t xml:space="preserve"> 4176</w:t>
            </w:r>
            <w:r>
              <w:rPr>
                <w:rFonts w:hint="eastAsia"/>
                <w:color w:val="000000"/>
                <w:sz w:val="20"/>
                <w:szCs w:val="20"/>
              </w:rPr>
              <w:t>通道，线性范围＞</w:t>
            </w:r>
            <w:r>
              <w:rPr>
                <w:rFonts w:hint="eastAsia"/>
                <w:color w:val="000000"/>
                <w:sz w:val="20"/>
                <w:szCs w:val="20"/>
              </w:rPr>
              <w:t>1011</w:t>
            </w:r>
            <w:r>
              <w:rPr>
                <w:rFonts w:hint="eastAsia"/>
                <w:color w:val="000000"/>
                <w:sz w:val="20"/>
                <w:szCs w:val="20"/>
              </w:rPr>
              <w:t>，保证仪器检测数据全面准确。</w:t>
            </w:r>
          </w:p>
        </w:tc>
      </w:tr>
      <w:tr w:rsidR="006456ED" w:rsidRPr="00A40FB0" w:rsidTr="0040109D">
        <w:trPr>
          <w:gridAfter w:val="1"/>
          <w:wAfter w:w="9" w:type="dxa"/>
          <w:trHeight w:val="454"/>
          <w:jc w:val="center"/>
        </w:trPr>
        <w:tc>
          <w:tcPr>
            <w:tcW w:w="1244" w:type="dxa"/>
            <w:vAlign w:val="center"/>
          </w:tcPr>
          <w:p w:rsidR="006456ED" w:rsidRDefault="006456ED">
            <w:pPr>
              <w:jc w:val="center"/>
              <w:rPr>
                <w:rFonts w:ascii="宋体" w:hAnsi="宋体" w:cs="宋体"/>
                <w:b/>
                <w:bCs/>
                <w:color w:val="000000"/>
                <w:sz w:val="22"/>
                <w:szCs w:val="22"/>
              </w:rPr>
            </w:pPr>
            <w:r>
              <w:rPr>
                <w:rFonts w:hint="eastAsia"/>
                <w:b/>
                <w:bCs/>
                <w:color w:val="000000"/>
                <w:sz w:val="22"/>
                <w:szCs w:val="22"/>
              </w:rPr>
              <w:t>11</w:t>
            </w:r>
          </w:p>
        </w:tc>
        <w:tc>
          <w:tcPr>
            <w:tcW w:w="1942" w:type="dxa"/>
            <w:gridSpan w:val="2"/>
            <w:vAlign w:val="center"/>
          </w:tcPr>
          <w:p w:rsidR="006456ED" w:rsidRDefault="006456ED">
            <w:pPr>
              <w:rPr>
                <w:rFonts w:ascii="宋体" w:hAnsi="宋体" w:cs="宋体"/>
                <w:color w:val="000000"/>
                <w:sz w:val="20"/>
                <w:szCs w:val="20"/>
              </w:rPr>
            </w:pPr>
            <w:r>
              <w:rPr>
                <w:rFonts w:hint="eastAsia"/>
                <w:color w:val="000000"/>
                <w:sz w:val="20"/>
                <w:szCs w:val="20"/>
              </w:rPr>
              <w:t>分子量测量部分</w:t>
            </w:r>
          </w:p>
        </w:tc>
        <w:tc>
          <w:tcPr>
            <w:tcW w:w="6662" w:type="dxa"/>
            <w:gridSpan w:val="2"/>
            <w:vAlign w:val="center"/>
          </w:tcPr>
          <w:p w:rsidR="006456ED" w:rsidRDefault="006456ED">
            <w:pPr>
              <w:rPr>
                <w:rFonts w:ascii="宋体" w:hAnsi="宋体" w:cs="宋体"/>
                <w:color w:val="000000"/>
                <w:sz w:val="20"/>
                <w:szCs w:val="20"/>
              </w:rPr>
            </w:pPr>
            <w:r>
              <w:rPr>
                <w:rFonts w:hint="eastAsia"/>
                <w:color w:val="000000"/>
                <w:sz w:val="20"/>
                <w:szCs w:val="20"/>
              </w:rPr>
              <w:t>342-20000000Da</w:t>
            </w:r>
          </w:p>
        </w:tc>
      </w:tr>
      <w:tr w:rsidR="006456ED" w:rsidRPr="00A40FB0" w:rsidTr="0040109D">
        <w:trPr>
          <w:gridAfter w:val="1"/>
          <w:wAfter w:w="9" w:type="dxa"/>
          <w:trHeight w:val="454"/>
          <w:jc w:val="center"/>
        </w:trPr>
        <w:tc>
          <w:tcPr>
            <w:tcW w:w="1244" w:type="dxa"/>
            <w:vMerge w:val="restart"/>
            <w:vAlign w:val="center"/>
          </w:tcPr>
          <w:p w:rsidR="006456ED" w:rsidRDefault="006456ED">
            <w:pPr>
              <w:jc w:val="center"/>
              <w:rPr>
                <w:rFonts w:ascii="宋体" w:hAnsi="宋体" w:cs="宋体"/>
                <w:b/>
                <w:bCs/>
                <w:color w:val="000000"/>
                <w:sz w:val="22"/>
                <w:szCs w:val="22"/>
              </w:rPr>
            </w:pPr>
            <w:r>
              <w:rPr>
                <w:rFonts w:hint="eastAsia"/>
                <w:b/>
                <w:bCs/>
                <w:color w:val="000000"/>
                <w:sz w:val="22"/>
                <w:szCs w:val="22"/>
              </w:rPr>
              <w:t>★</w:t>
            </w:r>
            <w:r>
              <w:rPr>
                <w:rFonts w:hint="eastAsia"/>
                <w:b/>
                <w:bCs/>
                <w:color w:val="000000"/>
                <w:sz w:val="22"/>
                <w:szCs w:val="22"/>
              </w:rPr>
              <w:t>12</w:t>
            </w:r>
          </w:p>
        </w:tc>
        <w:tc>
          <w:tcPr>
            <w:tcW w:w="1942" w:type="dxa"/>
            <w:gridSpan w:val="2"/>
            <w:vMerge w:val="restart"/>
            <w:vAlign w:val="center"/>
          </w:tcPr>
          <w:p w:rsidR="006456ED" w:rsidRDefault="006456ED">
            <w:pPr>
              <w:rPr>
                <w:rFonts w:ascii="宋体" w:hAnsi="宋体" w:cs="宋体"/>
                <w:color w:val="000000"/>
                <w:sz w:val="20"/>
                <w:szCs w:val="20"/>
              </w:rPr>
            </w:pPr>
            <w:r>
              <w:rPr>
                <w:rFonts w:hint="eastAsia"/>
                <w:color w:val="000000"/>
                <w:sz w:val="20"/>
                <w:szCs w:val="20"/>
              </w:rPr>
              <w:t>Zeta</w:t>
            </w:r>
            <w:r>
              <w:rPr>
                <w:rFonts w:hint="eastAsia"/>
                <w:color w:val="000000"/>
                <w:sz w:val="20"/>
                <w:szCs w:val="20"/>
              </w:rPr>
              <w:t>电位功能部分</w:t>
            </w:r>
          </w:p>
        </w:tc>
        <w:tc>
          <w:tcPr>
            <w:tcW w:w="6662" w:type="dxa"/>
            <w:gridSpan w:val="2"/>
            <w:vAlign w:val="center"/>
          </w:tcPr>
          <w:p w:rsidR="006456ED" w:rsidRDefault="006456ED">
            <w:pPr>
              <w:rPr>
                <w:rFonts w:ascii="宋体" w:hAnsi="宋体" w:cs="宋体"/>
                <w:color w:val="000000"/>
                <w:sz w:val="20"/>
                <w:szCs w:val="20"/>
              </w:rPr>
            </w:pPr>
            <w:r>
              <w:rPr>
                <w:rFonts w:hint="eastAsia"/>
                <w:color w:val="000000"/>
                <w:sz w:val="20"/>
                <w:szCs w:val="20"/>
              </w:rPr>
              <w:t xml:space="preserve">12.1 </w:t>
            </w:r>
            <w:r>
              <w:rPr>
                <w:rFonts w:hint="eastAsia"/>
                <w:color w:val="000000"/>
                <w:sz w:val="20"/>
                <w:szCs w:val="20"/>
              </w:rPr>
              <w:t>原理及方法：</w:t>
            </w:r>
            <w:r>
              <w:rPr>
                <w:rFonts w:hint="eastAsia"/>
                <w:color w:val="000000"/>
                <w:sz w:val="20"/>
                <w:szCs w:val="20"/>
              </w:rPr>
              <w:t xml:space="preserve"> ELS+PALS</w:t>
            </w:r>
            <w:r>
              <w:rPr>
                <w:rFonts w:hint="eastAsia"/>
                <w:color w:val="000000"/>
                <w:sz w:val="20"/>
                <w:szCs w:val="20"/>
              </w:rPr>
              <w:t>双电位测量模式自动切换使用</w:t>
            </w:r>
          </w:p>
        </w:tc>
      </w:tr>
      <w:tr w:rsidR="006456ED" w:rsidRPr="00A40FB0" w:rsidTr="0040109D">
        <w:trPr>
          <w:gridAfter w:val="1"/>
          <w:wAfter w:w="9" w:type="dxa"/>
          <w:trHeight w:val="454"/>
          <w:jc w:val="center"/>
        </w:trPr>
        <w:tc>
          <w:tcPr>
            <w:tcW w:w="1244" w:type="dxa"/>
            <w:vMerge/>
            <w:vAlign w:val="center"/>
          </w:tcPr>
          <w:p w:rsidR="006456ED" w:rsidRDefault="006456ED">
            <w:pPr>
              <w:rPr>
                <w:rFonts w:ascii="宋体" w:hAnsi="宋体" w:cs="宋体"/>
                <w:b/>
                <w:bCs/>
                <w:color w:val="000000"/>
                <w:sz w:val="22"/>
                <w:szCs w:val="22"/>
              </w:rPr>
            </w:pPr>
          </w:p>
        </w:tc>
        <w:tc>
          <w:tcPr>
            <w:tcW w:w="1942" w:type="dxa"/>
            <w:gridSpan w:val="2"/>
            <w:vMerge/>
            <w:vAlign w:val="center"/>
          </w:tcPr>
          <w:p w:rsidR="006456ED" w:rsidRDefault="006456ED">
            <w:pPr>
              <w:rPr>
                <w:rFonts w:ascii="宋体" w:hAnsi="宋体" w:cs="宋体"/>
                <w:color w:val="000000"/>
                <w:sz w:val="20"/>
                <w:szCs w:val="20"/>
              </w:rPr>
            </w:pPr>
          </w:p>
        </w:tc>
        <w:tc>
          <w:tcPr>
            <w:tcW w:w="6662" w:type="dxa"/>
            <w:gridSpan w:val="2"/>
            <w:vAlign w:val="center"/>
          </w:tcPr>
          <w:p w:rsidR="006456ED" w:rsidRDefault="006456ED">
            <w:pPr>
              <w:rPr>
                <w:rFonts w:ascii="宋体" w:hAnsi="宋体" w:cs="宋体"/>
                <w:color w:val="000000"/>
                <w:sz w:val="20"/>
                <w:szCs w:val="20"/>
              </w:rPr>
            </w:pPr>
            <w:r>
              <w:rPr>
                <w:rFonts w:hint="eastAsia"/>
                <w:color w:val="000000"/>
                <w:sz w:val="20"/>
                <w:szCs w:val="20"/>
              </w:rPr>
              <w:t xml:space="preserve">12.2 </w:t>
            </w:r>
            <w:r>
              <w:rPr>
                <w:rFonts w:hint="eastAsia"/>
                <w:color w:val="000000"/>
                <w:sz w:val="20"/>
                <w:szCs w:val="20"/>
              </w:rPr>
              <w:t>电导率范围：</w:t>
            </w:r>
            <w:r>
              <w:rPr>
                <w:rFonts w:hint="eastAsia"/>
                <w:color w:val="000000"/>
                <w:sz w:val="20"/>
                <w:szCs w:val="20"/>
              </w:rPr>
              <w:t>0-300mS/cm</w:t>
            </w:r>
            <w:r>
              <w:rPr>
                <w:rFonts w:hint="eastAsia"/>
                <w:color w:val="000000"/>
                <w:sz w:val="20"/>
                <w:szCs w:val="20"/>
              </w:rPr>
              <w:t>。</w:t>
            </w:r>
          </w:p>
        </w:tc>
      </w:tr>
      <w:tr w:rsidR="006456ED" w:rsidRPr="00A40FB0" w:rsidTr="0040109D">
        <w:trPr>
          <w:gridAfter w:val="1"/>
          <w:wAfter w:w="9" w:type="dxa"/>
          <w:trHeight w:val="454"/>
          <w:jc w:val="center"/>
        </w:trPr>
        <w:tc>
          <w:tcPr>
            <w:tcW w:w="1244" w:type="dxa"/>
            <w:vMerge/>
            <w:vAlign w:val="center"/>
          </w:tcPr>
          <w:p w:rsidR="006456ED" w:rsidRDefault="006456ED">
            <w:pPr>
              <w:rPr>
                <w:rFonts w:ascii="宋体" w:hAnsi="宋体" w:cs="宋体"/>
                <w:b/>
                <w:bCs/>
                <w:color w:val="000000"/>
                <w:sz w:val="22"/>
                <w:szCs w:val="22"/>
              </w:rPr>
            </w:pPr>
          </w:p>
        </w:tc>
        <w:tc>
          <w:tcPr>
            <w:tcW w:w="1942" w:type="dxa"/>
            <w:gridSpan w:val="2"/>
            <w:vMerge/>
            <w:vAlign w:val="center"/>
          </w:tcPr>
          <w:p w:rsidR="006456ED" w:rsidRDefault="006456ED">
            <w:pPr>
              <w:rPr>
                <w:rFonts w:ascii="宋体" w:hAnsi="宋体" w:cs="宋体"/>
                <w:color w:val="000000"/>
                <w:sz w:val="20"/>
                <w:szCs w:val="20"/>
              </w:rPr>
            </w:pPr>
          </w:p>
        </w:tc>
        <w:tc>
          <w:tcPr>
            <w:tcW w:w="6662" w:type="dxa"/>
            <w:gridSpan w:val="2"/>
            <w:vAlign w:val="center"/>
          </w:tcPr>
          <w:p w:rsidR="006456ED" w:rsidRDefault="006456ED">
            <w:pPr>
              <w:rPr>
                <w:rFonts w:ascii="宋体" w:hAnsi="宋体" w:cs="宋体"/>
                <w:color w:val="000000"/>
                <w:sz w:val="20"/>
                <w:szCs w:val="20"/>
              </w:rPr>
            </w:pPr>
            <w:r>
              <w:rPr>
                <w:rFonts w:hint="eastAsia"/>
                <w:color w:val="000000"/>
                <w:sz w:val="20"/>
                <w:szCs w:val="20"/>
              </w:rPr>
              <w:t xml:space="preserve">12.3 </w:t>
            </w:r>
            <w:r>
              <w:rPr>
                <w:rFonts w:hint="eastAsia"/>
                <w:color w:val="000000"/>
                <w:sz w:val="20"/>
                <w:szCs w:val="20"/>
              </w:rPr>
              <w:t>低压低介电附件：测量电压</w:t>
            </w:r>
            <w:r>
              <w:rPr>
                <w:rFonts w:hint="eastAsia"/>
                <w:color w:val="000000"/>
                <w:sz w:val="20"/>
                <w:szCs w:val="20"/>
              </w:rPr>
              <w:t>&lt;10V;</w:t>
            </w:r>
            <w:r>
              <w:rPr>
                <w:rFonts w:hint="eastAsia"/>
                <w:color w:val="000000"/>
                <w:sz w:val="20"/>
                <w:szCs w:val="20"/>
              </w:rPr>
              <w:t>介电常数</w:t>
            </w:r>
            <w:r>
              <w:rPr>
                <w:rFonts w:hint="eastAsia"/>
                <w:color w:val="000000"/>
                <w:sz w:val="20"/>
                <w:szCs w:val="20"/>
              </w:rPr>
              <w:t>&lt;10</w:t>
            </w:r>
            <w:r>
              <w:rPr>
                <w:rFonts w:hint="eastAsia"/>
                <w:color w:val="000000"/>
                <w:sz w:val="20"/>
                <w:szCs w:val="20"/>
              </w:rPr>
              <w:t>。</w:t>
            </w:r>
          </w:p>
        </w:tc>
      </w:tr>
      <w:tr w:rsidR="006456ED" w:rsidRPr="00A40FB0" w:rsidTr="0040109D">
        <w:trPr>
          <w:gridAfter w:val="1"/>
          <w:wAfter w:w="9" w:type="dxa"/>
          <w:trHeight w:val="454"/>
          <w:jc w:val="center"/>
        </w:trPr>
        <w:tc>
          <w:tcPr>
            <w:tcW w:w="1244" w:type="dxa"/>
            <w:vMerge w:val="restart"/>
            <w:vAlign w:val="center"/>
          </w:tcPr>
          <w:p w:rsidR="006456ED" w:rsidRDefault="006456ED">
            <w:pPr>
              <w:jc w:val="center"/>
              <w:rPr>
                <w:rFonts w:ascii="宋体" w:hAnsi="宋体" w:cs="宋体"/>
                <w:b/>
                <w:bCs/>
                <w:color w:val="000000"/>
                <w:sz w:val="22"/>
                <w:szCs w:val="22"/>
              </w:rPr>
            </w:pPr>
            <w:r>
              <w:rPr>
                <w:rFonts w:hint="eastAsia"/>
                <w:b/>
                <w:bCs/>
                <w:color w:val="000000"/>
                <w:sz w:val="22"/>
                <w:szCs w:val="22"/>
              </w:rPr>
              <w:t>★</w:t>
            </w:r>
            <w:r>
              <w:rPr>
                <w:rFonts w:hint="eastAsia"/>
                <w:b/>
                <w:bCs/>
                <w:color w:val="000000"/>
                <w:sz w:val="22"/>
                <w:szCs w:val="22"/>
              </w:rPr>
              <w:t>13</w:t>
            </w:r>
          </w:p>
        </w:tc>
        <w:tc>
          <w:tcPr>
            <w:tcW w:w="1942" w:type="dxa"/>
            <w:gridSpan w:val="2"/>
            <w:vMerge w:val="restart"/>
            <w:vAlign w:val="center"/>
          </w:tcPr>
          <w:p w:rsidR="006456ED" w:rsidRDefault="006456ED">
            <w:pPr>
              <w:rPr>
                <w:rFonts w:ascii="宋体" w:hAnsi="宋体" w:cs="宋体"/>
                <w:color w:val="000000"/>
                <w:sz w:val="20"/>
                <w:szCs w:val="20"/>
              </w:rPr>
            </w:pPr>
            <w:r>
              <w:rPr>
                <w:rFonts w:hint="eastAsia"/>
                <w:color w:val="000000"/>
                <w:sz w:val="20"/>
                <w:szCs w:val="20"/>
              </w:rPr>
              <w:t>配置</w:t>
            </w:r>
          </w:p>
        </w:tc>
        <w:tc>
          <w:tcPr>
            <w:tcW w:w="6662" w:type="dxa"/>
            <w:gridSpan w:val="2"/>
            <w:vAlign w:val="center"/>
          </w:tcPr>
          <w:p w:rsidR="006456ED" w:rsidRDefault="006456ED">
            <w:pPr>
              <w:rPr>
                <w:rFonts w:ascii="宋体" w:hAnsi="宋体" w:cs="宋体"/>
                <w:color w:val="000000"/>
                <w:sz w:val="20"/>
                <w:szCs w:val="20"/>
              </w:rPr>
            </w:pPr>
            <w:r>
              <w:rPr>
                <w:rFonts w:hint="eastAsia"/>
                <w:color w:val="000000"/>
                <w:sz w:val="20"/>
                <w:szCs w:val="20"/>
              </w:rPr>
              <w:t xml:space="preserve">13.1 </w:t>
            </w:r>
            <w:r>
              <w:rPr>
                <w:rFonts w:hint="eastAsia"/>
                <w:color w:val="000000"/>
                <w:sz w:val="20"/>
                <w:szCs w:val="20"/>
              </w:rPr>
              <w:t>粒度检测：水相</w:t>
            </w:r>
            <w:r>
              <w:rPr>
                <w:rFonts w:hint="eastAsia"/>
                <w:color w:val="000000"/>
                <w:sz w:val="20"/>
                <w:szCs w:val="20"/>
              </w:rPr>
              <w:t>100</w:t>
            </w:r>
            <w:r>
              <w:rPr>
                <w:rFonts w:hint="eastAsia"/>
                <w:color w:val="000000"/>
                <w:sz w:val="20"/>
                <w:szCs w:val="20"/>
              </w:rPr>
              <w:t>个，有机相</w:t>
            </w:r>
            <w:r>
              <w:rPr>
                <w:rFonts w:hint="eastAsia"/>
                <w:color w:val="000000"/>
                <w:sz w:val="20"/>
                <w:szCs w:val="20"/>
              </w:rPr>
              <w:t>5</w:t>
            </w:r>
            <w:r>
              <w:rPr>
                <w:rFonts w:hint="eastAsia"/>
                <w:color w:val="000000"/>
                <w:sz w:val="20"/>
                <w:szCs w:val="20"/>
              </w:rPr>
              <w:t>个。</w:t>
            </w:r>
          </w:p>
        </w:tc>
      </w:tr>
      <w:tr w:rsidR="006456ED" w:rsidRPr="00A40FB0" w:rsidTr="0040109D">
        <w:trPr>
          <w:gridAfter w:val="1"/>
          <w:wAfter w:w="9" w:type="dxa"/>
          <w:trHeight w:val="454"/>
          <w:jc w:val="center"/>
        </w:trPr>
        <w:tc>
          <w:tcPr>
            <w:tcW w:w="1244" w:type="dxa"/>
            <w:vMerge/>
            <w:vAlign w:val="center"/>
          </w:tcPr>
          <w:p w:rsidR="006456ED" w:rsidRDefault="006456ED">
            <w:pPr>
              <w:rPr>
                <w:rFonts w:ascii="宋体" w:hAnsi="宋体" w:cs="宋体"/>
                <w:b/>
                <w:bCs/>
                <w:color w:val="000000"/>
                <w:sz w:val="22"/>
                <w:szCs w:val="22"/>
              </w:rPr>
            </w:pPr>
          </w:p>
        </w:tc>
        <w:tc>
          <w:tcPr>
            <w:tcW w:w="1942" w:type="dxa"/>
            <w:gridSpan w:val="2"/>
            <w:vMerge/>
            <w:vAlign w:val="center"/>
          </w:tcPr>
          <w:p w:rsidR="006456ED" w:rsidRDefault="006456ED">
            <w:pPr>
              <w:rPr>
                <w:rFonts w:ascii="宋体" w:hAnsi="宋体" w:cs="宋体"/>
                <w:color w:val="000000"/>
                <w:sz w:val="20"/>
                <w:szCs w:val="20"/>
              </w:rPr>
            </w:pPr>
          </w:p>
        </w:tc>
        <w:tc>
          <w:tcPr>
            <w:tcW w:w="6662" w:type="dxa"/>
            <w:gridSpan w:val="2"/>
            <w:vAlign w:val="center"/>
          </w:tcPr>
          <w:p w:rsidR="006456ED" w:rsidRDefault="006456ED">
            <w:pPr>
              <w:rPr>
                <w:rFonts w:ascii="宋体" w:hAnsi="宋体" w:cs="宋体"/>
                <w:color w:val="000000"/>
                <w:sz w:val="20"/>
                <w:szCs w:val="20"/>
              </w:rPr>
            </w:pPr>
            <w:r>
              <w:rPr>
                <w:rFonts w:hint="eastAsia"/>
                <w:color w:val="000000"/>
                <w:sz w:val="20"/>
                <w:szCs w:val="20"/>
              </w:rPr>
              <w:t>13.2 Zeta</w:t>
            </w:r>
            <w:r>
              <w:rPr>
                <w:rFonts w:hint="eastAsia"/>
                <w:color w:val="000000"/>
                <w:sz w:val="20"/>
                <w:szCs w:val="20"/>
              </w:rPr>
              <w:t>电位检测：水相</w:t>
            </w:r>
            <w:r>
              <w:rPr>
                <w:rFonts w:hint="eastAsia"/>
                <w:color w:val="000000"/>
                <w:sz w:val="20"/>
                <w:szCs w:val="20"/>
              </w:rPr>
              <w:t>100</w:t>
            </w:r>
            <w:r>
              <w:rPr>
                <w:rFonts w:hint="eastAsia"/>
                <w:color w:val="000000"/>
                <w:sz w:val="20"/>
                <w:szCs w:val="20"/>
              </w:rPr>
              <w:t>个，有机相</w:t>
            </w:r>
            <w:r>
              <w:rPr>
                <w:rFonts w:hint="eastAsia"/>
                <w:color w:val="000000"/>
                <w:sz w:val="20"/>
                <w:szCs w:val="20"/>
              </w:rPr>
              <w:t>5</w:t>
            </w:r>
            <w:r>
              <w:rPr>
                <w:rFonts w:hint="eastAsia"/>
                <w:color w:val="000000"/>
                <w:sz w:val="20"/>
                <w:szCs w:val="20"/>
              </w:rPr>
              <w:t>个。</w:t>
            </w:r>
          </w:p>
        </w:tc>
      </w:tr>
      <w:tr w:rsidR="006456ED" w:rsidRPr="00A40FB0" w:rsidTr="0040109D">
        <w:trPr>
          <w:gridAfter w:val="1"/>
          <w:wAfter w:w="9" w:type="dxa"/>
          <w:trHeight w:val="454"/>
          <w:jc w:val="center"/>
        </w:trPr>
        <w:tc>
          <w:tcPr>
            <w:tcW w:w="1244" w:type="dxa"/>
            <w:vAlign w:val="center"/>
          </w:tcPr>
          <w:p w:rsidR="006456ED" w:rsidRDefault="006456ED">
            <w:pPr>
              <w:jc w:val="center"/>
              <w:rPr>
                <w:rFonts w:ascii="宋体" w:hAnsi="宋体" w:cs="宋体"/>
                <w:b/>
                <w:bCs/>
                <w:color w:val="000000"/>
                <w:sz w:val="22"/>
                <w:szCs w:val="22"/>
              </w:rPr>
            </w:pPr>
            <w:r>
              <w:rPr>
                <w:rFonts w:hint="eastAsia"/>
                <w:b/>
                <w:bCs/>
                <w:color w:val="000000"/>
                <w:sz w:val="22"/>
                <w:szCs w:val="22"/>
              </w:rPr>
              <w:t>★</w:t>
            </w:r>
            <w:r>
              <w:rPr>
                <w:rFonts w:hint="eastAsia"/>
                <w:b/>
                <w:bCs/>
                <w:color w:val="000000"/>
                <w:sz w:val="22"/>
                <w:szCs w:val="22"/>
              </w:rPr>
              <w:t>14</w:t>
            </w:r>
          </w:p>
        </w:tc>
        <w:tc>
          <w:tcPr>
            <w:tcW w:w="1942" w:type="dxa"/>
            <w:gridSpan w:val="2"/>
            <w:vAlign w:val="center"/>
          </w:tcPr>
          <w:p w:rsidR="006456ED" w:rsidRDefault="006456ED">
            <w:pPr>
              <w:rPr>
                <w:rFonts w:ascii="宋体" w:hAnsi="宋体" w:cs="宋体"/>
                <w:color w:val="000000"/>
                <w:sz w:val="20"/>
                <w:szCs w:val="20"/>
              </w:rPr>
            </w:pPr>
            <w:r>
              <w:rPr>
                <w:rFonts w:hint="eastAsia"/>
                <w:color w:val="000000"/>
                <w:sz w:val="20"/>
                <w:szCs w:val="20"/>
              </w:rPr>
              <w:t>售后</w:t>
            </w:r>
          </w:p>
        </w:tc>
        <w:tc>
          <w:tcPr>
            <w:tcW w:w="6662" w:type="dxa"/>
            <w:gridSpan w:val="2"/>
            <w:vAlign w:val="center"/>
          </w:tcPr>
          <w:p w:rsidR="006456ED" w:rsidRDefault="006456ED">
            <w:pPr>
              <w:rPr>
                <w:rFonts w:ascii="宋体" w:hAnsi="宋体" w:cs="宋体"/>
                <w:color w:val="000000"/>
                <w:sz w:val="20"/>
                <w:szCs w:val="20"/>
              </w:rPr>
            </w:pPr>
            <w:r>
              <w:rPr>
                <w:rFonts w:hint="eastAsia"/>
                <w:color w:val="000000"/>
                <w:sz w:val="20"/>
                <w:szCs w:val="20"/>
              </w:rPr>
              <w:t>整机免费质保三年</w:t>
            </w:r>
          </w:p>
        </w:tc>
      </w:tr>
    </w:tbl>
    <w:p w:rsidR="00B21CFE" w:rsidRPr="00A40FB0" w:rsidRDefault="00B21CFE">
      <w:pPr>
        <w:widowControl/>
        <w:jc w:val="left"/>
        <w:rPr>
          <w:rFonts w:ascii="宋体" w:hAnsi="宋体"/>
          <w:sz w:val="20"/>
          <w:szCs w:val="20"/>
        </w:rPr>
      </w:pPr>
    </w:p>
    <w:sectPr w:rsidR="00B21CFE" w:rsidRPr="00A40FB0" w:rsidSect="00C21F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8C6" w:rsidRDefault="003308C6" w:rsidP="00172244">
      <w:r>
        <w:separator/>
      </w:r>
    </w:p>
  </w:endnote>
  <w:endnote w:type="continuationSeparator" w:id="1">
    <w:p w:rsidR="003308C6" w:rsidRDefault="003308C6" w:rsidP="001722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方正小标宋简体">
    <w:charset w:val="86"/>
    <w:family w:val="script"/>
    <w:pitch w:val="fixed"/>
    <w:sig w:usb0="00000001" w:usb1="080E0000" w:usb2="00000010" w:usb3="00000000" w:csb0="00040000" w:csb1="00000000"/>
  </w:font>
  <w:font w:name="STZhongsong">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PJWEVC+SimSun">
    <w:altName w:val="微软雅黑"/>
    <w:charset w:val="86"/>
    <w:family w:val="decorative"/>
    <w:pitch w:val="default"/>
    <w:sig w:usb0="00000000" w:usb1="00000000" w:usb2="00000010" w:usb3="00000000" w:csb0="00040000" w:csb1="00000000"/>
  </w:font>
  <w:font w:name="STXihei">
    <w:altName w:val="Times New Roman"/>
    <w:panose1 w:val="00000000000000000000"/>
    <w:charset w:val="00"/>
    <w:family w:val="roman"/>
    <w:notTrueType/>
    <w:pitch w:val="default"/>
    <w:sig w:usb0="00000000" w:usb1="00000000" w:usb2="00000000" w:usb3="00000000" w:csb0="00000000" w:csb1="00000000"/>
  </w:font>
  <w:font w:name="Bold">
    <w:altName w:val="Times New Roman"/>
    <w:charset w:val="00"/>
    <w:family w:val="roman"/>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8C6" w:rsidRDefault="003308C6" w:rsidP="00172244">
      <w:r>
        <w:separator/>
      </w:r>
    </w:p>
  </w:footnote>
  <w:footnote w:type="continuationSeparator" w:id="1">
    <w:p w:rsidR="003308C6" w:rsidRDefault="003308C6" w:rsidP="001722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lvl w:ilvl="0">
      <w:start w:val="1"/>
      <w:numFmt w:val="decimal"/>
      <w:pStyle w:val="1"/>
      <w:lvlText w:val="(%1)"/>
      <w:lvlJc w:val="left"/>
      <w:pPr>
        <w:ind w:left="1555" w:hanging="420"/>
      </w:pPr>
      <w:rPr>
        <w:rFonts w:hint="eastAsia"/>
      </w:rPr>
    </w:lvl>
    <w:lvl w:ilvl="1">
      <w:start w:val="1"/>
      <w:numFmt w:val="bullet"/>
      <w:lvlText w:val=""/>
      <w:lvlJc w:val="left"/>
      <w:pPr>
        <w:ind w:left="1975" w:hanging="420"/>
      </w:pPr>
      <w:rPr>
        <w:rFonts w:ascii="Wingdings" w:hAnsi="Wingdings" w:hint="default"/>
      </w:rPr>
    </w:lvl>
    <w:lvl w:ilvl="2">
      <w:start w:val="1"/>
      <w:numFmt w:val="bullet"/>
      <w:lvlRestart w:val="0"/>
      <w:lvlText w:val=""/>
      <w:lvlJc w:val="left"/>
      <w:pPr>
        <w:ind w:left="2395" w:hanging="420"/>
      </w:pPr>
      <w:rPr>
        <w:rFonts w:ascii="Wingdings" w:hAnsi="Wingdings" w:hint="default"/>
      </w:rPr>
    </w:lvl>
    <w:lvl w:ilvl="3">
      <w:start w:val="1"/>
      <w:numFmt w:val="bullet"/>
      <w:lvlRestart w:val="0"/>
      <w:lvlText w:val=""/>
      <w:lvlJc w:val="left"/>
      <w:pPr>
        <w:ind w:left="2815" w:hanging="420"/>
      </w:pPr>
      <w:rPr>
        <w:rFonts w:ascii="Wingdings" w:hAnsi="Wingdings" w:hint="default"/>
      </w:rPr>
    </w:lvl>
    <w:lvl w:ilvl="4">
      <w:start w:val="1"/>
      <w:numFmt w:val="bullet"/>
      <w:lvlRestart w:val="0"/>
      <w:lvlText w:val=""/>
      <w:lvlJc w:val="left"/>
      <w:pPr>
        <w:ind w:left="3235" w:hanging="420"/>
      </w:pPr>
      <w:rPr>
        <w:rFonts w:ascii="Wingdings" w:hAnsi="Wingdings" w:hint="default"/>
      </w:rPr>
    </w:lvl>
    <w:lvl w:ilvl="5">
      <w:start w:val="1"/>
      <w:numFmt w:val="bullet"/>
      <w:lvlRestart w:val="0"/>
      <w:lvlText w:val=""/>
      <w:lvlJc w:val="left"/>
      <w:pPr>
        <w:ind w:left="3655" w:hanging="420"/>
      </w:pPr>
      <w:rPr>
        <w:rFonts w:ascii="Wingdings" w:hAnsi="Wingdings" w:hint="default"/>
      </w:rPr>
    </w:lvl>
    <w:lvl w:ilvl="6">
      <w:start w:val="1"/>
      <w:numFmt w:val="bullet"/>
      <w:lvlRestart w:val="0"/>
      <w:lvlText w:val=""/>
      <w:lvlJc w:val="left"/>
      <w:pPr>
        <w:ind w:left="4075" w:hanging="420"/>
      </w:pPr>
      <w:rPr>
        <w:rFonts w:ascii="Wingdings" w:hAnsi="Wingdings" w:hint="default"/>
      </w:rPr>
    </w:lvl>
    <w:lvl w:ilvl="7">
      <w:start w:val="1"/>
      <w:numFmt w:val="bullet"/>
      <w:lvlRestart w:val="0"/>
      <w:lvlText w:val=""/>
      <w:lvlJc w:val="left"/>
      <w:pPr>
        <w:ind w:left="4495" w:hanging="420"/>
      </w:pPr>
      <w:rPr>
        <w:rFonts w:ascii="Wingdings" w:hAnsi="Wingdings" w:hint="default"/>
      </w:rPr>
    </w:lvl>
    <w:lvl w:ilvl="8">
      <w:start w:val="1"/>
      <w:numFmt w:val="bullet"/>
      <w:lvlRestart w:val="0"/>
      <w:lvlText w:val=""/>
      <w:lvlJc w:val="left"/>
      <w:pPr>
        <w:ind w:left="4915" w:hanging="420"/>
      </w:pPr>
      <w:rPr>
        <w:rFonts w:ascii="Wingdings" w:hAnsi="Wingdings" w:hint="default"/>
      </w:rPr>
    </w:lvl>
  </w:abstractNum>
  <w:abstractNum w:abstractNumId="1">
    <w:nsid w:val="07DA58EE"/>
    <w:multiLevelType w:val="multilevel"/>
    <w:tmpl w:val="07DA58EE"/>
    <w:lvl w:ilvl="0">
      <w:start w:val="1"/>
      <w:numFmt w:val="chineseCountingThousand"/>
      <w:lvlText w:val="（%1）"/>
      <w:lvlJc w:val="left"/>
      <w:pPr>
        <w:tabs>
          <w:tab w:val="left" w:pos="988"/>
        </w:tabs>
        <w:ind w:left="988" w:hanging="420"/>
      </w:pPr>
      <w:rPr>
        <w:rFonts w:ascii="宋体" w:eastAsia="宋体" w:hAnsi="宋体" w:cs="Times New Roman"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B461EF2"/>
    <w:multiLevelType w:val="multilevel"/>
    <w:tmpl w:val="0B461EF2"/>
    <w:lvl w:ilvl="0">
      <w:start w:val="1"/>
      <w:numFmt w:val="decimal"/>
      <w:suff w:val="nothing"/>
      <w:lvlText w:val="%1."/>
      <w:lvlJc w:val="left"/>
      <w:pPr>
        <w:ind w:left="888" w:hanging="420"/>
      </w:pPr>
      <w:rPr>
        <w:rFonts w:ascii="宋体" w:eastAsia="宋体" w:hAnsi="宋体" w:cs="Times New Roman" w:hint="eastAsia"/>
      </w:rPr>
    </w:lvl>
    <w:lvl w:ilvl="1">
      <w:start w:val="1"/>
      <w:numFmt w:val="lowerLetter"/>
      <w:lvlText w:val="%2)"/>
      <w:lvlJc w:val="left"/>
      <w:pPr>
        <w:tabs>
          <w:tab w:val="left" w:pos="1308"/>
        </w:tabs>
        <w:ind w:left="1308" w:hanging="420"/>
      </w:pPr>
      <w:rPr>
        <w:rFonts w:cs="Times New Roman"/>
      </w:rPr>
    </w:lvl>
    <w:lvl w:ilvl="2">
      <w:start w:val="1"/>
      <w:numFmt w:val="lowerRoman"/>
      <w:lvlText w:val="%3."/>
      <w:lvlJc w:val="right"/>
      <w:pPr>
        <w:tabs>
          <w:tab w:val="left" w:pos="1728"/>
        </w:tabs>
        <w:ind w:left="1728" w:hanging="420"/>
      </w:pPr>
      <w:rPr>
        <w:rFonts w:cs="Times New Roman"/>
      </w:rPr>
    </w:lvl>
    <w:lvl w:ilvl="3">
      <w:start w:val="1"/>
      <w:numFmt w:val="decimal"/>
      <w:lvlText w:val="%4."/>
      <w:lvlJc w:val="left"/>
      <w:pPr>
        <w:tabs>
          <w:tab w:val="left" w:pos="2148"/>
        </w:tabs>
        <w:ind w:left="2148" w:hanging="420"/>
      </w:pPr>
      <w:rPr>
        <w:rFonts w:cs="Times New Roman"/>
      </w:rPr>
    </w:lvl>
    <w:lvl w:ilvl="4">
      <w:start w:val="1"/>
      <w:numFmt w:val="lowerLetter"/>
      <w:lvlText w:val="%5)"/>
      <w:lvlJc w:val="left"/>
      <w:pPr>
        <w:tabs>
          <w:tab w:val="left" w:pos="2568"/>
        </w:tabs>
        <w:ind w:left="2568" w:hanging="420"/>
      </w:pPr>
      <w:rPr>
        <w:rFonts w:cs="Times New Roman"/>
      </w:rPr>
    </w:lvl>
    <w:lvl w:ilvl="5">
      <w:start w:val="1"/>
      <w:numFmt w:val="lowerRoman"/>
      <w:lvlText w:val="%6."/>
      <w:lvlJc w:val="right"/>
      <w:pPr>
        <w:tabs>
          <w:tab w:val="left" w:pos="2988"/>
        </w:tabs>
        <w:ind w:left="2988" w:hanging="420"/>
      </w:pPr>
      <w:rPr>
        <w:rFonts w:cs="Times New Roman"/>
      </w:rPr>
    </w:lvl>
    <w:lvl w:ilvl="6">
      <w:start w:val="1"/>
      <w:numFmt w:val="decimal"/>
      <w:lvlText w:val="%7."/>
      <w:lvlJc w:val="left"/>
      <w:pPr>
        <w:tabs>
          <w:tab w:val="left" w:pos="3408"/>
        </w:tabs>
        <w:ind w:left="3408" w:hanging="420"/>
      </w:pPr>
      <w:rPr>
        <w:rFonts w:cs="Times New Roman"/>
      </w:rPr>
    </w:lvl>
    <w:lvl w:ilvl="7">
      <w:start w:val="1"/>
      <w:numFmt w:val="lowerLetter"/>
      <w:lvlText w:val="%8)"/>
      <w:lvlJc w:val="left"/>
      <w:pPr>
        <w:tabs>
          <w:tab w:val="left" w:pos="3828"/>
        </w:tabs>
        <w:ind w:left="3828" w:hanging="420"/>
      </w:pPr>
      <w:rPr>
        <w:rFonts w:cs="Times New Roman"/>
      </w:rPr>
    </w:lvl>
    <w:lvl w:ilvl="8">
      <w:start w:val="1"/>
      <w:numFmt w:val="lowerRoman"/>
      <w:lvlText w:val="%9."/>
      <w:lvlJc w:val="right"/>
      <w:pPr>
        <w:tabs>
          <w:tab w:val="left" w:pos="4248"/>
        </w:tabs>
        <w:ind w:left="4248" w:hanging="420"/>
      </w:pPr>
      <w:rPr>
        <w:rFonts w:cs="Times New Roman"/>
      </w:rPr>
    </w:lvl>
  </w:abstractNum>
  <w:abstractNum w:abstractNumId="3">
    <w:nsid w:val="0D907DB2"/>
    <w:multiLevelType w:val="multilevel"/>
    <w:tmpl w:val="0D907DB2"/>
    <w:lvl w:ilvl="0">
      <w:start w:val="1"/>
      <w:numFmt w:val="decimal"/>
      <w:suff w:val="nothing"/>
      <w:lvlText w:val="%1."/>
      <w:lvlJc w:val="left"/>
      <w:pPr>
        <w:ind w:left="562" w:hanging="420"/>
      </w:pPr>
      <w:rPr>
        <w:rFonts w:ascii="宋体" w:eastAsia="宋体" w:hAnsi="宋体" w:cs="Times New Roman" w:hint="eastAsia"/>
      </w:rPr>
    </w:lvl>
    <w:lvl w:ilvl="1">
      <w:start w:val="1"/>
      <w:numFmt w:val="lowerLetter"/>
      <w:lvlText w:val="%2)"/>
      <w:lvlJc w:val="left"/>
      <w:pPr>
        <w:tabs>
          <w:tab w:val="left" w:pos="-95"/>
        </w:tabs>
        <w:ind w:left="-95" w:hanging="420"/>
      </w:pPr>
      <w:rPr>
        <w:rFonts w:cs="Times New Roman"/>
      </w:rPr>
    </w:lvl>
    <w:lvl w:ilvl="2">
      <w:start w:val="1"/>
      <w:numFmt w:val="lowerRoman"/>
      <w:lvlText w:val="%3."/>
      <w:lvlJc w:val="right"/>
      <w:pPr>
        <w:tabs>
          <w:tab w:val="left" w:pos="325"/>
        </w:tabs>
        <w:ind w:left="325" w:hanging="420"/>
      </w:pPr>
      <w:rPr>
        <w:rFonts w:cs="Times New Roman"/>
      </w:rPr>
    </w:lvl>
    <w:lvl w:ilvl="3">
      <w:start w:val="1"/>
      <w:numFmt w:val="decimal"/>
      <w:lvlText w:val="%4."/>
      <w:lvlJc w:val="left"/>
      <w:pPr>
        <w:tabs>
          <w:tab w:val="left" w:pos="745"/>
        </w:tabs>
        <w:ind w:left="745" w:hanging="420"/>
      </w:pPr>
      <w:rPr>
        <w:rFonts w:cs="Times New Roman"/>
      </w:rPr>
    </w:lvl>
    <w:lvl w:ilvl="4">
      <w:start w:val="1"/>
      <w:numFmt w:val="lowerLetter"/>
      <w:lvlText w:val="%5)"/>
      <w:lvlJc w:val="left"/>
      <w:pPr>
        <w:tabs>
          <w:tab w:val="left" w:pos="1165"/>
        </w:tabs>
        <w:ind w:left="1165" w:hanging="420"/>
      </w:pPr>
      <w:rPr>
        <w:rFonts w:cs="Times New Roman"/>
      </w:rPr>
    </w:lvl>
    <w:lvl w:ilvl="5">
      <w:start w:val="1"/>
      <w:numFmt w:val="lowerRoman"/>
      <w:lvlText w:val="%6."/>
      <w:lvlJc w:val="right"/>
      <w:pPr>
        <w:tabs>
          <w:tab w:val="left" w:pos="1585"/>
        </w:tabs>
        <w:ind w:left="1585" w:hanging="420"/>
      </w:pPr>
      <w:rPr>
        <w:rFonts w:cs="Times New Roman"/>
      </w:rPr>
    </w:lvl>
    <w:lvl w:ilvl="6">
      <w:start w:val="1"/>
      <w:numFmt w:val="decimal"/>
      <w:lvlText w:val="%7."/>
      <w:lvlJc w:val="left"/>
      <w:pPr>
        <w:tabs>
          <w:tab w:val="left" w:pos="2005"/>
        </w:tabs>
        <w:ind w:left="2005" w:hanging="420"/>
      </w:pPr>
      <w:rPr>
        <w:rFonts w:cs="Times New Roman"/>
      </w:rPr>
    </w:lvl>
    <w:lvl w:ilvl="7">
      <w:start w:val="1"/>
      <w:numFmt w:val="lowerLetter"/>
      <w:lvlText w:val="%8)"/>
      <w:lvlJc w:val="left"/>
      <w:pPr>
        <w:tabs>
          <w:tab w:val="left" w:pos="2425"/>
        </w:tabs>
        <w:ind w:left="2425" w:hanging="420"/>
      </w:pPr>
      <w:rPr>
        <w:rFonts w:cs="Times New Roman"/>
      </w:rPr>
    </w:lvl>
    <w:lvl w:ilvl="8">
      <w:start w:val="1"/>
      <w:numFmt w:val="lowerRoman"/>
      <w:lvlText w:val="%9."/>
      <w:lvlJc w:val="right"/>
      <w:pPr>
        <w:tabs>
          <w:tab w:val="left" w:pos="2845"/>
        </w:tabs>
        <w:ind w:left="2845" w:hanging="420"/>
      </w:pPr>
      <w:rPr>
        <w:rFonts w:cs="Times New Roman"/>
      </w:rPr>
    </w:lvl>
  </w:abstractNum>
  <w:abstractNum w:abstractNumId="4">
    <w:nsid w:val="0E7C6F8E"/>
    <w:multiLevelType w:val="multilevel"/>
    <w:tmpl w:val="0E7C6F8E"/>
    <w:lvl w:ilvl="0">
      <w:start w:val="1"/>
      <w:numFmt w:val="decimal"/>
      <w:suff w:val="nothing"/>
      <w:lvlText w:val="%1."/>
      <w:lvlJc w:val="left"/>
      <w:pPr>
        <w:ind w:left="2643" w:hanging="420"/>
      </w:pPr>
      <w:rPr>
        <w:rFonts w:ascii="宋体" w:eastAsia="宋体" w:hAnsi="宋体" w:cs="Times New Roman" w:hint="eastAsia"/>
      </w:rPr>
    </w:lvl>
    <w:lvl w:ilvl="1">
      <w:start w:val="1"/>
      <w:numFmt w:val="lowerLetter"/>
      <w:lvlText w:val="%2)"/>
      <w:lvlJc w:val="left"/>
      <w:pPr>
        <w:tabs>
          <w:tab w:val="left" w:pos="1308"/>
        </w:tabs>
        <w:ind w:left="1308" w:hanging="420"/>
      </w:pPr>
      <w:rPr>
        <w:rFonts w:cs="Times New Roman"/>
      </w:rPr>
    </w:lvl>
    <w:lvl w:ilvl="2">
      <w:start w:val="1"/>
      <w:numFmt w:val="lowerRoman"/>
      <w:lvlText w:val="%3."/>
      <w:lvlJc w:val="right"/>
      <w:pPr>
        <w:tabs>
          <w:tab w:val="left" w:pos="1728"/>
        </w:tabs>
        <w:ind w:left="1728" w:hanging="420"/>
      </w:pPr>
      <w:rPr>
        <w:rFonts w:cs="Times New Roman"/>
      </w:rPr>
    </w:lvl>
    <w:lvl w:ilvl="3">
      <w:start w:val="1"/>
      <w:numFmt w:val="decimal"/>
      <w:lvlText w:val="%4."/>
      <w:lvlJc w:val="left"/>
      <w:pPr>
        <w:tabs>
          <w:tab w:val="left" w:pos="2148"/>
        </w:tabs>
        <w:ind w:left="2148" w:hanging="420"/>
      </w:pPr>
      <w:rPr>
        <w:rFonts w:cs="Times New Roman"/>
      </w:rPr>
    </w:lvl>
    <w:lvl w:ilvl="4">
      <w:start w:val="1"/>
      <w:numFmt w:val="lowerLetter"/>
      <w:lvlText w:val="%5)"/>
      <w:lvlJc w:val="left"/>
      <w:pPr>
        <w:tabs>
          <w:tab w:val="left" w:pos="2568"/>
        </w:tabs>
        <w:ind w:left="2568" w:hanging="420"/>
      </w:pPr>
      <w:rPr>
        <w:rFonts w:cs="Times New Roman"/>
      </w:rPr>
    </w:lvl>
    <w:lvl w:ilvl="5">
      <w:start w:val="1"/>
      <w:numFmt w:val="lowerRoman"/>
      <w:lvlText w:val="%6."/>
      <w:lvlJc w:val="right"/>
      <w:pPr>
        <w:tabs>
          <w:tab w:val="left" w:pos="2988"/>
        </w:tabs>
        <w:ind w:left="2988" w:hanging="420"/>
      </w:pPr>
      <w:rPr>
        <w:rFonts w:cs="Times New Roman"/>
      </w:rPr>
    </w:lvl>
    <w:lvl w:ilvl="6">
      <w:start w:val="1"/>
      <w:numFmt w:val="decimal"/>
      <w:lvlText w:val="%7."/>
      <w:lvlJc w:val="left"/>
      <w:pPr>
        <w:tabs>
          <w:tab w:val="left" w:pos="3408"/>
        </w:tabs>
        <w:ind w:left="3408" w:hanging="420"/>
      </w:pPr>
      <w:rPr>
        <w:rFonts w:cs="Times New Roman"/>
      </w:rPr>
    </w:lvl>
    <w:lvl w:ilvl="7">
      <w:start w:val="1"/>
      <w:numFmt w:val="lowerLetter"/>
      <w:lvlText w:val="%8)"/>
      <w:lvlJc w:val="left"/>
      <w:pPr>
        <w:tabs>
          <w:tab w:val="left" w:pos="3828"/>
        </w:tabs>
        <w:ind w:left="3828" w:hanging="420"/>
      </w:pPr>
      <w:rPr>
        <w:rFonts w:cs="Times New Roman"/>
      </w:rPr>
    </w:lvl>
    <w:lvl w:ilvl="8">
      <w:start w:val="1"/>
      <w:numFmt w:val="lowerRoman"/>
      <w:lvlText w:val="%9."/>
      <w:lvlJc w:val="right"/>
      <w:pPr>
        <w:tabs>
          <w:tab w:val="left" w:pos="4248"/>
        </w:tabs>
        <w:ind w:left="4248" w:hanging="420"/>
      </w:pPr>
      <w:rPr>
        <w:rFonts w:cs="Times New Roman"/>
      </w:rPr>
    </w:lvl>
  </w:abstractNum>
  <w:abstractNum w:abstractNumId="5">
    <w:nsid w:val="13C65904"/>
    <w:multiLevelType w:val="multilevel"/>
    <w:tmpl w:val="13C65904"/>
    <w:lvl w:ilvl="0">
      <w:start w:val="1"/>
      <w:numFmt w:val="chineseCountingThousand"/>
      <w:lvlText w:val="（%1）"/>
      <w:lvlJc w:val="left"/>
      <w:pPr>
        <w:tabs>
          <w:tab w:val="left" w:pos="0"/>
        </w:tabs>
        <w:ind w:left="0" w:firstLine="0"/>
      </w:pPr>
      <w:rPr>
        <w:rFonts w:ascii="宋体" w:eastAsia="宋体" w:hAnsi="宋体" w:cs="Times New Roman"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14203369"/>
    <w:multiLevelType w:val="multilevel"/>
    <w:tmpl w:val="14203369"/>
    <w:lvl w:ilvl="0">
      <w:start w:val="1"/>
      <w:numFmt w:val="chineseCountingThousand"/>
      <w:lvlText w:val="（%1）"/>
      <w:lvlJc w:val="left"/>
      <w:pPr>
        <w:tabs>
          <w:tab w:val="left" w:pos="1020"/>
        </w:tabs>
        <w:ind w:left="1020" w:hanging="420"/>
      </w:pPr>
      <w:rPr>
        <w:rFonts w:cs="Times New Roman" w:hint="eastAsia"/>
      </w:rPr>
    </w:lvl>
    <w:lvl w:ilvl="1">
      <w:start w:val="2"/>
      <w:numFmt w:val="decimal"/>
      <w:lvlText w:val="%2、"/>
      <w:lvlJc w:val="left"/>
      <w:pPr>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1512149C"/>
    <w:multiLevelType w:val="multilevel"/>
    <w:tmpl w:val="1512149C"/>
    <w:lvl w:ilvl="0">
      <w:start w:val="1"/>
      <w:numFmt w:val="decimal"/>
      <w:lvlText w:val="%1)"/>
      <w:lvlJc w:val="left"/>
      <w:pPr>
        <w:tabs>
          <w:tab w:val="left" w:pos="0"/>
        </w:tabs>
        <w:ind w:left="0" w:firstLine="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73E5BAE"/>
    <w:multiLevelType w:val="multilevel"/>
    <w:tmpl w:val="173E5BAE"/>
    <w:lvl w:ilvl="0">
      <w:start w:val="1"/>
      <w:numFmt w:val="decimal"/>
      <w:suff w:val="nothing"/>
      <w:lvlText w:val="%1."/>
      <w:lvlJc w:val="left"/>
      <w:pPr>
        <w:ind w:left="888" w:hanging="420"/>
      </w:pPr>
      <w:rPr>
        <w:rFonts w:ascii="宋体" w:eastAsia="宋体" w:hAnsi="宋体" w:cs="Times New Roman" w:hint="eastAsia"/>
      </w:rPr>
    </w:lvl>
    <w:lvl w:ilvl="1">
      <w:start w:val="1"/>
      <w:numFmt w:val="lowerLetter"/>
      <w:lvlText w:val="%2)"/>
      <w:lvlJc w:val="left"/>
      <w:pPr>
        <w:tabs>
          <w:tab w:val="left" w:pos="1308"/>
        </w:tabs>
        <w:ind w:left="1308" w:hanging="420"/>
      </w:pPr>
      <w:rPr>
        <w:rFonts w:cs="Times New Roman"/>
      </w:rPr>
    </w:lvl>
    <w:lvl w:ilvl="2">
      <w:start w:val="1"/>
      <w:numFmt w:val="lowerRoman"/>
      <w:lvlText w:val="%3."/>
      <w:lvlJc w:val="right"/>
      <w:pPr>
        <w:tabs>
          <w:tab w:val="left" w:pos="1728"/>
        </w:tabs>
        <w:ind w:left="1728" w:hanging="420"/>
      </w:pPr>
      <w:rPr>
        <w:rFonts w:cs="Times New Roman"/>
      </w:rPr>
    </w:lvl>
    <w:lvl w:ilvl="3">
      <w:start w:val="1"/>
      <w:numFmt w:val="decimal"/>
      <w:lvlText w:val="%4."/>
      <w:lvlJc w:val="left"/>
      <w:pPr>
        <w:tabs>
          <w:tab w:val="left" w:pos="2148"/>
        </w:tabs>
        <w:ind w:left="2148" w:hanging="420"/>
      </w:pPr>
      <w:rPr>
        <w:rFonts w:cs="Times New Roman"/>
      </w:rPr>
    </w:lvl>
    <w:lvl w:ilvl="4">
      <w:start w:val="1"/>
      <w:numFmt w:val="lowerLetter"/>
      <w:lvlText w:val="%5)"/>
      <w:lvlJc w:val="left"/>
      <w:pPr>
        <w:tabs>
          <w:tab w:val="left" w:pos="2568"/>
        </w:tabs>
        <w:ind w:left="2568" w:hanging="420"/>
      </w:pPr>
      <w:rPr>
        <w:rFonts w:cs="Times New Roman"/>
      </w:rPr>
    </w:lvl>
    <w:lvl w:ilvl="5">
      <w:start w:val="1"/>
      <w:numFmt w:val="lowerRoman"/>
      <w:lvlText w:val="%6."/>
      <w:lvlJc w:val="right"/>
      <w:pPr>
        <w:tabs>
          <w:tab w:val="left" w:pos="2988"/>
        </w:tabs>
        <w:ind w:left="2988" w:hanging="420"/>
      </w:pPr>
      <w:rPr>
        <w:rFonts w:cs="Times New Roman"/>
      </w:rPr>
    </w:lvl>
    <w:lvl w:ilvl="6">
      <w:start w:val="1"/>
      <w:numFmt w:val="decimal"/>
      <w:lvlText w:val="%7."/>
      <w:lvlJc w:val="left"/>
      <w:pPr>
        <w:tabs>
          <w:tab w:val="left" w:pos="3408"/>
        </w:tabs>
        <w:ind w:left="3408" w:hanging="420"/>
      </w:pPr>
      <w:rPr>
        <w:rFonts w:cs="Times New Roman"/>
      </w:rPr>
    </w:lvl>
    <w:lvl w:ilvl="7">
      <w:start w:val="1"/>
      <w:numFmt w:val="lowerLetter"/>
      <w:lvlText w:val="%8)"/>
      <w:lvlJc w:val="left"/>
      <w:pPr>
        <w:tabs>
          <w:tab w:val="left" w:pos="3828"/>
        </w:tabs>
        <w:ind w:left="3828" w:hanging="420"/>
      </w:pPr>
      <w:rPr>
        <w:rFonts w:cs="Times New Roman"/>
      </w:rPr>
    </w:lvl>
    <w:lvl w:ilvl="8">
      <w:start w:val="1"/>
      <w:numFmt w:val="lowerRoman"/>
      <w:lvlText w:val="%9."/>
      <w:lvlJc w:val="right"/>
      <w:pPr>
        <w:tabs>
          <w:tab w:val="left" w:pos="4248"/>
        </w:tabs>
        <w:ind w:left="4248" w:hanging="420"/>
      </w:pPr>
      <w:rPr>
        <w:rFonts w:cs="Times New Roman"/>
      </w:rPr>
    </w:lvl>
  </w:abstractNum>
  <w:abstractNum w:abstractNumId="9">
    <w:nsid w:val="189657E0"/>
    <w:multiLevelType w:val="multilevel"/>
    <w:tmpl w:val="189657E0"/>
    <w:lvl w:ilvl="0">
      <w:start w:val="1"/>
      <w:numFmt w:val="decimal"/>
      <w:suff w:val="nothing"/>
      <w:lvlText w:val="(%1)"/>
      <w:lvlJc w:val="left"/>
      <w:pPr>
        <w:ind w:left="0" w:firstLine="0"/>
      </w:pPr>
      <w:rPr>
        <w:rFonts w:ascii="宋体" w:eastAsia="宋体" w:hAnsi="宋体"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19E93713"/>
    <w:multiLevelType w:val="hybridMultilevel"/>
    <w:tmpl w:val="274837F0"/>
    <w:lvl w:ilvl="0" w:tplc="450AED36">
      <w:start w:val="1"/>
      <w:numFmt w:val="decimal"/>
      <w:suff w:val="nothing"/>
      <w:lvlText w:val="%1."/>
      <w:lvlJc w:val="left"/>
      <w:pPr>
        <w:ind w:left="0" w:firstLine="95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A7F23CB"/>
    <w:multiLevelType w:val="multilevel"/>
    <w:tmpl w:val="1A7F23CB"/>
    <w:lvl w:ilvl="0">
      <w:start w:val="1"/>
      <w:numFmt w:val="chineseCountingThousand"/>
      <w:lvlText w:val="（%1）"/>
      <w:lvlJc w:val="left"/>
      <w:pPr>
        <w:tabs>
          <w:tab w:val="left" w:pos="420"/>
        </w:tabs>
        <w:ind w:left="420" w:hanging="420"/>
      </w:pPr>
      <w:rPr>
        <w:rFonts w:ascii="宋体" w:eastAsia="宋体" w:hAnsi="宋体" w:cs="Times New Roman" w:hint="eastAsia"/>
        <w:lang w:val="en-US"/>
      </w:rPr>
    </w:lvl>
    <w:lvl w:ilvl="1">
      <w:start w:val="2"/>
      <w:numFmt w:val="decimal"/>
      <w:lvlText w:val="%2、"/>
      <w:lvlJc w:val="left"/>
      <w:pPr>
        <w:ind w:left="780" w:hanging="360"/>
      </w:pPr>
      <w:rPr>
        <w:rFonts w:hint="default"/>
      </w:rPr>
    </w:lvl>
    <w:lvl w:ilvl="2">
      <w:start w:val="1"/>
      <w:numFmt w:val="japaneseCounting"/>
      <w:lvlText w:val="%3、"/>
      <w:lvlJc w:val="left"/>
      <w:pPr>
        <w:ind w:left="1320" w:hanging="480"/>
      </w:pPr>
      <w:rPr>
        <w:rFonts w:cs="黑体"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1A916EE1"/>
    <w:multiLevelType w:val="multilevel"/>
    <w:tmpl w:val="1A916EE1"/>
    <w:lvl w:ilvl="0">
      <w:start w:val="1"/>
      <w:numFmt w:val="chineseCountingThousand"/>
      <w:lvlText w:val="%1、"/>
      <w:lvlJc w:val="left"/>
      <w:pPr>
        <w:tabs>
          <w:tab w:val="left" w:pos="1020"/>
        </w:tabs>
        <w:ind w:left="1020" w:hanging="420"/>
      </w:pPr>
      <w:rPr>
        <w:rFonts w:cs="Times New Roman"/>
      </w:rPr>
    </w:lvl>
    <w:lvl w:ilvl="1">
      <w:start w:val="1"/>
      <w:numFmt w:val="lowerLetter"/>
      <w:lvlText w:val="%2)"/>
      <w:lvlJc w:val="left"/>
      <w:pPr>
        <w:tabs>
          <w:tab w:val="left" w:pos="1308"/>
        </w:tabs>
        <w:ind w:left="1308" w:hanging="420"/>
      </w:pPr>
      <w:rPr>
        <w:rFonts w:cs="Times New Roman"/>
      </w:rPr>
    </w:lvl>
    <w:lvl w:ilvl="2">
      <w:start w:val="1"/>
      <w:numFmt w:val="lowerRoman"/>
      <w:lvlText w:val="%3."/>
      <w:lvlJc w:val="right"/>
      <w:pPr>
        <w:tabs>
          <w:tab w:val="left" w:pos="1728"/>
        </w:tabs>
        <w:ind w:left="1728" w:hanging="420"/>
      </w:pPr>
      <w:rPr>
        <w:rFonts w:cs="Times New Roman"/>
      </w:rPr>
    </w:lvl>
    <w:lvl w:ilvl="3">
      <w:start w:val="1"/>
      <w:numFmt w:val="decimal"/>
      <w:lvlText w:val="%4."/>
      <w:lvlJc w:val="left"/>
      <w:pPr>
        <w:tabs>
          <w:tab w:val="left" w:pos="2148"/>
        </w:tabs>
        <w:ind w:left="2148" w:hanging="420"/>
      </w:pPr>
      <w:rPr>
        <w:rFonts w:cs="Times New Roman"/>
      </w:rPr>
    </w:lvl>
    <w:lvl w:ilvl="4">
      <w:start w:val="1"/>
      <w:numFmt w:val="lowerLetter"/>
      <w:lvlText w:val="%5)"/>
      <w:lvlJc w:val="left"/>
      <w:pPr>
        <w:tabs>
          <w:tab w:val="left" w:pos="2568"/>
        </w:tabs>
        <w:ind w:left="2568" w:hanging="420"/>
      </w:pPr>
      <w:rPr>
        <w:rFonts w:cs="Times New Roman"/>
      </w:rPr>
    </w:lvl>
    <w:lvl w:ilvl="5">
      <w:start w:val="1"/>
      <w:numFmt w:val="lowerRoman"/>
      <w:lvlText w:val="%6."/>
      <w:lvlJc w:val="right"/>
      <w:pPr>
        <w:tabs>
          <w:tab w:val="left" w:pos="2988"/>
        </w:tabs>
        <w:ind w:left="2988" w:hanging="420"/>
      </w:pPr>
      <w:rPr>
        <w:rFonts w:cs="Times New Roman"/>
      </w:rPr>
    </w:lvl>
    <w:lvl w:ilvl="6">
      <w:start w:val="1"/>
      <w:numFmt w:val="decimal"/>
      <w:lvlText w:val="%7."/>
      <w:lvlJc w:val="left"/>
      <w:pPr>
        <w:tabs>
          <w:tab w:val="left" w:pos="3408"/>
        </w:tabs>
        <w:ind w:left="3408" w:hanging="420"/>
      </w:pPr>
      <w:rPr>
        <w:rFonts w:cs="Times New Roman"/>
      </w:rPr>
    </w:lvl>
    <w:lvl w:ilvl="7">
      <w:start w:val="1"/>
      <w:numFmt w:val="lowerLetter"/>
      <w:lvlText w:val="%8)"/>
      <w:lvlJc w:val="left"/>
      <w:pPr>
        <w:tabs>
          <w:tab w:val="left" w:pos="3828"/>
        </w:tabs>
        <w:ind w:left="3828" w:hanging="420"/>
      </w:pPr>
      <w:rPr>
        <w:rFonts w:cs="Times New Roman"/>
      </w:rPr>
    </w:lvl>
    <w:lvl w:ilvl="8">
      <w:start w:val="1"/>
      <w:numFmt w:val="lowerRoman"/>
      <w:lvlText w:val="%9."/>
      <w:lvlJc w:val="right"/>
      <w:pPr>
        <w:tabs>
          <w:tab w:val="left" w:pos="4248"/>
        </w:tabs>
        <w:ind w:left="4248" w:hanging="420"/>
      </w:pPr>
      <w:rPr>
        <w:rFonts w:cs="Times New Roman"/>
      </w:rPr>
    </w:lvl>
  </w:abstractNum>
  <w:abstractNum w:abstractNumId="13">
    <w:nsid w:val="1B177851"/>
    <w:multiLevelType w:val="multilevel"/>
    <w:tmpl w:val="1B177851"/>
    <w:lvl w:ilvl="0">
      <w:start w:val="1"/>
      <w:numFmt w:val="decimal"/>
      <w:suff w:val="nothing"/>
      <w:lvlText w:val="%1."/>
      <w:lvlJc w:val="left"/>
      <w:pPr>
        <w:ind w:left="4106" w:hanging="420"/>
      </w:pPr>
      <w:rPr>
        <w:rFonts w:ascii="宋体" w:eastAsia="宋体" w:hAnsi="宋体" w:cs="Times New Roman" w:hint="eastAsia"/>
      </w:rPr>
    </w:lvl>
    <w:lvl w:ilvl="1">
      <w:start w:val="1"/>
      <w:numFmt w:val="lowerLetter"/>
      <w:lvlText w:val="%2)"/>
      <w:lvlJc w:val="left"/>
      <w:pPr>
        <w:tabs>
          <w:tab w:val="left" w:pos="-113"/>
        </w:tabs>
        <w:ind w:left="-113" w:hanging="420"/>
      </w:pPr>
      <w:rPr>
        <w:rFonts w:cs="Times New Roman"/>
      </w:rPr>
    </w:lvl>
    <w:lvl w:ilvl="2">
      <w:start w:val="1"/>
      <w:numFmt w:val="lowerRoman"/>
      <w:lvlText w:val="%3."/>
      <w:lvlJc w:val="right"/>
      <w:pPr>
        <w:tabs>
          <w:tab w:val="left" w:pos="307"/>
        </w:tabs>
        <w:ind w:left="307" w:hanging="420"/>
      </w:pPr>
      <w:rPr>
        <w:rFonts w:cs="Times New Roman"/>
      </w:rPr>
    </w:lvl>
    <w:lvl w:ilvl="3">
      <w:start w:val="1"/>
      <w:numFmt w:val="decimal"/>
      <w:lvlText w:val="%4."/>
      <w:lvlJc w:val="left"/>
      <w:pPr>
        <w:tabs>
          <w:tab w:val="left" w:pos="727"/>
        </w:tabs>
        <w:ind w:left="727" w:hanging="420"/>
      </w:pPr>
      <w:rPr>
        <w:rFonts w:cs="Times New Roman"/>
      </w:rPr>
    </w:lvl>
    <w:lvl w:ilvl="4">
      <w:start w:val="1"/>
      <w:numFmt w:val="lowerLetter"/>
      <w:lvlText w:val="%5)"/>
      <w:lvlJc w:val="left"/>
      <w:pPr>
        <w:tabs>
          <w:tab w:val="left" w:pos="1147"/>
        </w:tabs>
        <w:ind w:left="1147" w:hanging="420"/>
      </w:pPr>
      <w:rPr>
        <w:rFonts w:cs="Times New Roman"/>
      </w:rPr>
    </w:lvl>
    <w:lvl w:ilvl="5">
      <w:start w:val="1"/>
      <w:numFmt w:val="lowerRoman"/>
      <w:lvlText w:val="%6."/>
      <w:lvlJc w:val="right"/>
      <w:pPr>
        <w:tabs>
          <w:tab w:val="left" w:pos="1567"/>
        </w:tabs>
        <w:ind w:left="1567" w:hanging="420"/>
      </w:pPr>
      <w:rPr>
        <w:rFonts w:cs="Times New Roman"/>
      </w:rPr>
    </w:lvl>
    <w:lvl w:ilvl="6">
      <w:start w:val="1"/>
      <w:numFmt w:val="decimal"/>
      <w:lvlText w:val="%7."/>
      <w:lvlJc w:val="left"/>
      <w:pPr>
        <w:tabs>
          <w:tab w:val="left" w:pos="1987"/>
        </w:tabs>
        <w:ind w:left="1987" w:hanging="420"/>
      </w:pPr>
      <w:rPr>
        <w:rFonts w:cs="Times New Roman"/>
      </w:rPr>
    </w:lvl>
    <w:lvl w:ilvl="7">
      <w:start w:val="1"/>
      <w:numFmt w:val="lowerLetter"/>
      <w:lvlText w:val="%8)"/>
      <w:lvlJc w:val="left"/>
      <w:pPr>
        <w:tabs>
          <w:tab w:val="left" w:pos="2407"/>
        </w:tabs>
        <w:ind w:left="2407" w:hanging="420"/>
      </w:pPr>
      <w:rPr>
        <w:rFonts w:cs="Times New Roman"/>
      </w:rPr>
    </w:lvl>
    <w:lvl w:ilvl="8">
      <w:start w:val="1"/>
      <w:numFmt w:val="lowerRoman"/>
      <w:lvlText w:val="%9."/>
      <w:lvlJc w:val="right"/>
      <w:pPr>
        <w:tabs>
          <w:tab w:val="left" w:pos="2827"/>
        </w:tabs>
        <w:ind w:left="2827" w:hanging="420"/>
      </w:pPr>
      <w:rPr>
        <w:rFonts w:cs="Times New Roman"/>
      </w:rPr>
    </w:lvl>
  </w:abstractNum>
  <w:abstractNum w:abstractNumId="14">
    <w:nsid w:val="1C9C3B80"/>
    <w:multiLevelType w:val="multilevel"/>
    <w:tmpl w:val="1C9C3B8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1F2E6A05"/>
    <w:multiLevelType w:val="multilevel"/>
    <w:tmpl w:val="1F2E6A05"/>
    <w:lvl w:ilvl="0">
      <w:start w:val="1"/>
      <w:numFmt w:val="decimal"/>
      <w:suff w:val="nothing"/>
      <w:lvlText w:val="(%1)"/>
      <w:lvlJc w:val="left"/>
      <w:pPr>
        <w:ind w:left="1005" w:hanging="420"/>
      </w:pPr>
      <w:rPr>
        <w:rFonts w:ascii="宋体" w:eastAsia="宋体" w:hAnsi="宋体"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6">
    <w:nsid w:val="1FC500F6"/>
    <w:multiLevelType w:val="multilevel"/>
    <w:tmpl w:val="1FC500F6"/>
    <w:lvl w:ilvl="0">
      <w:start w:val="1"/>
      <w:numFmt w:val="decimal"/>
      <w:suff w:val="nothing"/>
      <w:lvlText w:val="%1."/>
      <w:lvlJc w:val="left"/>
      <w:pPr>
        <w:ind w:left="910" w:hanging="420"/>
      </w:pPr>
      <w:rPr>
        <w:rFonts w:ascii="宋体" w:eastAsia="宋体" w:hAnsi="宋体" w:cs="Times New Roman"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nsid w:val="20297200"/>
    <w:multiLevelType w:val="multilevel"/>
    <w:tmpl w:val="20297200"/>
    <w:lvl w:ilvl="0">
      <w:start w:val="1"/>
      <w:numFmt w:val="decimal"/>
      <w:suff w:val="nothing"/>
      <w:lvlText w:val="(%1)"/>
      <w:lvlJc w:val="left"/>
      <w:pPr>
        <w:ind w:left="644" w:hanging="360"/>
      </w:pPr>
      <w:rPr>
        <w:rFonts w:ascii="宋体" w:eastAsia="宋体" w:hAnsi="宋体"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8">
    <w:nsid w:val="210C7B69"/>
    <w:multiLevelType w:val="multilevel"/>
    <w:tmpl w:val="210C7B69"/>
    <w:lvl w:ilvl="0">
      <w:start w:val="1"/>
      <w:numFmt w:val="decimal"/>
      <w:suff w:val="nothing"/>
      <w:lvlText w:val="(%1)"/>
      <w:lvlJc w:val="left"/>
      <w:pPr>
        <w:ind w:left="1069" w:hanging="360"/>
      </w:pPr>
      <w:rPr>
        <w:rFonts w:ascii="宋体" w:eastAsia="宋体" w:hAnsi="宋体"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9">
    <w:nsid w:val="24910E89"/>
    <w:multiLevelType w:val="multilevel"/>
    <w:tmpl w:val="24910E89"/>
    <w:lvl w:ilvl="0">
      <w:start w:val="1"/>
      <w:numFmt w:val="decimal"/>
      <w:suff w:val="nothing"/>
      <w:lvlText w:val="%1."/>
      <w:lvlJc w:val="left"/>
      <w:pPr>
        <w:ind w:left="987" w:hanging="420"/>
      </w:pPr>
      <w:rPr>
        <w:rFonts w:ascii="宋体" w:eastAsia="宋体" w:hAnsi="宋体" w:cs="Times New Roman" w:hint="eastAsia"/>
      </w:rPr>
    </w:lvl>
    <w:lvl w:ilvl="1">
      <w:start w:val="1"/>
      <w:numFmt w:val="lowerLetter"/>
      <w:lvlText w:val="%2)"/>
      <w:lvlJc w:val="left"/>
      <w:pPr>
        <w:tabs>
          <w:tab w:val="left" w:pos="-95"/>
        </w:tabs>
        <w:ind w:left="-95" w:hanging="420"/>
      </w:pPr>
      <w:rPr>
        <w:rFonts w:cs="Times New Roman"/>
      </w:rPr>
    </w:lvl>
    <w:lvl w:ilvl="2">
      <w:start w:val="1"/>
      <w:numFmt w:val="lowerRoman"/>
      <w:lvlText w:val="%3."/>
      <w:lvlJc w:val="right"/>
      <w:pPr>
        <w:tabs>
          <w:tab w:val="left" w:pos="325"/>
        </w:tabs>
        <w:ind w:left="325" w:hanging="420"/>
      </w:pPr>
      <w:rPr>
        <w:rFonts w:cs="Times New Roman"/>
      </w:rPr>
    </w:lvl>
    <w:lvl w:ilvl="3">
      <w:start w:val="1"/>
      <w:numFmt w:val="decimal"/>
      <w:lvlText w:val="%4."/>
      <w:lvlJc w:val="left"/>
      <w:pPr>
        <w:tabs>
          <w:tab w:val="left" w:pos="745"/>
        </w:tabs>
        <w:ind w:left="745" w:hanging="420"/>
      </w:pPr>
      <w:rPr>
        <w:rFonts w:cs="Times New Roman"/>
      </w:rPr>
    </w:lvl>
    <w:lvl w:ilvl="4">
      <w:start w:val="1"/>
      <w:numFmt w:val="lowerLetter"/>
      <w:lvlText w:val="%5)"/>
      <w:lvlJc w:val="left"/>
      <w:pPr>
        <w:tabs>
          <w:tab w:val="left" w:pos="1165"/>
        </w:tabs>
        <w:ind w:left="1165" w:hanging="420"/>
      </w:pPr>
      <w:rPr>
        <w:rFonts w:cs="Times New Roman"/>
      </w:rPr>
    </w:lvl>
    <w:lvl w:ilvl="5">
      <w:start w:val="1"/>
      <w:numFmt w:val="lowerRoman"/>
      <w:lvlText w:val="%6."/>
      <w:lvlJc w:val="right"/>
      <w:pPr>
        <w:tabs>
          <w:tab w:val="left" w:pos="1585"/>
        </w:tabs>
        <w:ind w:left="1585" w:hanging="420"/>
      </w:pPr>
      <w:rPr>
        <w:rFonts w:cs="Times New Roman"/>
      </w:rPr>
    </w:lvl>
    <w:lvl w:ilvl="6">
      <w:start w:val="1"/>
      <w:numFmt w:val="decimal"/>
      <w:lvlText w:val="%7."/>
      <w:lvlJc w:val="left"/>
      <w:pPr>
        <w:tabs>
          <w:tab w:val="left" w:pos="2005"/>
        </w:tabs>
        <w:ind w:left="2005" w:hanging="420"/>
      </w:pPr>
      <w:rPr>
        <w:rFonts w:cs="Times New Roman"/>
      </w:rPr>
    </w:lvl>
    <w:lvl w:ilvl="7">
      <w:start w:val="1"/>
      <w:numFmt w:val="lowerLetter"/>
      <w:lvlText w:val="%8)"/>
      <w:lvlJc w:val="left"/>
      <w:pPr>
        <w:tabs>
          <w:tab w:val="left" w:pos="2425"/>
        </w:tabs>
        <w:ind w:left="2425" w:hanging="420"/>
      </w:pPr>
      <w:rPr>
        <w:rFonts w:cs="Times New Roman"/>
      </w:rPr>
    </w:lvl>
    <w:lvl w:ilvl="8">
      <w:start w:val="1"/>
      <w:numFmt w:val="lowerRoman"/>
      <w:lvlText w:val="%9."/>
      <w:lvlJc w:val="right"/>
      <w:pPr>
        <w:tabs>
          <w:tab w:val="left" w:pos="2845"/>
        </w:tabs>
        <w:ind w:left="2845" w:hanging="420"/>
      </w:pPr>
      <w:rPr>
        <w:rFonts w:cs="Times New Roman"/>
      </w:rPr>
    </w:lvl>
  </w:abstractNum>
  <w:abstractNum w:abstractNumId="20">
    <w:nsid w:val="282978AB"/>
    <w:multiLevelType w:val="multilevel"/>
    <w:tmpl w:val="282978AB"/>
    <w:lvl w:ilvl="0">
      <w:start w:val="1"/>
      <w:numFmt w:val="decimal"/>
      <w:suff w:val="nothing"/>
      <w:lvlText w:val="%1."/>
      <w:lvlJc w:val="left"/>
      <w:pPr>
        <w:ind w:left="846" w:hanging="420"/>
      </w:pPr>
      <w:rPr>
        <w:rFonts w:ascii="宋体" w:eastAsia="宋体" w:hAnsi="宋体" w:cs="Times New Roman" w:hint="eastAsia"/>
        <w:sz w:val="24"/>
        <w:szCs w:val="24"/>
      </w:rPr>
    </w:lvl>
    <w:lvl w:ilvl="1">
      <w:start w:val="1"/>
      <w:numFmt w:val="lowerLetter"/>
      <w:lvlText w:val="%2)"/>
      <w:lvlJc w:val="left"/>
      <w:pPr>
        <w:tabs>
          <w:tab w:val="left" w:pos="1308"/>
        </w:tabs>
        <w:ind w:left="1308" w:hanging="420"/>
      </w:pPr>
      <w:rPr>
        <w:rFonts w:cs="Times New Roman"/>
      </w:rPr>
    </w:lvl>
    <w:lvl w:ilvl="2">
      <w:start w:val="1"/>
      <w:numFmt w:val="lowerRoman"/>
      <w:lvlText w:val="%3."/>
      <w:lvlJc w:val="right"/>
      <w:pPr>
        <w:tabs>
          <w:tab w:val="left" w:pos="1728"/>
        </w:tabs>
        <w:ind w:left="1728" w:hanging="420"/>
      </w:pPr>
      <w:rPr>
        <w:rFonts w:cs="Times New Roman"/>
      </w:rPr>
    </w:lvl>
    <w:lvl w:ilvl="3">
      <w:start w:val="1"/>
      <w:numFmt w:val="decimal"/>
      <w:lvlText w:val="%4."/>
      <w:lvlJc w:val="left"/>
      <w:pPr>
        <w:tabs>
          <w:tab w:val="left" w:pos="2148"/>
        </w:tabs>
        <w:ind w:left="2148" w:hanging="420"/>
      </w:pPr>
      <w:rPr>
        <w:rFonts w:cs="Times New Roman"/>
      </w:rPr>
    </w:lvl>
    <w:lvl w:ilvl="4">
      <w:start w:val="1"/>
      <w:numFmt w:val="lowerLetter"/>
      <w:lvlText w:val="%5)"/>
      <w:lvlJc w:val="left"/>
      <w:pPr>
        <w:tabs>
          <w:tab w:val="left" w:pos="2568"/>
        </w:tabs>
        <w:ind w:left="2568" w:hanging="420"/>
      </w:pPr>
      <w:rPr>
        <w:rFonts w:cs="Times New Roman"/>
      </w:rPr>
    </w:lvl>
    <w:lvl w:ilvl="5">
      <w:start w:val="1"/>
      <w:numFmt w:val="lowerRoman"/>
      <w:lvlText w:val="%6."/>
      <w:lvlJc w:val="right"/>
      <w:pPr>
        <w:tabs>
          <w:tab w:val="left" w:pos="2988"/>
        </w:tabs>
        <w:ind w:left="2988" w:hanging="420"/>
      </w:pPr>
      <w:rPr>
        <w:rFonts w:cs="Times New Roman"/>
      </w:rPr>
    </w:lvl>
    <w:lvl w:ilvl="6">
      <w:start w:val="1"/>
      <w:numFmt w:val="decimal"/>
      <w:lvlText w:val="%7."/>
      <w:lvlJc w:val="left"/>
      <w:pPr>
        <w:tabs>
          <w:tab w:val="left" w:pos="3408"/>
        </w:tabs>
        <w:ind w:left="3408" w:hanging="420"/>
      </w:pPr>
      <w:rPr>
        <w:rFonts w:cs="Times New Roman"/>
      </w:rPr>
    </w:lvl>
    <w:lvl w:ilvl="7">
      <w:start w:val="1"/>
      <w:numFmt w:val="lowerLetter"/>
      <w:lvlText w:val="%8)"/>
      <w:lvlJc w:val="left"/>
      <w:pPr>
        <w:tabs>
          <w:tab w:val="left" w:pos="3828"/>
        </w:tabs>
        <w:ind w:left="3828" w:hanging="420"/>
      </w:pPr>
      <w:rPr>
        <w:rFonts w:cs="Times New Roman"/>
      </w:rPr>
    </w:lvl>
    <w:lvl w:ilvl="8">
      <w:start w:val="1"/>
      <w:numFmt w:val="lowerRoman"/>
      <w:lvlText w:val="%9."/>
      <w:lvlJc w:val="right"/>
      <w:pPr>
        <w:tabs>
          <w:tab w:val="left" w:pos="4248"/>
        </w:tabs>
        <w:ind w:left="4248" w:hanging="420"/>
      </w:pPr>
      <w:rPr>
        <w:rFonts w:cs="Times New Roman"/>
      </w:rPr>
    </w:lvl>
  </w:abstractNum>
  <w:abstractNum w:abstractNumId="21">
    <w:nsid w:val="29CA6B97"/>
    <w:multiLevelType w:val="multilevel"/>
    <w:tmpl w:val="29CA6B97"/>
    <w:lvl w:ilvl="0">
      <w:start w:val="1"/>
      <w:numFmt w:val="decimal"/>
      <w:suff w:val="nothing"/>
      <w:lvlText w:val="%1."/>
      <w:lvlJc w:val="left"/>
      <w:pPr>
        <w:ind w:left="910" w:hanging="420"/>
      </w:pPr>
      <w:rPr>
        <w:rFonts w:ascii="宋体" w:eastAsia="宋体" w:hAnsi="宋体" w:cs="Times New Roman" w:hint="eastAsia"/>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22">
    <w:nsid w:val="2AA66EC9"/>
    <w:multiLevelType w:val="multilevel"/>
    <w:tmpl w:val="2AA66EC9"/>
    <w:lvl w:ilvl="0">
      <w:start w:val="1"/>
      <w:numFmt w:val="chineseCountingThousand"/>
      <w:lvlText w:val="%1、"/>
      <w:lvlJc w:val="left"/>
      <w:pPr>
        <w:tabs>
          <w:tab w:val="left" w:pos="0"/>
        </w:tabs>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3">
    <w:nsid w:val="318A3C5B"/>
    <w:multiLevelType w:val="multilevel"/>
    <w:tmpl w:val="318A3C5B"/>
    <w:lvl w:ilvl="0">
      <w:start w:val="1"/>
      <w:numFmt w:val="decimal"/>
      <w:suff w:val="nothing"/>
      <w:lvlText w:val="(%1)"/>
      <w:lvlJc w:val="left"/>
      <w:pPr>
        <w:ind w:left="927" w:hanging="360"/>
      </w:pPr>
      <w:rPr>
        <w:rFonts w:ascii="宋体" w:eastAsia="宋体" w:hAnsi="宋体"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4">
    <w:nsid w:val="332E3460"/>
    <w:multiLevelType w:val="multilevel"/>
    <w:tmpl w:val="332E3460"/>
    <w:lvl w:ilvl="0">
      <w:start w:val="1"/>
      <w:numFmt w:val="decimal"/>
      <w:suff w:val="nothing"/>
      <w:lvlText w:val="(%1)"/>
      <w:lvlJc w:val="left"/>
      <w:pPr>
        <w:ind w:left="3053" w:hanging="360"/>
      </w:pPr>
      <w:rPr>
        <w:rFonts w:ascii="宋体" w:eastAsia="宋体" w:hAnsi="宋体" w:cs="Times New Roman" w:hint="default"/>
      </w:rPr>
    </w:lvl>
    <w:lvl w:ilvl="1">
      <w:start w:val="1"/>
      <w:numFmt w:val="lowerLetter"/>
      <w:lvlText w:val="%2)"/>
      <w:lvlJc w:val="left"/>
      <w:pPr>
        <w:tabs>
          <w:tab w:val="left" w:pos="2541"/>
        </w:tabs>
        <w:ind w:left="2541" w:hanging="420"/>
      </w:pPr>
      <w:rPr>
        <w:rFonts w:cs="Times New Roman"/>
      </w:rPr>
    </w:lvl>
    <w:lvl w:ilvl="2">
      <w:start w:val="1"/>
      <w:numFmt w:val="lowerRoman"/>
      <w:lvlText w:val="%3."/>
      <w:lvlJc w:val="right"/>
      <w:pPr>
        <w:tabs>
          <w:tab w:val="left" w:pos="2961"/>
        </w:tabs>
        <w:ind w:left="2961" w:hanging="420"/>
      </w:pPr>
      <w:rPr>
        <w:rFonts w:cs="Times New Roman"/>
      </w:rPr>
    </w:lvl>
    <w:lvl w:ilvl="3">
      <w:start w:val="1"/>
      <w:numFmt w:val="decimal"/>
      <w:lvlText w:val="%4."/>
      <w:lvlJc w:val="left"/>
      <w:pPr>
        <w:tabs>
          <w:tab w:val="left" w:pos="3381"/>
        </w:tabs>
        <w:ind w:left="3381" w:hanging="420"/>
      </w:pPr>
      <w:rPr>
        <w:rFonts w:cs="Times New Roman"/>
      </w:rPr>
    </w:lvl>
    <w:lvl w:ilvl="4">
      <w:start w:val="1"/>
      <w:numFmt w:val="lowerLetter"/>
      <w:lvlText w:val="%5)"/>
      <w:lvlJc w:val="left"/>
      <w:pPr>
        <w:tabs>
          <w:tab w:val="left" w:pos="3801"/>
        </w:tabs>
        <w:ind w:left="3801" w:hanging="420"/>
      </w:pPr>
      <w:rPr>
        <w:rFonts w:cs="Times New Roman"/>
      </w:rPr>
    </w:lvl>
    <w:lvl w:ilvl="5">
      <w:start w:val="1"/>
      <w:numFmt w:val="lowerRoman"/>
      <w:lvlText w:val="%6."/>
      <w:lvlJc w:val="right"/>
      <w:pPr>
        <w:tabs>
          <w:tab w:val="left" w:pos="4221"/>
        </w:tabs>
        <w:ind w:left="4221" w:hanging="420"/>
      </w:pPr>
      <w:rPr>
        <w:rFonts w:cs="Times New Roman"/>
      </w:rPr>
    </w:lvl>
    <w:lvl w:ilvl="6">
      <w:start w:val="1"/>
      <w:numFmt w:val="decimal"/>
      <w:lvlText w:val="%7."/>
      <w:lvlJc w:val="left"/>
      <w:pPr>
        <w:tabs>
          <w:tab w:val="left" w:pos="4641"/>
        </w:tabs>
        <w:ind w:left="4641" w:hanging="420"/>
      </w:pPr>
      <w:rPr>
        <w:rFonts w:cs="Times New Roman"/>
      </w:rPr>
    </w:lvl>
    <w:lvl w:ilvl="7">
      <w:start w:val="1"/>
      <w:numFmt w:val="lowerLetter"/>
      <w:lvlText w:val="%8)"/>
      <w:lvlJc w:val="left"/>
      <w:pPr>
        <w:tabs>
          <w:tab w:val="left" w:pos="5061"/>
        </w:tabs>
        <w:ind w:left="5061" w:hanging="420"/>
      </w:pPr>
      <w:rPr>
        <w:rFonts w:cs="Times New Roman"/>
      </w:rPr>
    </w:lvl>
    <w:lvl w:ilvl="8">
      <w:start w:val="1"/>
      <w:numFmt w:val="lowerRoman"/>
      <w:lvlText w:val="%9."/>
      <w:lvlJc w:val="right"/>
      <w:pPr>
        <w:tabs>
          <w:tab w:val="left" w:pos="5481"/>
        </w:tabs>
        <w:ind w:left="5481" w:hanging="420"/>
      </w:pPr>
      <w:rPr>
        <w:rFonts w:cs="Times New Roman"/>
      </w:rPr>
    </w:lvl>
  </w:abstractNum>
  <w:abstractNum w:abstractNumId="25">
    <w:nsid w:val="33812CAE"/>
    <w:multiLevelType w:val="multilevel"/>
    <w:tmpl w:val="33812CAE"/>
    <w:lvl w:ilvl="0">
      <w:start w:val="1"/>
      <w:numFmt w:val="decimal"/>
      <w:suff w:val="nothing"/>
      <w:lvlText w:val="%1."/>
      <w:lvlJc w:val="left"/>
      <w:pPr>
        <w:ind w:left="1824" w:hanging="420"/>
      </w:pPr>
      <w:rPr>
        <w:rFonts w:ascii="宋体" w:eastAsia="宋体" w:hAnsi="宋体" w:cs="Times New Roman" w:hint="eastAsia"/>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26">
    <w:nsid w:val="34E0396F"/>
    <w:multiLevelType w:val="multilevel"/>
    <w:tmpl w:val="34E0396F"/>
    <w:lvl w:ilvl="0">
      <w:start w:val="1"/>
      <w:numFmt w:val="decimal"/>
      <w:suff w:val="nothing"/>
      <w:lvlText w:val="%1."/>
      <w:lvlJc w:val="left"/>
      <w:pPr>
        <w:ind w:left="2264" w:hanging="420"/>
      </w:pPr>
      <w:rPr>
        <w:rFonts w:ascii="宋体" w:eastAsia="宋体" w:hAnsi="宋体" w:cs="Times New Roman" w:hint="eastAsia"/>
      </w:rPr>
    </w:lvl>
    <w:lvl w:ilvl="1">
      <w:start w:val="1"/>
      <w:numFmt w:val="lowerLetter"/>
      <w:lvlText w:val="%2)"/>
      <w:lvlJc w:val="left"/>
      <w:pPr>
        <w:tabs>
          <w:tab w:val="left" w:pos="-95"/>
        </w:tabs>
        <w:ind w:left="-95" w:hanging="420"/>
      </w:pPr>
      <w:rPr>
        <w:rFonts w:cs="Times New Roman"/>
      </w:rPr>
    </w:lvl>
    <w:lvl w:ilvl="2">
      <w:start w:val="1"/>
      <w:numFmt w:val="lowerRoman"/>
      <w:lvlText w:val="%3."/>
      <w:lvlJc w:val="right"/>
      <w:pPr>
        <w:tabs>
          <w:tab w:val="left" w:pos="325"/>
        </w:tabs>
        <w:ind w:left="325" w:hanging="420"/>
      </w:pPr>
      <w:rPr>
        <w:rFonts w:cs="Times New Roman"/>
      </w:rPr>
    </w:lvl>
    <w:lvl w:ilvl="3">
      <w:start w:val="1"/>
      <w:numFmt w:val="decimal"/>
      <w:lvlText w:val="%4."/>
      <w:lvlJc w:val="left"/>
      <w:pPr>
        <w:tabs>
          <w:tab w:val="left" w:pos="745"/>
        </w:tabs>
        <w:ind w:left="745" w:hanging="420"/>
      </w:pPr>
      <w:rPr>
        <w:rFonts w:cs="Times New Roman"/>
      </w:rPr>
    </w:lvl>
    <w:lvl w:ilvl="4">
      <w:start w:val="1"/>
      <w:numFmt w:val="lowerLetter"/>
      <w:lvlText w:val="%5)"/>
      <w:lvlJc w:val="left"/>
      <w:pPr>
        <w:tabs>
          <w:tab w:val="left" w:pos="1165"/>
        </w:tabs>
        <w:ind w:left="1165" w:hanging="420"/>
      </w:pPr>
      <w:rPr>
        <w:rFonts w:cs="Times New Roman"/>
      </w:rPr>
    </w:lvl>
    <w:lvl w:ilvl="5">
      <w:start w:val="1"/>
      <w:numFmt w:val="lowerRoman"/>
      <w:lvlText w:val="%6."/>
      <w:lvlJc w:val="right"/>
      <w:pPr>
        <w:tabs>
          <w:tab w:val="left" w:pos="1585"/>
        </w:tabs>
        <w:ind w:left="1585" w:hanging="420"/>
      </w:pPr>
      <w:rPr>
        <w:rFonts w:cs="Times New Roman"/>
      </w:rPr>
    </w:lvl>
    <w:lvl w:ilvl="6">
      <w:start w:val="1"/>
      <w:numFmt w:val="decimal"/>
      <w:lvlText w:val="%7."/>
      <w:lvlJc w:val="left"/>
      <w:pPr>
        <w:tabs>
          <w:tab w:val="left" w:pos="2005"/>
        </w:tabs>
        <w:ind w:left="2005" w:hanging="420"/>
      </w:pPr>
      <w:rPr>
        <w:rFonts w:cs="Times New Roman"/>
      </w:rPr>
    </w:lvl>
    <w:lvl w:ilvl="7">
      <w:start w:val="1"/>
      <w:numFmt w:val="lowerLetter"/>
      <w:lvlText w:val="%8)"/>
      <w:lvlJc w:val="left"/>
      <w:pPr>
        <w:tabs>
          <w:tab w:val="left" w:pos="2425"/>
        </w:tabs>
        <w:ind w:left="2425" w:hanging="420"/>
      </w:pPr>
      <w:rPr>
        <w:rFonts w:cs="Times New Roman"/>
      </w:rPr>
    </w:lvl>
    <w:lvl w:ilvl="8">
      <w:start w:val="1"/>
      <w:numFmt w:val="lowerRoman"/>
      <w:lvlText w:val="%9."/>
      <w:lvlJc w:val="right"/>
      <w:pPr>
        <w:tabs>
          <w:tab w:val="left" w:pos="2845"/>
        </w:tabs>
        <w:ind w:left="2845" w:hanging="420"/>
      </w:pPr>
      <w:rPr>
        <w:rFonts w:cs="Times New Roman"/>
      </w:rPr>
    </w:lvl>
  </w:abstractNum>
  <w:abstractNum w:abstractNumId="27">
    <w:nsid w:val="357162AD"/>
    <w:multiLevelType w:val="multilevel"/>
    <w:tmpl w:val="357162AD"/>
    <w:lvl w:ilvl="0">
      <w:start w:val="1"/>
      <w:numFmt w:val="chineseCountingThousand"/>
      <w:lvlText w:val="（%1）"/>
      <w:lvlJc w:val="left"/>
      <w:pPr>
        <w:tabs>
          <w:tab w:val="left" w:pos="0"/>
        </w:tabs>
        <w:ind w:left="0" w:firstLine="0"/>
      </w:pPr>
      <w:rPr>
        <w:rFonts w:cs="Times New Roman" w:hint="eastAsia"/>
      </w:rPr>
    </w:lvl>
    <w:lvl w:ilvl="1">
      <w:start w:val="1"/>
      <w:numFmt w:val="lowerLetter"/>
      <w:lvlText w:val="%2)"/>
      <w:lvlJc w:val="left"/>
      <w:pPr>
        <w:tabs>
          <w:tab w:val="left" w:pos="1308"/>
        </w:tabs>
        <w:ind w:left="1308" w:hanging="420"/>
      </w:pPr>
      <w:rPr>
        <w:rFonts w:cs="Times New Roman"/>
      </w:rPr>
    </w:lvl>
    <w:lvl w:ilvl="2">
      <w:start w:val="1"/>
      <w:numFmt w:val="lowerRoman"/>
      <w:lvlText w:val="%3."/>
      <w:lvlJc w:val="right"/>
      <w:pPr>
        <w:tabs>
          <w:tab w:val="left" w:pos="1728"/>
        </w:tabs>
        <w:ind w:left="1728" w:hanging="420"/>
      </w:pPr>
      <w:rPr>
        <w:rFonts w:cs="Times New Roman"/>
      </w:rPr>
    </w:lvl>
    <w:lvl w:ilvl="3">
      <w:start w:val="1"/>
      <w:numFmt w:val="decimal"/>
      <w:lvlText w:val="%4."/>
      <w:lvlJc w:val="left"/>
      <w:pPr>
        <w:tabs>
          <w:tab w:val="left" w:pos="2148"/>
        </w:tabs>
        <w:ind w:left="2148" w:hanging="420"/>
      </w:pPr>
      <w:rPr>
        <w:rFonts w:cs="Times New Roman"/>
      </w:rPr>
    </w:lvl>
    <w:lvl w:ilvl="4">
      <w:start w:val="1"/>
      <w:numFmt w:val="lowerLetter"/>
      <w:lvlText w:val="%5)"/>
      <w:lvlJc w:val="left"/>
      <w:pPr>
        <w:tabs>
          <w:tab w:val="left" w:pos="2568"/>
        </w:tabs>
        <w:ind w:left="2568" w:hanging="420"/>
      </w:pPr>
      <w:rPr>
        <w:rFonts w:cs="Times New Roman"/>
      </w:rPr>
    </w:lvl>
    <w:lvl w:ilvl="5">
      <w:start w:val="1"/>
      <w:numFmt w:val="lowerRoman"/>
      <w:lvlText w:val="%6."/>
      <w:lvlJc w:val="right"/>
      <w:pPr>
        <w:tabs>
          <w:tab w:val="left" w:pos="2988"/>
        </w:tabs>
        <w:ind w:left="2988" w:hanging="420"/>
      </w:pPr>
      <w:rPr>
        <w:rFonts w:cs="Times New Roman"/>
      </w:rPr>
    </w:lvl>
    <w:lvl w:ilvl="6">
      <w:start w:val="1"/>
      <w:numFmt w:val="decimal"/>
      <w:lvlText w:val="%7."/>
      <w:lvlJc w:val="left"/>
      <w:pPr>
        <w:tabs>
          <w:tab w:val="left" w:pos="3408"/>
        </w:tabs>
        <w:ind w:left="3408" w:hanging="420"/>
      </w:pPr>
      <w:rPr>
        <w:rFonts w:cs="Times New Roman"/>
      </w:rPr>
    </w:lvl>
    <w:lvl w:ilvl="7">
      <w:start w:val="1"/>
      <w:numFmt w:val="lowerLetter"/>
      <w:lvlText w:val="%8)"/>
      <w:lvlJc w:val="left"/>
      <w:pPr>
        <w:tabs>
          <w:tab w:val="left" w:pos="3828"/>
        </w:tabs>
        <w:ind w:left="3828" w:hanging="420"/>
      </w:pPr>
      <w:rPr>
        <w:rFonts w:cs="Times New Roman"/>
      </w:rPr>
    </w:lvl>
    <w:lvl w:ilvl="8">
      <w:start w:val="1"/>
      <w:numFmt w:val="lowerRoman"/>
      <w:lvlText w:val="%9."/>
      <w:lvlJc w:val="right"/>
      <w:pPr>
        <w:tabs>
          <w:tab w:val="left" w:pos="4248"/>
        </w:tabs>
        <w:ind w:left="4248" w:hanging="420"/>
      </w:pPr>
      <w:rPr>
        <w:rFonts w:cs="Times New Roman"/>
      </w:rPr>
    </w:lvl>
  </w:abstractNum>
  <w:abstractNum w:abstractNumId="28">
    <w:nsid w:val="37904DF4"/>
    <w:multiLevelType w:val="multilevel"/>
    <w:tmpl w:val="37904DF4"/>
    <w:lvl w:ilvl="0">
      <w:start w:val="1"/>
      <w:numFmt w:val="chineseCountingThousand"/>
      <w:lvlText w:val="（%1）"/>
      <w:lvlJc w:val="left"/>
      <w:pPr>
        <w:tabs>
          <w:tab w:val="left" w:pos="0"/>
        </w:tabs>
        <w:ind w:left="0" w:firstLine="0"/>
      </w:pPr>
      <w:rPr>
        <w:rFonts w:cs="Times New Roman"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nsid w:val="3A576457"/>
    <w:multiLevelType w:val="multilevel"/>
    <w:tmpl w:val="3A576457"/>
    <w:lvl w:ilvl="0">
      <w:start w:val="1"/>
      <w:numFmt w:val="decimal"/>
      <w:suff w:val="nothing"/>
      <w:lvlText w:val="(%1)"/>
      <w:lvlJc w:val="left"/>
      <w:pPr>
        <w:ind w:left="560" w:firstLine="0"/>
      </w:pPr>
      <w:rPr>
        <w:rFonts w:ascii="宋体" w:eastAsia="宋体" w:hAnsi="宋体"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decimal"/>
      <w:suff w:val="nothing"/>
      <w:lvlText w:val="(%9)"/>
      <w:lvlJc w:val="left"/>
      <w:pPr>
        <w:ind w:left="0" w:firstLine="0"/>
      </w:pPr>
      <w:rPr>
        <w:rFonts w:ascii="宋体" w:eastAsia="宋体" w:hAnsi="宋体" w:cs="Times New Roman" w:hint="default"/>
        <w:b w:val="0"/>
      </w:rPr>
    </w:lvl>
  </w:abstractNum>
  <w:abstractNum w:abstractNumId="30">
    <w:nsid w:val="3C4443AB"/>
    <w:multiLevelType w:val="multilevel"/>
    <w:tmpl w:val="3C4443AB"/>
    <w:lvl w:ilvl="0">
      <w:start w:val="1"/>
      <w:numFmt w:val="decimal"/>
      <w:suff w:val="nothing"/>
      <w:lvlText w:val="(%1)"/>
      <w:lvlJc w:val="left"/>
      <w:pPr>
        <w:ind w:left="927" w:hanging="360"/>
      </w:pPr>
      <w:rPr>
        <w:rFonts w:ascii="宋体" w:eastAsia="宋体" w:hAnsi="宋体"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1">
    <w:nsid w:val="3D6A2646"/>
    <w:multiLevelType w:val="singleLevel"/>
    <w:tmpl w:val="3D6A2646"/>
    <w:lvl w:ilvl="0">
      <w:start w:val="1"/>
      <w:numFmt w:val="decimal"/>
      <w:suff w:val="nothing"/>
      <w:lvlText w:val="%1、"/>
      <w:lvlJc w:val="left"/>
    </w:lvl>
  </w:abstractNum>
  <w:abstractNum w:abstractNumId="32">
    <w:nsid w:val="47327B85"/>
    <w:multiLevelType w:val="multilevel"/>
    <w:tmpl w:val="47327B85"/>
    <w:lvl w:ilvl="0">
      <w:start w:val="1"/>
      <w:numFmt w:val="decimal"/>
      <w:suff w:val="nothing"/>
      <w:lvlText w:val="%1."/>
      <w:lvlJc w:val="left"/>
      <w:pPr>
        <w:ind w:left="910" w:hanging="420"/>
      </w:pPr>
      <w:rPr>
        <w:rFonts w:ascii="宋体" w:eastAsia="宋体" w:hAnsi="宋体" w:cs="Times New Roman"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3">
    <w:nsid w:val="4AE91545"/>
    <w:multiLevelType w:val="multilevel"/>
    <w:tmpl w:val="4AE91545"/>
    <w:lvl w:ilvl="0">
      <w:start w:val="1"/>
      <w:numFmt w:val="decimal"/>
      <w:suff w:val="nothing"/>
      <w:lvlText w:val="%1."/>
      <w:lvlJc w:val="left"/>
      <w:pPr>
        <w:ind w:left="1005" w:hanging="420"/>
      </w:pPr>
      <w:rPr>
        <w:rFonts w:ascii="宋体" w:eastAsia="宋体" w:hAnsi="宋体" w:cs="Times New Roman" w:hint="eastAsia"/>
      </w:rPr>
    </w:lvl>
    <w:lvl w:ilvl="1">
      <w:start w:val="1"/>
      <w:numFmt w:val="lowerLetter"/>
      <w:lvlText w:val="%2)"/>
      <w:lvlJc w:val="left"/>
      <w:pPr>
        <w:tabs>
          <w:tab w:val="left" w:pos="1308"/>
        </w:tabs>
        <w:ind w:left="1308" w:hanging="420"/>
      </w:pPr>
      <w:rPr>
        <w:rFonts w:cs="Times New Roman"/>
      </w:rPr>
    </w:lvl>
    <w:lvl w:ilvl="2">
      <w:start w:val="1"/>
      <w:numFmt w:val="lowerRoman"/>
      <w:lvlText w:val="%3."/>
      <w:lvlJc w:val="right"/>
      <w:pPr>
        <w:tabs>
          <w:tab w:val="left" w:pos="1728"/>
        </w:tabs>
        <w:ind w:left="1728" w:hanging="420"/>
      </w:pPr>
      <w:rPr>
        <w:rFonts w:cs="Times New Roman"/>
      </w:rPr>
    </w:lvl>
    <w:lvl w:ilvl="3">
      <w:start w:val="1"/>
      <w:numFmt w:val="decimal"/>
      <w:lvlText w:val="%4."/>
      <w:lvlJc w:val="left"/>
      <w:pPr>
        <w:tabs>
          <w:tab w:val="left" w:pos="2148"/>
        </w:tabs>
        <w:ind w:left="2148" w:hanging="420"/>
      </w:pPr>
      <w:rPr>
        <w:rFonts w:cs="Times New Roman"/>
      </w:rPr>
    </w:lvl>
    <w:lvl w:ilvl="4">
      <w:start w:val="1"/>
      <w:numFmt w:val="lowerLetter"/>
      <w:lvlText w:val="%5)"/>
      <w:lvlJc w:val="left"/>
      <w:pPr>
        <w:tabs>
          <w:tab w:val="left" w:pos="2568"/>
        </w:tabs>
        <w:ind w:left="2568" w:hanging="420"/>
      </w:pPr>
      <w:rPr>
        <w:rFonts w:cs="Times New Roman"/>
      </w:rPr>
    </w:lvl>
    <w:lvl w:ilvl="5">
      <w:start w:val="1"/>
      <w:numFmt w:val="lowerRoman"/>
      <w:lvlText w:val="%6."/>
      <w:lvlJc w:val="right"/>
      <w:pPr>
        <w:tabs>
          <w:tab w:val="left" w:pos="2988"/>
        </w:tabs>
        <w:ind w:left="2988" w:hanging="420"/>
      </w:pPr>
      <w:rPr>
        <w:rFonts w:cs="Times New Roman"/>
      </w:rPr>
    </w:lvl>
    <w:lvl w:ilvl="6">
      <w:start w:val="1"/>
      <w:numFmt w:val="decimal"/>
      <w:lvlText w:val="%7."/>
      <w:lvlJc w:val="left"/>
      <w:pPr>
        <w:tabs>
          <w:tab w:val="left" w:pos="3408"/>
        </w:tabs>
        <w:ind w:left="3408" w:hanging="420"/>
      </w:pPr>
      <w:rPr>
        <w:rFonts w:cs="Times New Roman"/>
      </w:rPr>
    </w:lvl>
    <w:lvl w:ilvl="7">
      <w:start w:val="1"/>
      <w:numFmt w:val="lowerLetter"/>
      <w:lvlText w:val="%8)"/>
      <w:lvlJc w:val="left"/>
      <w:pPr>
        <w:tabs>
          <w:tab w:val="left" w:pos="3828"/>
        </w:tabs>
        <w:ind w:left="3828" w:hanging="420"/>
      </w:pPr>
      <w:rPr>
        <w:rFonts w:cs="Times New Roman"/>
      </w:rPr>
    </w:lvl>
    <w:lvl w:ilvl="8">
      <w:start w:val="1"/>
      <w:numFmt w:val="lowerRoman"/>
      <w:lvlText w:val="%9."/>
      <w:lvlJc w:val="right"/>
      <w:pPr>
        <w:tabs>
          <w:tab w:val="left" w:pos="4248"/>
        </w:tabs>
        <w:ind w:left="4248" w:hanging="420"/>
      </w:pPr>
      <w:rPr>
        <w:rFonts w:cs="Times New Roman"/>
      </w:rPr>
    </w:lvl>
  </w:abstractNum>
  <w:abstractNum w:abstractNumId="34">
    <w:nsid w:val="4D0E4C8C"/>
    <w:multiLevelType w:val="multilevel"/>
    <w:tmpl w:val="4D0E4C8C"/>
    <w:lvl w:ilvl="0">
      <w:start w:val="1"/>
      <w:numFmt w:val="decimal"/>
      <w:suff w:val="nothing"/>
      <w:lvlText w:val="(%1)"/>
      <w:lvlJc w:val="left"/>
      <w:pPr>
        <w:ind w:left="0" w:firstLine="0"/>
      </w:pPr>
      <w:rPr>
        <w:rFonts w:ascii="宋体" w:eastAsia="宋体" w:hAnsi="宋体" w:cs="Times New Roman" w:hint="default"/>
      </w:rPr>
    </w:lvl>
    <w:lvl w:ilvl="1">
      <w:start w:val="1"/>
      <w:numFmt w:val="lowerLetter"/>
      <w:lvlText w:val="%2)"/>
      <w:lvlJc w:val="left"/>
      <w:pPr>
        <w:tabs>
          <w:tab w:val="left" w:pos="840"/>
        </w:tabs>
        <w:ind w:left="840" w:hanging="420"/>
      </w:pPr>
    </w:lvl>
    <w:lvl w:ilvl="2">
      <w:start w:val="1"/>
      <w:numFmt w:val="decimal"/>
      <w:suff w:val="nothing"/>
      <w:lvlText w:val="(%3)"/>
      <w:lvlJc w:val="left"/>
      <w:pPr>
        <w:ind w:left="0" w:firstLine="0"/>
      </w:pPr>
      <w:rPr>
        <w:rFonts w:ascii="宋体" w:eastAsia="宋体" w:hAnsi="宋体" w:cs="Times New Roman"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5">
    <w:nsid w:val="50DA13D0"/>
    <w:multiLevelType w:val="multilevel"/>
    <w:tmpl w:val="50DA13D0"/>
    <w:lvl w:ilvl="0">
      <w:start w:val="1"/>
      <w:numFmt w:val="chineseCountingThousand"/>
      <w:lvlText w:val="%1、"/>
      <w:lvlJc w:val="left"/>
      <w:pPr>
        <w:tabs>
          <w:tab w:val="left" w:pos="0"/>
        </w:tabs>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6">
    <w:nsid w:val="51295BDC"/>
    <w:multiLevelType w:val="multilevel"/>
    <w:tmpl w:val="51295BDC"/>
    <w:lvl w:ilvl="0">
      <w:start w:val="1"/>
      <w:numFmt w:val="decimal"/>
      <w:suff w:val="nothing"/>
      <w:lvlText w:val="(%1)"/>
      <w:lvlJc w:val="left"/>
      <w:pPr>
        <w:ind w:left="280" w:firstLine="0"/>
      </w:pPr>
      <w:rPr>
        <w:rFonts w:ascii="宋体" w:eastAsia="宋体" w:hAnsi="宋体" w:cs="Times New Roman" w:hint="default"/>
      </w:rPr>
    </w:lvl>
    <w:lvl w:ilvl="1">
      <w:start w:val="1"/>
      <w:numFmt w:val="lowerLetter"/>
      <w:lvlText w:val="%2)"/>
      <w:lvlJc w:val="left"/>
      <w:pPr>
        <w:tabs>
          <w:tab w:val="left" w:pos="1120"/>
        </w:tabs>
        <w:ind w:left="1120" w:hanging="420"/>
      </w:pPr>
    </w:lvl>
    <w:lvl w:ilvl="2">
      <w:start w:val="1"/>
      <w:numFmt w:val="lowerRoman"/>
      <w:lvlText w:val="%3."/>
      <w:lvlJc w:val="right"/>
      <w:pPr>
        <w:tabs>
          <w:tab w:val="left" w:pos="1540"/>
        </w:tabs>
        <w:ind w:left="1540" w:hanging="420"/>
      </w:pPr>
    </w:lvl>
    <w:lvl w:ilvl="3">
      <w:start w:val="1"/>
      <w:numFmt w:val="decimal"/>
      <w:lvlText w:val="%4."/>
      <w:lvlJc w:val="left"/>
      <w:pPr>
        <w:tabs>
          <w:tab w:val="left" w:pos="1960"/>
        </w:tabs>
        <w:ind w:left="1960" w:hanging="420"/>
      </w:pPr>
    </w:lvl>
    <w:lvl w:ilvl="4">
      <w:start w:val="1"/>
      <w:numFmt w:val="lowerLetter"/>
      <w:lvlText w:val="%5)"/>
      <w:lvlJc w:val="left"/>
      <w:pPr>
        <w:tabs>
          <w:tab w:val="left" w:pos="2380"/>
        </w:tabs>
        <w:ind w:left="2380" w:hanging="420"/>
      </w:pPr>
    </w:lvl>
    <w:lvl w:ilvl="5">
      <w:start w:val="1"/>
      <w:numFmt w:val="lowerRoman"/>
      <w:lvlText w:val="%6."/>
      <w:lvlJc w:val="right"/>
      <w:pPr>
        <w:tabs>
          <w:tab w:val="left" w:pos="2800"/>
        </w:tabs>
        <w:ind w:left="2800" w:hanging="420"/>
      </w:pPr>
    </w:lvl>
    <w:lvl w:ilvl="6">
      <w:start w:val="1"/>
      <w:numFmt w:val="decimal"/>
      <w:lvlText w:val="%7."/>
      <w:lvlJc w:val="left"/>
      <w:pPr>
        <w:tabs>
          <w:tab w:val="left" w:pos="3220"/>
        </w:tabs>
        <w:ind w:left="3220" w:hanging="420"/>
      </w:pPr>
    </w:lvl>
    <w:lvl w:ilvl="7">
      <w:start w:val="1"/>
      <w:numFmt w:val="lowerLetter"/>
      <w:lvlText w:val="%8)"/>
      <w:lvlJc w:val="left"/>
      <w:pPr>
        <w:tabs>
          <w:tab w:val="left" w:pos="3640"/>
        </w:tabs>
        <w:ind w:left="3640" w:hanging="420"/>
      </w:pPr>
    </w:lvl>
    <w:lvl w:ilvl="8">
      <w:start w:val="1"/>
      <w:numFmt w:val="lowerRoman"/>
      <w:lvlText w:val="%9."/>
      <w:lvlJc w:val="right"/>
      <w:pPr>
        <w:tabs>
          <w:tab w:val="left" w:pos="4060"/>
        </w:tabs>
        <w:ind w:left="4060" w:hanging="420"/>
      </w:pPr>
    </w:lvl>
  </w:abstractNum>
  <w:abstractNum w:abstractNumId="37">
    <w:nsid w:val="54965267"/>
    <w:multiLevelType w:val="multilevel"/>
    <w:tmpl w:val="54965267"/>
    <w:lvl w:ilvl="0">
      <w:start w:val="1"/>
      <w:numFmt w:val="chineseCountingThousand"/>
      <w:lvlText w:val="（%1）"/>
      <w:lvlJc w:val="left"/>
      <w:pPr>
        <w:tabs>
          <w:tab w:val="left" w:pos="0"/>
        </w:tabs>
        <w:ind w:left="0" w:firstLine="0"/>
      </w:pPr>
      <w:rPr>
        <w:rFonts w:cs="Times New Roman"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8">
    <w:nsid w:val="564E2926"/>
    <w:multiLevelType w:val="multilevel"/>
    <w:tmpl w:val="564E292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57593AD5"/>
    <w:multiLevelType w:val="multilevel"/>
    <w:tmpl w:val="57593AD5"/>
    <w:lvl w:ilvl="0">
      <w:start w:val="1"/>
      <w:numFmt w:val="decimal"/>
      <w:suff w:val="nothing"/>
      <w:lvlText w:val="(%1)"/>
      <w:lvlJc w:val="left"/>
      <w:pPr>
        <w:ind w:left="927" w:hanging="360"/>
      </w:pPr>
      <w:rPr>
        <w:rFonts w:ascii="宋体" w:eastAsia="宋体" w:hAnsi="宋体"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0">
    <w:nsid w:val="57A34747"/>
    <w:multiLevelType w:val="multilevel"/>
    <w:tmpl w:val="57A34747"/>
    <w:lvl w:ilvl="0">
      <w:start w:val="1"/>
      <w:numFmt w:val="chineseCountingThousand"/>
      <w:lvlText w:val="（%1）"/>
      <w:lvlJc w:val="left"/>
      <w:pPr>
        <w:tabs>
          <w:tab w:val="left" w:pos="420"/>
        </w:tabs>
        <w:ind w:left="420" w:hanging="420"/>
      </w:pPr>
      <w:rPr>
        <w:rFonts w:ascii="宋体" w:eastAsia="宋体" w:hAnsi="宋体" w:cs="Times New Roman" w:hint="eastAsia"/>
        <w:lang w:val="en-U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1">
    <w:nsid w:val="583D52D8"/>
    <w:multiLevelType w:val="multilevel"/>
    <w:tmpl w:val="583D52D8"/>
    <w:lvl w:ilvl="0">
      <w:start w:val="1"/>
      <w:numFmt w:val="decimal"/>
      <w:suff w:val="nothing"/>
      <w:lvlText w:val="%1."/>
      <w:lvlJc w:val="left"/>
      <w:pPr>
        <w:ind w:left="910" w:hanging="420"/>
      </w:pPr>
      <w:rPr>
        <w:rFonts w:ascii="宋体" w:eastAsia="宋体" w:hAnsi="宋体" w:cs="Times New Roman" w:hint="eastAsia"/>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42">
    <w:nsid w:val="59F97118"/>
    <w:multiLevelType w:val="multilevel"/>
    <w:tmpl w:val="59F97118"/>
    <w:lvl w:ilvl="0">
      <w:start w:val="1"/>
      <w:numFmt w:val="decimal"/>
      <w:lvlText w:val="(%1)"/>
      <w:lvlJc w:val="left"/>
      <w:pPr>
        <w:tabs>
          <w:tab w:val="left" w:pos="360"/>
        </w:tabs>
        <w:ind w:left="360" w:hanging="360"/>
      </w:pPr>
      <w:rPr>
        <w:rFonts w:ascii="宋体" w:eastAsia="宋体" w:hAnsi="宋体"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3">
    <w:nsid w:val="5E67629A"/>
    <w:multiLevelType w:val="multilevel"/>
    <w:tmpl w:val="5E67629A"/>
    <w:lvl w:ilvl="0">
      <w:start w:val="1"/>
      <w:numFmt w:val="decimal"/>
      <w:suff w:val="nothing"/>
      <w:lvlText w:val="(%1)"/>
      <w:lvlJc w:val="left"/>
      <w:pPr>
        <w:ind w:left="927" w:hanging="360"/>
      </w:pPr>
      <w:rPr>
        <w:rFonts w:ascii="宋体" w:eastAsia="宋体" w:hAnsi="宋体"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4">
    <w:nsid w:val="60CB22BC"/>
    <w:multiLevelType w:val="multilevel"/>
    <w:tmpl w:val="60CB22BC"/>
    <w:lvl w:ilvl="0">
      <w:start w:val="1"/>
      <w:numFmt w:val="decimal"/>
      <w:suff w:val="nothing"/>
      <w:lvlText w:val="(%1)"/>
      <w:lvlJc w:val="left"/>
      <w:pPr>
        <w:ind w:left="927" w:hanging="360"/>
      </w:pPr>
      <w:rPr>
        <w:rFonts w:ascii="宋体" w:eastAsia="宋体" w:hAnsi="宋体"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5">
    <w:nsid w:val="63046352"/>
    <w:multiLevelType w:val="multilevel"/>
    <w:tmpl w:val="63046352"/>
    <w:lvl w:ilvl="0">
      <w:start w:val="1"/>
      <w:numFmt w:val="chineseCountingThousand"/>
      <w:lvlText w:val="（%1）"/>
      <w:lvlJc w:val="left"/>
      <w:pPr>
        <w:tabs>
          <w:tab w:val="left" w:pos="420"/>
        </w:tabs>
        <w:ind w:left="420" w:hanging="420"/>
      </w:pPr>
      <w:rPr>
        <w:rFonts w:cs="Times New Roman"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6">
    <w:nsid w:val="6F485F43"/>
    <w:multiLevelType w:val="multilevel"/>
    <w:tmpl w:val="5322C906"/>
    <w:lvl w:ilvl="0">
      <w:start w:val="1"/>
      <w:numFmt w:val="chineseCountingThousand"/>
      <w:suff w:val="nothing"/>
      <w:lvlText w:val="%1、"/>
      <w:lvlJc w:val="left"/>
      <w:pPr>
        <w:ind w:firstLine="555"/>
      </w:pPr>
      <w:rPr>
        <w:rFonts w:ascii="宋体" w:eastAsia="宋体" w:hAnsi="宋体" w:cs="Times New Roman" w:hint="eastAsia"/>
        <w:lang w:val="en-US"/>
      </w:rPr>
    </w:lvl>
    <w:lvl w:ilvl="1">
      <w:start w:val="1"/>
      <w:numFmt w:val="lowerLetter"/>
      <w:lvlText w:val="%2)"/>
      <w:lvlJc w:val="left"/>
      <w:pPr>
        <w:ind w:left="1425" w:hanging="420"/>
      </w:pPr>
      <w:rPr>
        <w:rFonts w:cs="Times New Roman"/>
      </w:rPr>
    </w:lvl>
    <w:lvl w:ilvl="2">
      <w:start w:val="1"/>
      <w:numFmt w:val="decimal"/>
      <w:lvlText w:val="%3."/>
      <w:lvlJc w:val="left"/>
      <w:pPr>
        <w:tabs>
          <w:tab w:val="left" w:pos="2190"/>
        </w:tabs>
        <w:ind w:left="2190" w:hanging="360"/>
      </w:pPr>
      <w:rPr>
        <w:rFonts w:cs="Times New Roman"/>
      </w:rPr>
    </w:lvl>
    <w:lvl w:ilvl="3">
      <w:start w:val="1"/>
      <w:numFmt w:val="decimal"/>
      <w:lvlText w:val="%4."/>
      <w:lvlJc w:val="left"/>
      <w:pPr>
        <w:tabs>
          <w:tab w:val="left" w:pos="2910"/>
        </w:tabs>
        <w:ind w:left="2910" w:hanging="360"/>
      </w:pPr>
      <w:rPr>
        <w:rFonts w:cs="Times New Roman"/>
      </w:rPr>
    </w:lvl>
    <w:lvl w:ilvl="4">
      <w:start w:val="1"/>
      <w:numFmt w:val="decimal"/>
      <w:lvlText w:val="%5."/>
      <w:lvlJc w:val="left"/>
      <w:pPr>
        <w:tabs>
          <w:tab w:val="left" w:pos="3630"/>
        </w:tabs>
        <w:ind w:left="3630" w:hanging="360"/>
      </w:pPr>
      <w:rPr>
        <w:rFonts w:cs="Times New Roman"/>
      </w:rPr>
    </w:lvl>
    <w:lvl w:ilvl="5">
      <w:start w:val="1"/>
      <w:numFmt w:val="decimal"/>
      <w:lvlText w:val="%6."/>
      <w:lvlJc w:val="left"/>
      <w:pPr>
        <w:tabs>
          <w:tab w:val="left" w:pos="4350"/>
        </w:tabs>
        <w:ind w:left="4350" w:hanging="360"/>
      </w:pPr>
      <w:rPr>
        <w:rFonts w:cs="Times New Roman"/>
      </w:rPr>
    </w:lvl>
    <w:lvl w:ilvl="6">
      <w:start w:val="1"/>
      <w:numFmt w:val="decimal"/>
      <w:lvlText w:val="%7."/>
      <w:lvlJc w:val="left"/>
      <w:pPr>
        <w:tabs>
          <w:tab w:val="left" w:pos="5070"/>
        </w:tabs>
        <w:ind w:left="5070" w:hanging="360"/>
      </w:pPr>
      <w:rPr>
        <w:rFonts w:cs="Times New Roman"/>
      </w:rPr>
    </w:lvl>
    <w:lvl w:ilvl="7">
      <w:start w:val="1"/>
      <w:numFmt w:val="decimal"/>
      <w:lvlText w:val="%8."/>
      <w:lvlJc w:val="left"/>
      <w:pPr>
        <w:tabs>
          <w:tab w:val="left" w:pos="5790"/>
        </w:tabs>
        <w:ind w:left="5790" w:hanging="360"/>
      </w:pPr>
      <w:rPr>
        <w:rFonts w:cs="Times New Roman"/>
      </w:rPr>
    </w:lvl>
    <w:lvl w:ilvl="8">
      <w:start w:val="1"/>
      <w:numFmt w:val="decimal"/>
      <w:lvlText w:val="%9."/>
      <w:lvlJc w:val="left"/>
      <w:pPr>
        <w:tabs>
          <w:tab w:val="left" w:pos="6510"/>
        </w:tabs>
        <w:ind w:left="6510" w:hanging="360"/>
      </w:pPr>
      <w:rPr>
        <w:rFonts w:cs="Times New Roman"/>
      </w:rPr>
    </w:lvl>
  </w:abstractNum>
  <w:abstractNum w:abstractNumId="47">
    <w:nsid w:val="6FE315D3"/>
    <w:multiLevelType w:val="multilevel"/>
    <w:tmpl w:val="6FE315D3"/>
    <w:lvl w:ilvl="0">
      <w:start w:val="1"/>
      <w:numFmt w:val="decimal"/>
      <w:suff w:val="nothing"/>
      <w:lvlText w:val="(%1)"/>
      <w:lvlJc w:val="left"/>
      <w:pPr>
        <w:ind w:left="560" w:firstLine="0"/>
      </w:pPr>
      <w:rPr>
        <w:rFonts w:ascii="宋体" w:eastAsia="宋体" w:hAnsi="宋体" w:cs="Times New Roman" w:hint="default"/>
      </w:rPr>
    </w:lvl>
    <w:lvl w:ilvl="1">
      <w:start w:val="1"/>
      <w:numFmt w:val="lowerLetter"/>
      <w:lvlText w:val="%2)"/>
      <w:lvlJc w:val="left"/>
      <w:pPr>
        <w:tabs>
          <w:tab w:val="left" w:pos="1400"/>
        </w:tabs>
        <w:ind w:left="1400" w:hanging="420"/>
      </w:pPr>
    </w:lvl>
    <w:lvl w:ilvl="2">
      <w:start w:val="1"/>
      <w:numFmt w:val="lowerRoman"/>
      <w:lvlText w:val="%3."/>
      <w:lvlJc w:val="right"/>
      <w:pPr>
        <w:tabs>
          <w:tab w:val="left" w:pos="1820"/>
        </w:tabs>
        <w:ind w:left="1820" w:hanging="420"/>
      </w:p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abstractNum w:abstractNumId="48">
    <w:nsid w:val="7E8E6CF5"/>
    <w:multiLevelType w:val="multilevel"/>
    <w:tmpl w:val="7E8E6CF5"/>
    <w:lvl w:ilvl="0">
      <w:start w:val="1"/>
      <w:numFmt w:val="decimal"/>
      <w:suff w:val="nothing"/>
      <w:lvlText w:val="%1."/>
      <w:lvlJc w:val="left"/>
      <w:pPr>
        <w:ind w:left="910" w:hanging="420"/>
      </w:pPr>
      <w:rPr>
        <w:rFonts w:ascii="宋体" w:eastAsia="宋体" w:hAnsi="宋体" w:cs="Times New Roman" w:hint="eastAsia"/>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49">
    <w:nsid w:val="7F331050"/>
    <w:multiLevelType w:val="multilevel"/>
    <w:tmpl w:val="7F331050"/>
    <w:lvl w:ilvl="0">
      <w:start w:val="1"/>
      <w:numFmt w:val="decimal"/>
      <w:suff w:val="nothing"/>
      <w:lvlText w:val="(%1)"/>
      <w:lvlJc w:val="left"/>
      <w:pPr>
        <w:ind w:left="927" w:hanging="360"/>
      </w:pPr>
      <w:rPr>
        <w:rFonts w:ascii="宋体" w:eastAsia="宋体" w:hAnsi="宋体"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0"/>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5"/>
  </w:num>
  <w:num w:numId="5">
    <w:abstractNumId w:val="28"/>
  </w:num>
  <w:num w:numId="6">
    <w:abstractNumId w:val="27"/>
  </w:num>
  <w:num w:numId="7">
    <w:abstractNumId w:val="33"/>
  </w:num>
  <w:num w:numId="8">
    <w:abstractNumId w:val="18"/>
  </w:num>
  <w:num w:numId="9">
    <w:abstractNumId w:val="9"/>
  </w:num>
  <w:num w:numId="10">
    <w:abstractNumId w:val="24"/>
  </w:num>
  <w:num w:numId="11">
    <w:abstractNumId w:val="26"/>
  </w:num>
  <w:num w:numId="12">
    <w:abstractNumId w:val="3"/>
  </w:num>
  <w:num w:numId="13">
    <w:abstractNumId w:val="19"/>
  </w:num>
  <w:num w:numId="14">
    <w:abstractNumId w:val="13"/>
  </w:num>
  <w:num w:numId="15">
    <w:abstractNumId w:val="15"/>
  </w:num>
  <w:num w:numId="16">
    <w:abstractNumId w:val="45"/>
  </w:num>
  <w:num w:numId="17">
    <w:abstractNumId w:val="4"/>
  </w:num>
  <w:num w:numId="18">
    <w:abstractNumId w:val="2"/>
  </w:num>
  <w:num w:numId="19">
    <w:abstractNumId w:val="6"/>
  </w:num>
  <w:num w:numId="20">
    <w:abstractNumId w:val="8"/>
  </w:num>
  <w:num w:numId="21">
    <w:abstractNumId w:val="20"/>
  </w:num>
  <w:num w:numId="22">
    <w:abstractNumId w:val="42"/>
  </w:num>
  <w:num w:numId="23">
    <w:abstractNumId w:val="17"/>
  </w:num>
  <w:num w:numId="24">
    <w:abstractNumId w:val="7"/>
  </w:num>
  <w:num w:numId="25">
    <w:abstractNumId w:val="47"/>
  </w:num>
  <w:num w:numId="26">
    <w:abstractNumId w:val="29"/>
  </w:num>
  <w:num w:numId="27">
    <w:abstractNumId w:val="49"/>
  </w:num>
  <w:num w:numId="28">
    <w:abstractNumId w:val="39"/>
  </w:num>
  <w:num w:numId="29">
    <w:abstractNumId w:val="23"/>
  </w:num>
  <w:num w:numId="30">
    <w:abstractNumId w:val="44"/>
  </w:num>
  <w:num w:numId="31">
    <w:abstractNumId w:val="36"/>
  </w:num>
  <w:num w:numId="32">
    <w:abstractNumId w:val="30"/>
  </w:num>
  <w:num w:numId="33">
    <w:abstractNumId w:val="43"/>
  </w:num>
  <w:num w:numId="34">
    <w:abstractNumId w:val="34"/>
  </w:num>
  <w:num w:numId="35">
    <w:abstractNumId w:val="1"/>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16"/>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38"/>
  </w:num>
  <w:num w:numId="48">
    <w:abstractNumId w:val="14"/>
  </w:num>
  <w:num w:numId="49">
    <w:abstractNumId w:val="10"/>
  </w:num>
  <w:num w:numId="5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0BE7"/>
    <w:rsid w:val="00012BFC"/>
    <w:rsid w:val="00027693"/>
    <w:rsid w:val="00030CF8"/>
    <w:rsid w:val="00037DB6"/>
    <w:rsid w:val="00063725"/>
    <w:rsid w:val="0007363C"/>
    <w:rsid w:val="00092838"/>
    <w:rsid w:val="00093959"/>
    <w:rsid w:val="000947E4"/>
    <w:rsid w:val="000C0DB1"/>
    <w:rsid w:val="000C0F85"/>
    <w:rsid w:val="000F588A"/>
    <w:rsid w:val="00101C2A"/>
    <w:rsid w:val="001201C4"/>
    <w:rsid w:val="0013681E"/>
    <w:rsid w:val="00157BD8"/>
    <w:rsid w:val="00157DA5"/>
    <w:rsid w:val="001603AB"/>
    <w:rsid w:val="00172244"/>
    <w:rsid w:val="001808F4"/>
    <w:rsid w:val="001819E4"/>
    <w:rsid w:val="001A2E6C"/>
    <w:rsid w:val="001B45DA"/>
    <w:rsid w:val="001C63EA"/>
    <w:rsid w:val="001C76BF"/>
    <w:rsid w:val="001E0D26"/>
    <w:rsid w:val="001F0F34"/>
    <w:rsid w:val="002051FB"/>
    <w:rsid w:val="002305A1"/>
    <w:rsid w:val="00262BB2"/>
    <w:rsid w:val="0029094C"/>
    <w:rsid w:val="003308C6"/>
    <w:rsid w:val="00332D5D"/>
    <w:rsid w:val="0033459A"/>
    <w:rsid w:val="00335EC2"/>
    <w:rsid w:val="00337FF9"/>
    <w:rsid w:val="00345376"/>
    <w:rsid w:val="0035582C"/>
    <w:rsid w:val="003E217A"/>
    <w:rsid w:val="004312C9"/>
    <w:rsid w:val="00446376"/>
    <w:rsid w:val="004D10FA"/>
    <w:rsid w:val="004D5EB0"/>
    <w:rsid w:val="00520D34"/>
    <w:rsid w:val="005317E8"/>
    <w:rsid w:val="0053223B"/>
    <w:rsid w:val="00533CD3"/>
    <w:rsid w:val="005362E4"/>
    <w:rsid w:val="00541546"/>
    <w:rsid w:val="00551C96"/>
    <w:rsid w:val="005566AA"/>
    <w:rsid w:val="005658D6"/>
    <w:rsid w:val="0057402D"/>
    <w:rsid w:val="00582504"/>
    <w:rsid w:val="005867AC"/>
    <w:rsid w:val="005946DC"/>
    <w:rsid w:val="005E545B"/>
    <w:rsid w:val="005E6B69"/>
    <w:rsid w:val="00607A66"/>
    <w:rsid w:val="00622861"/>
    <w:rsid w:val="0064181C"/>
    <w:rsid w:val="006456ED"/>
    <w:rsid w:val="006616AA"/>
    <w:rsid w:val="00672CB2"/>
    <w:rsid w:val="006875AC"/>
    <w:rsid w:val="006A7827"/>
    <w:rsid w:val="006E3DEF"/>
    <w:rsid w:val="006E76B9"/>
    <w:rsid w:val="00702E03"/>
    <w:rsid w:val="0070733D"/>
    <w:rsid w:val="00712F01"/>
    <w:rsid w:val="0074620A"/>
    <w:rsid w:val="0075161C"/>
    <w:rsid w:val="00754AB4"/>
    <w:rsid w:val="00761530"/>
    <w:rsid w:val="00777E55"/>
    <w:rsid w:val="00790D49"/>
    <w:rsid w:val="00793D74"/>
    <w:rsid w:val="00795FE7"/>
    <w:rsid w:val="007C3881"/>
    <w:rsid w:val="007D196F"/>
    <w:rsid w:val="0083241F"/>
    <w:rsid w:val="00853819"/>
    <w:rsid w:val="008705F2"/>
    <w:rsid w:val="008A67D7"/>
    <w:rsid w:val="008E6679"/>
    <w:rsid w:val="008F1091"/>
    <w:rsid w:val="008F1698"/>
    <w:rsid w:val="00922AD9"/>
    <w:rsid w:val="00960C4D"/>
    <w:rsid w:val="00977DBC"/>
    <w:rsid w:val="00995D55"/>
    <w:rsid w:val="009D5284"/>
    <w:rsid w:val="009F0A60"/>
    <w:rsid w:val="00A04474"/>
    <w:rsid w:val="00A21632"/>
    <w:rsid w:val="00A40FB0"/>
    <w:rsid w:val="00A412D0"/>
    <w:rsid w:val="00A41BB6"/>
    <w:rsid w:val="00A54CE9"/>
    <w:rsid w:val="00A70B7C"/>
    <w:rsid w:val="00AB1A51"/>
    <w:rsid w:val="00B13C63"/>
    <w:rsid w:val="00B21CFE"/>
    <w:rsid w:val="00B35914"/>
    <w:rsid w:val="00B4027A"/>
    <w:rsid w:val="00B42ECD"/>
    <w:rsid w:val="00B43D4A"/>
    <w:rsid w:val="00BA6322"/>
    <w:rsid w:val="00BD52BC"/>
    <w:rsid w:val="00BE10B3"/>
    <w:rsid w:val="00C00515"/>
    <w:rsid w:val="00C0531B"/>
    <w:rsid w:val="00C071F4"/>
    <w:rsid w:val="00C14DFD"/>
    <w:rsid w:val="00C21F0F"/>
    <w:rsid w:val="00C24CFF"/>
    <w:rsid w:val="00C35B67"/>
    <w:rsid w:val="00C455F1"/>
    <w:rsid w:val="00C5458F"/>
    <w:rsid w:val="00C6555B"/>
    <w:rsid w:val="00C75DAF"/>
    <w:rsid w:val="00C8219A"/>
    <w:rsid w:val="00C93BA4"/>
    <w:rsid w:val="00CA7F25"/>
    <w:rsid w:val="00CF7B8D"/>
    <w:rsid w:val="00D41A4A"/>
    <w:rsid w:val="00D652A8"/>
    <w:rsid w:val="00D7002A"/>
    <w:rsid w:val="00D867AF"/>
    <w:rsid w:val="00D907A1"/>
    <w:rsid w:val="00DA6B18"/>
    <w:rsid w:val="00DB4390"/>
    <w:rsid w:val="00DB5C75"/>
    <w:rsid w:val="00DD67D8"/>
    <w:rsid w:val="00DE069E"/>
    <w:rsid w:val="00DE0BE7"/>
    <w:rsid w:val="00DF6DE3"/>
    <w:rsid w:val="00DF791E"/>
    <w:rsid w:val="00E37E97"/>
    <w:rsid w:val="00E46B9D"/>
    <w:rsid w:val="00E64806"/>
    <w:rsid w:val="00E67E09"/>
    <w:rsid w:val="00EB1633"/>
    <w:rsid w:val="00EB52C7"/>
    <w:rsid w:val="00EC0ACA"/>
    <w:rsid w:val="00F15308"/>
    <w:rsid w:val="00F22F94"/>
    <w:rsid w:val="00F51672"/>
    <w:rsid w:val="00F65F40"/>
    <w:rsid w:val="00FC77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4"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0" w:qFormat="1"/>
    <w:lsdException w:name="page number"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0" w:unhideWhenUsed="0" w:qFormat="1"/>
    <w:lsdException w:name="Date" w:uiPriority="0" w:qFormat="1"/>
    <w:lsdException w:name="Body Text 2" w:uiPriority="0" w:qFormat="1"/>
    <w:lsdException w:name="Body Text Indent 2" w:uiPriority="0" w:qFormat="1"/>
    <w:lsdException w:name="Hyperlink" w:uiPriority="0" w:qFormat="1"/>
    <w:lsdException w:name="Strong" w:semiHidden="0" w:uiPriority="22" w:unhideWhenUsed="0" w:qFormat="1"/>
    <w:lsdException w:name="Emphasis" w:semiHidden="0" w:uiPriority="20" w:unhideWhenUsed="0" w:qFormat="1"/>
    <w:lsdException w:name="Document Map" w:qFormat="1"/>
    <w:lsdException w:name="Plain Text" w:uiPriority="0" w:qFormat="1"/>
    <w:lsdException w:name="Normal (Web)" w:uiPriority="0"/>
    <w:lsdException w:name="Table Grid 5" w:uiPriority="0"/>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2E4"/>
    <w:pPr>
      <w:widowControl w:val="0"/>
      <w:jc w:val="both"/>
    </w:pPr>
    <w:rPr>
      <w:rFonts w:ascii="Times New Roman" w:eastAsia="宋体" w:hAnsi="Times New Roman" w:cs="Times New Roman"/>
      <w:kern w:val="0"/>
      <w:sz w:val="24"/>
      <w:szCs w:val="24"/>
    </w:rPr>
  </w:style>
  <w:style w:type="paragraph" w:styleId="10">
    <w:name w:val="heading 1"/>
    <w:basedOn w:val="a"/>
    <w:next w:val="a"/>
    <w:link w:val="1Char1"/>
    <w:qFormat/>
    <w:rsid w:val="00172244"/>
    <w:pPr>
      <w:keepNext/>
      <w:keepLines/>
      <w:spacing w:before="340" w:after="330" w:line="578" w:lineRule="auto"/>
      <w:outlineLvl w:val="0"/>
    </w:pPr>
    <w:rPr>
      <w:b/>
      <w:bCs/>
      <w:kern w:val="44"/>
      <w:sz w:val="44"/>
      <w:szCs w:val="44"/>
      <w:lang w:val="zh-CN"/>
    </w:rPr>
  </w:style>
  <w:style w:type="paragraph" w:styleId="2">
    <w:name w:val="heading 2"/>
    <w:basedOn w:val="a"/>
    <w:next w:val="a0"/>
    <w:link w:val="2Char1"/>
    <w:qFormat/>
    <w:rsid w:val="00172244"/>
    <w:pPr>
      <w:keepNext/>
      <w:keepLines/>
      <w:widowControl/>
      <w:spacing w:before="260" w:after="260" w:line="416" w:lineRule="auto"/>
      <w:jc w:val="left"/>
      <w:outlineLvl w:val="1"/>
    </w:pPr>
    <w:rPr>
      <w:rFonts w:ascii="Arial" w:eastAsia="黑体" w:hAnsi="Arial"/>
      <w:b/>
      <w:sz w:val="32"/>
      <w:szCs w:val="20"/>
      <w:lang w:val="zh-CN"/>
    </w:rPr>
  </w:style>
  <w:style w:type="paragraph" w:styleId="3">
    <w:name w:val="heading 3"/>
    <w:basedOn w:val="a"/>
    <w:next w:val="a"/>
    <w:link w:val="3Char"/>
    <w:qFormat/>
    <w:rsid w:val="00172244"/>
    <w:pPr>
      <w:keepNext/>
      <w:keepLines/>
      <w:spacing w:before="260" w:after="260" w:line="416" w:lineRule="auto"/>
      <w:outlineLvl w:val="2"/>
    </w:pPr>
    <w:rPr>
      <w:b/>
      <w:bCs/>
      <w:kern w:val="2"/>
      <w:sz w:val="32"/>
      <w:szCs w:val="32"/>
      <w:lang w:val="zh-CN"/>
    </w:rPr>
  </w:style>
  <w:style w:type="paragraph" w:styleId="4">
    <w:name w:val="heading 4"/>
    <w:basedOn w:val="a"/>
    <w:next w:val="a"/>
    <w:link w:val="4Char"/>
    <w:qFormat/>
    <w:rsid w:val="00172244"/>
    <w:pPr>
      <w:keepNext/>
      <w:keepLines/>
      <w:spacing w:before="280" w:after="290" w:line="376" w:lineRule="auto"/>
      <w:outlineLvl w:val="3"/>
    </w:pPr>
    <w:rPr>
      <w:rFonts w:ascii="Arial" w:eastAsia="黑体" w:hAnsi="Arial"/>
      <w:b/>
      <w:bCs/>
      <w:kern w:val="2"/>
      <w:sz w:val="28"/>
      <w:szCs w:val="28"/>
      <w:lang w:val="zh-CN"/>
    </w:rPr>
  </w:style>
  <w:style w:type="paragraph" w:styleId="5">
    <w:name w:val="heading 5"/>
    <w:basedOn w:val="a"/>
    <w:next w:val="a"/>
    <w:link w:val="5Char"/>
    <w:uiPriority w:val="9"/>
    <w:unhideWhenUsed/>
    <w:qFormat/>
    <w:rsid w:val="00172244"/>
    <w:pPr>
      <w:keepNext/>
      <w:keepLines/>
      <w:spacing w:before="280" w:after="290" w:line="376" w:lineRule="auto"/>
      <w:ind w:left="1008" w:hanging="1008"/>
      <w:outlineLvl w:val="4"/>
    </w:pPr>
    <w:rPr>
      <w:rFonts w:ascii="Calibri" w:hAnsi="Calibri"/>
      <w:b/>
      <w:bCs/>
      <w:kern w:val="2"/>
      <w:sz w:val="28"/>
      <w:szCs w:val="28"/>
    </w:rPr>
  </w:style>
  <w:style w:type="paragraph" w:styleId="6">
    <w:name w:val="heading 6"/>
    <w:basedOn w:val="a"/>
    <w:next w:val="a"/>
    <w:link w:val="6Char"/>
    <w:uiPriority w:val="9"/>
    <w:unhideWhenUsed/>
    <w:qFormat/>
    <w:rsid w:val="00172244"/>
    <w:pPr>
      <w:keepNext/>
      <w:keepLines/>
      <w:spacing w:before="240" w:after="64" w:line="320" w:lineRule="auto"/>
      <w:ind w:left="1152" w:hanging="1152"/>
      <w:outlineLvl w:val="5"/>
    </w:pPr>
    <w:rPr>
      <w:rFonts w:ascii="Calibri Light" w:hAnsi="Calibri Light"/>
      <w:b/>
      <w:bCs/>
      <w:kern w:val="2"/>
    </w:rPr>
  </w:style>
  <w:style w:type="paragraph" w:styleId="7">
    <w:name w:val="heading 7"/>
    <w:basedOn w:val="a"/>
    <w:next w:val="a"/>
    <w:link w:val="7Char"/>
    <w:uiPriority w:val="9"/>
    <w:unhideWhenUsed/>
    <w:qFormat/>
    <w:rsid w:val="00172244"/>
    <w:pPr>
      <w:keepNext/>
      <w:keepLines/>
      <w:spacing w:before="240" w:after="64" w:line="320" w:lineRule="auto"/>
      <w:ind w:left="1296" w:hanging="1296"/>
      <w:outlineLvl w:val="6"/>
    </w:pPr>
    <w:rPr>
      <w:rFonts w:ascii="Calibri" w:hAnsi="Calibri"/>
      <w:b/>
      <w:bCs/>
      <w:kern w:val="2"/>
    </w:rPr>
  </w:style>
  <w:style w:type="paragraph" w:styleId="8">
    <w:name w:val="heading 8"/>
    <w:basedOn w:val="a"/>
    <w:next w:val="a"/>
    <w:link w:val="8Char"/>
    <w:uiPriority w:val="9"/>
    <w:unhideWhenUsed/>
    <w:qFormat/>
    <w:rsid w:val="00172244"/>
    <w:pPr>
      <w:keepNext/>
      <w:keepLines/>
      <w:spacing w:before="240" w:after="64" w:line="320" w:lineRule="auto"/>
      <w:ind w:left="1440" w:hanging="1440"/>
      <w:outlineLvl w:val="7"/>
    </w:pPr>
    <w:rPr>
      <w:rFonts w:ascii="Calibri Light" w:hAnsi="Calibri Light"/>
      <w:kern w:val="2"/>
    </w:rPr>
  </w:style>
  <w:style w:type="paragraph" w:styleId="9">
    <w:name w:val="heading 9"/>
    <w:basedOn w:val="a"/>
    <w:next w:val="a"/>
    <w:link w:val="9Char"/>
    <w:uiPriority w:val="9"/>
    <w:unhideWhenUsed/>
    <w:qFormat/>
    <w:rsid w:val="00172244"/>
    <w:pPr>
      <w:keepNext/>
      <w:keepLines/>
      <w:spacing w:before="240" w:after="64" w:line="320" w:lineRule="auto"/>
      <w:ind w:left="1584" w:hanging="1584"/>
      <w:outlineLvl w:val="8"/>
    </w:pPr>
    <w:rPr>
      <w:rFonts w:ascii="Calibri Light" w:hAnsi="Calibri Light"/>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1722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172244"/>
    <w:rPr>
      <w:sz w:val="18"/>
      <w:szCs w:val="18"/>
    </w:rPr>
  </w:style>
  <w:style w:type="paragraph" w:styleId="a5">
    <w:name w:val="footer"/>
    <w:basedOn w:val="a"/>
    <w:link w:val="Char0"/>
    <w:uiPriority w:val="99"/>
    <w:unhideWhenUsed/>
    <w:qFormat/>
    <w:rsid w:val="00172244"/>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172244"/>
    <w:rPr>
      <w:sz w:val="18"/>
      <w:szCs w:val="18"/>
    </w:rPr>
  </w:style>
  <w:style w:type="character" w:customStyle="1" w:styleId="1Char1">
    <w:name w:val="标题 1 Char1"/>
    <w:basedOn w:val="a1"/>
    <w:link w:val="10"/>
    <w:qFormat/>
    <w:rsid w:val="00172244"/>
    <w:rPr>
      <w:rFonts w:ascii="Times New Roman" w:eastAsia="宋体" w:hAnsi="Times New Roman" w:cs="Times New Roman"/>
      <w:b/>
      <w:bCs/>
      <w:kern w:val="44"/>
      <w:sz w:val="44"/>
      <w:szCs w:val="44"/>
      <w:lang w:val="zh-CN"/>
    </w:rPr>
  </w:style>
  <w:style w:type="character" w:customStyle="1" w:styleId="2Char1">
    <w:name w:val="标题 2 Char1"/>
    <w:basedOn w:val="a1"/>
    <w:link w:val="2"/>
    <w:qFormat/>
    <w:rsid w:val="00172244"/>
    <w:rPr>
      <w:rFonts w:ascii="Arial" w:eastAsia="黑体" w:hAnsi="Arial" w:cs="Times New Roman"/>
      <w:b/>
      <w:kern w:val="0"/>
      <w:sz w:val="32"/>
      <w:szCs w:val="20"/>
      <w:lang w:val="zh-CN"/>
    </w:rPr>
  </w:style>
  <w:style w:type="character" w:customStyle="1" w:styleId="3Char">
    <w:name w:val="标题 3 Char"/>
    <w:basedOn w:val="a1"/>
    <w:link w:val="3"/>
    <w:qFormat/>
    <w:rsid w:val="00172244"/>
    <w:rPr>
      <w:rFonts w:ascii="Times New Roman" w:eastAsia="宋体" w:hAnsi="Times New Roman" w:cs="Times New Roman"/>
      <w:b/>
      <w:bCs/>
      <w:sz w:val="32"/>
      <w:szCs w:val="32"/>
      <w:lang w:val="zh-CN"/>
    </w:rPr>
  </w:style>
  <w:style w:type="character" w:customStyle="1" w:styleId="4Char">
    <w:name w:val="标题 4 Char"/>
    <w:basedOn w:val="a1"/>
    <w:link w:val="4"/>
    <w:qFormat/>
    <w:rsid w:val="00172244"/>
    <w:rPr>
      <w:rFonts w:ascii="Arial" w:eastAsia="黑体" w:hAnsi="Arial" w:cs="Times New Roman"/>
      <w:b/>
      <w:bCs/>
      <w:sz w:val="28"/>
      <w:szCs w:val="28"/>
      <w:lang w:val="zh-CN"/>
    </w:rPr>
  </w:style>
  <w:style w:type="character" w:customStyle="1" w:styleId="5Char">
    <w:name w:val="标题 5 Char"/>
    <w:basedOn w:val="a1"/>
    <w:link w:val="5"/>
    <w:uiPriority w:val="9"/>
    <w:qFormat/>
    <w:rsid w:val="00172244"/>
    <w:rPr>
      <w:rFonts w:ascii="Calibri" w:eastAsia="宋体" w:hAnsi="Calibri" w:cs="Times New Roman"/>
      <w:b/>
      <w:bCs/>
      <w:sz w:val="28"/>
      <w:szCs w:val="28"/>
    </w:rPr>
  </w:style>
  <w:style w:type="character" w:customStyle="1" w:styleId="6Char">
    <w:name w:val="标题 6 Char"/>
    <w:basedOn w:val="a1"/>
    <w:link w:val="6"/>
    <w:uiPriority w:val="9"/>
    <w:qFormat/>
    <w:rsid w:val="00172244"/>
    <w:rPr>
      <w:rFonts w:ascii="Calibri Light" w:eastAsia="宋体" w:hAnsi="Calibri Light" w:cs="Times New Roman"/>
      <w:b/>
      <w:bCs/>
      <w:sz w:val="24"/>
      <w:szCs w:val="24"/>
    </w:rPr>
  </w:style>
  <w:style w:type="character" w:customStyle="1" w:styleId="7Char">
    <w:name w:val="标题 7 Char"/>
    <w:basedOn w:val="a1"/>
    <w:link w:val="7"/>
    <w:uiPriority w:val="9"/>
    <w:qFormat/>
    <w:rsid w:val="00172244"/>
    <w:rPr>
      <w:rFonts w:ascii="Calibri" w:eastAsia="宋体" w:hAnsi="Calibri" w:cs="Times New Roman"/>
      <w:b/>
      <w:bCs/>
      <w:sz w:val="24"/>
      <w:szCs w:val="24"/>
    </w:rPr>
  </w:style>
  <w:style w:type="character" w:customStyle="1" w:styleId="8Char">
    <w:name w:val="标题 8 Char"/>
    <w:basedOn w:val="a1"/>
    <w:link w:val="8"/>
    <w:uiPriority w:val="9"/>
    <w:qFormat/>
    <w:rsid w:val="00172244"/>
    <w:rPr>
      <w:rFonts w:ascii="Calibri Light" w:eastAsia="宋体" w:hAnsi="Calibri Light" w:cs="Times New Roman"/>
      <w:sz w:val="24"/>
      <w:szCs w:val="24"/>
    </w:rPr>
  </w:style>
  <w:style w:type="character" w:customStyle="1" w:styleId="9Char">
    <w:name w:val="标题 9 Char"/>
    <w:basedOn w:val="a1"/>
    <w:link w:val="9"/>
    <w:uiPriority w:val="9"/>
    <w:qFormat/>
    <w:rsid w:val="00172244"/>
    <w:rPr>
      <w:rFonts w:ascii="Calibri Light" w:eastAsia="宋体" w:hAnsi="Calibri Light" w:cs="Times New Roman"/>
      <w:szCs w:val="21"/>
    </w:rPr>
  </w:style>
  <w:style w:type="paragraph" w:styleId="a0">
    <w:name w:val="Normal Indent"/>
    <w:basedOn w:val="a"/>
    <w:link w:val="Char1"/>
    <w:qFormat/>
    <w:rsid w:val="00172244"/>
    <w:pPr>
      <w:ind w:firstLineChars="200" w:firstLine="420"/>
    </w:pPr>
    <w:rPr>
      <w:lang w:val="zh-CN"/>
    </w:rPr>
  </w:style>
  <w:style w:type="paragraph" w:styleId="a6">
    <w:name w:val="caption"/>
    <w:basedOn w:val="a"/>
    <w:next w:val="a"/>
    <w:qFormat/>
    <w:rsid w:val="00172244"/>
    <w:rPr>
      <w:rFonts w:ascii="Arial" w:eastAsia="黑体" w:hAnsi="Arial" w:cs="Arial"/>
      <w:kern w:val="2"/>
      <w:sz w:val="20"/>
      <w:szCs w:val="20"/>
    </w:rPr>
  </w:style>
  <w:style w:type="paragraph" w:styleId="a7">
    <w:name w:val="Document Map"/>
    <w:basedOn w:val="a"/>
    <w:link w:val="Char10"/>
    <w:uiPriority w:val="99"/>
    <w:semiHidden/>
    <w:qFormat/>
    <w:rsid w:val="00172244"/>
    <w:pPr>
      <w:shd w:val="clear" w:color="auto" w:fill="000080"/>
    </w:pPr>
    <w:rPr>
      <w:lang w:val="zh-CN"/>
    </w:rPr>
  </w:style>
  <w:style w:type="character" w:customStyle="1" w:styleId="Char10">
    <w:name w:val="文档结构图 Char1"/>
    <w:basedOn w:val="a1"/>
    <w:link w:val="a7"/>
    <w:uiPriority w:val="99"/>
    <w:semiHidden/>
    <w:qFormat/>
    <w:rsid w:val="00172244"/>
    <w:rPr>
      <w:rFonts w:ascii="Times New Roman" w:eastAsia="宋体" w:hAnsi="Times New Roman" w:cs="Times New Roman"/>
      <w:kern w:val="0"/>
      <w:sz w:val="24"/>
      <w:szCs w:val="24"/>
      <w:shd w:val="clear" w:color="auto" w:fill="000080"/>
      <w:lang w:val="zh-CN"/>
    </w:rPr>
  </w:style>
  <w:style w:type="paragraph" w:styleId="a8">
    <w:name w:val="annotation text"/>
    <w:basedOn w:val="a"/>
    <w:link w:val="Char2"/>
    <w:uiPriority w:val="99"/>
    <w:rsid w:val="00172244"/>
    <w:pPr>
      <w:jc w:val="left"/>
    </w:pPr>
    <w:rPr>
      <w:lang w:val="zh-CN"/>
    </w:rPr>
  </w:style>
  <w:style w:type="character" w:customStyle="1" w:styleId="Char2">
    <w:name w:val="批注文字 Char"/>
    <w:basedOn w:val="a1"/>
    <w:link w:val="a8"/>
    <w:uiPriority w:val="99"/>
    <w:rsid w:val="00172244"/>
    <w:rPr>
      <w:rFonts w:ascii="Times New Roman" w:eastAsia="宋体" w:hAnsi="Times New Roman" w:cs="Times New Roman"/>
      <w:kern w:val="0"/>
      <w:sz w:val="24"/>
      <w:szCs w:val="24"/>
      <w:lang w:val="zh-CN"/>
    </w:rPr>
  </w:style>
  <w:style w:type="paragraph" w:styleId="a9">
    <w:name w:val="Body Text"/>
    <w:basedOn w:val="a"/>
    <w:link w:val="Char11"/>
    <w:uiPriority w:val="99"/>
    <w:qFormat/>
    <w:rsid w:val="00172244"/>
    <w:rPr>
      <w:sz w:val="21"/>
      <w:lang w:val="zh-CN"/>
    </w:rPr>
  </w:style>
  <w:style w:type="character" w:customStyle="1" w:styleId="Char11">
    <w:name w:val="正文文本 Char1"/>
    <w:basedOn w:val="a1"/>
    <w:link w:val="a9"/>
    <w:uiPriority w:val="99"/>
    <w:rsid w:val="00172244"/>
    <w:rPr>
      <w:rFonts w:ascii="Times New Roman" w:eastAsia="宋体" w:hAnsi="Times New Roman" w:cs="Times New Roman"/>
      <w:kern w:val="0"/>
      <w:szCs w:val="24"/>
      <w:lang w:val="zh-CN"/>
    </w:rPr>
  </w:style>
  <w:style w:type="paragraph" w:styleId="aa">
    <w:name w:val="Body Text Indent"/>
    <w:basedOn w:val="a"/>
    <w:link w:val="Char12"/>
    <w:uiPriority w:val="99"/>
    <w:qFormat/>
    <w:rsid w:val="00172244"/>
    <w:pPr>
      <w:ind w:firstLine="555"/>
    </w:pPr>
    <w:rPr>
      <w:lang w:val="zh-CN"/>
    </w:rPr>
  </w:style>
  <w:style w:type="character" w:customStyle="1" w:styleId="Char12">
    <w:name w:val="正文文本缩进 Char1"/>
    <w:basedOn w:val="a1"/>
    <w:link w:val="aa"/>
    <w:uiPriority w:val="99"/>
    <w:rsid w:val="00172244"/>
    <w:rPr>
      <w:rFonts w:ascii="Times New Roman" w:eastAsia="宋体" w:hAnsi="Times New Roman" w:cs="Times New Roman"/>
      <w:kern w:val="0"/>
      <w:sz w:val="24"/>
      <w:szCs w:val="24"/>
      <w:lang w:val="zh-CN"/>
    </w:rPr>
  </w:style>
  <w:style w:type="paragraph" w:styleId="ab">
    <w:name w:val="Plain Text"/>
    <w:basedOn w:val="a"/>
    <w:link w:val="Char13"/>
    <w:qFormat/>
    <w:rsid w:val="00172244"/>
    <w:rPr>
      <w:rFonts w:ascii="宋体" w:hAnsi="Courier New" w:cs="Courier New"/>
      <w:kern w:val="2"/>
      <w:szCs w:val="21"/>
    </w:rPr>
  </w:style>
  <w:style w:type="character" w:customStyle="1" w:styleId="ac">
    <w:name w:val="纯文本 字符"/>
    <w:basedOn w:val="a1"/>
    <w:rsid w:val="00172244"/>
    <w:rPr>
      <w:rFonts w:asciiTheme="minorEastAsia" w:hAnsi="Courier New" w:cs="Courier New"/>
      <w:kern w:val="0"/>
      <w:sz w:val="24"/>
      <w:szCs w:val="24"/>
    </w:rPr>
  </w:style>
  <w:style w:type="paragraph" w:styleId="ad">
    <w:name w:val="Date"/>
    <w:basedOn w:val="a"/>
    <w:next w:val="a"/>
    <w:link w:val="Char3"/>
    <w:qFormat/>
    <w:rsid w:val="00172244"/>
    <w:pPr>
      <w:ind w:leftChars="2500" w:left="100"/>
    </w:pPr>
    <w:rPr>
      <w:rFonts w:ascii="仿宋_GB2312" w:eastAsia="仿宋_GB2312"/>
      <w:kern w:val="2"/>
      <w:sz w:val="28"/>
      <w:lang w:val="zh-CN"/>
    </w:rPr>
  </w:style>
  <w:style w:type="character" w:customStyle="1" w:styleId="Char3">
    <w:name w:val="日期 Char"/>
    <w:basedOn w:val="a1"/>
    <w:link w:val="ad"/>
    <w:qFormat/>
    <w:rsid w:val="00172244"/>
    <w:rPr>
      <w:rFonts w:ascii="仿宋_GB2312" w:eastAsia="仿宋_GB2312" w:hAnsi="Times New Roman" w:cs="Times New Roman"/>
      <w:sz w:val="28"/>
      <w:szCs w:val="24"/>
      <w:lang w:val="zh-CN"/>
    </w:rPr>
  </w:style>
  <w:style w:type="paragraph" w:styleId="20">
    <w:name w:val="Body Text Indent 2"/>
    <w:basedOn w:val="a"/>
    <w:link w:val="2Char10"/>
    <w:qFormat/>
    <w:rsid w:val="00172244"/>
    <w:pPr>
      <w:spacing w:line="540" w:lineRule="exact"/>
      <w:ind w:firstLine="630"/>
    </w:pPr>
    <w:rPr>
      <w:lang w:val="zh-CN"/>
    </w:rPr>
  </w:style>
  <w:style w:type="character" w:customStyle="1" w:styleId="2Char10">
    <w:name w:val="正文文本缩进 2 Char1"/>
    <w:basedOn w:val="a1"/>
    <w:link w:val="20"/>
    <w:rsid w:val="00172244"/>
    <w:rPr>
      <w:rFonts w:ascii="Times New Roman" w:eastAsia="宋体" w:hAnsi="Times New Roman" w:cs="Times New Roman"/>
      <w:kern w:val="0"/>
      <w:sz w:val="24"/>
      <w:szCs w:val="24"/>
      <w:lang w:val="zh-CN"/>
    </w:rPr>
  </w:style>
  <w:style w:type="paragraph" w:styleId="ae">
    <w:name w:val="Balloon Text"/>
    <w:basedOn w:val="a"/>
    <w:link w:val="Char4"/>
    <w:uiPriority w:val="99"/>
    <w:qFormat/>
    <w:rsid w:val="00172244"/>
    <w:rPr>
      <w:sz w:val="18"/>
      <w:szCs w:val="18"/>
      <w:lang w:val="zh-CN"/>
    </w:rPr>
  </w:style>
  <w:style w:type="character" w:customStyle="1" w:styleId="af">
    <w:name w:val="批注框文本 字符"/>
    <w:basedOn w:val="a1"/>
    <w:uiPriority w:val="99"/>
    <w:rsid w:val="00172244"/>
    <w:rPr>
      <w:rFonts w:ascii="Times New Roman" w:eastAsia="宋体" w:hAnsi="Times New Roman" w:cs="Times New Roman"/>
      <w:kern w:val="0"/>
      <w:sz w:val="18"/>
      <w:szCs w:val="18"/>
    </w:rPr>
  </w:style>
  <w:style w:type="paragraph" w:styleId="11">
    <w:name w:val="toc 1"/>
    <w:basedOn w:val="a"/>
    <w:next w:val="a"/>
    <w:uiPriority w:val="34"/>
    <w:unhideWhenUsed/>
    <w:qFormat/>
    <w:rsid w:val="00172244"/>
    <w:pPr>
      <w:ind w:leftChars="1600" w:left="3360"/>
    </w:pPr>
    <w:rPr>
      <w:rFonts w:ascii="Calibri" w:hAnsi="Calibri"/>
      <w:kern w:val="2"/>
      <w:sz w:val="21"/>
      <w:szCs w:val="22"/>
    </w:rPr>
  </w:style>
  <w:style w:type="paragraph" w:styleId="af0">
    <w:name w:val="Subtitle"/>
    <w:basedOn w:val="a"/>
    <w:next w:val="a"/>
    <w:link w:val="Char5"/>
    <w:qFormat/>
    <w:rsid w:val="00172244"/>
    <w:pPr>
      <w:spacing w:before="240" w:after="60" w:line="312" w:lineRule="auto"/>
      <w:jc w:val="center"/>
      <w:outlineLvl w:val="1"/>
    </w:pPr>
    <w:rPr>
      <w:rFonts w:ascii="等线 Light" w:hAnsi="等线 Light"/>
      <w:b/>
      <w:bCs/>
      <w:kern w:val="28"/>
      <w:sz w:val="32"/>
      <w:szCs w:val="32"/>
      <w:lang w:val="zh-CN"/>
    </w:rPr>
  </w:style>
  <w:style w:type="character" w:customStyle="1" w:styleId="Char5">
    <w:name w:val="副标题 Char"/>
    <w:basedOn w:val="a1"/>
    <w:link w:val="af0"/>
    <w:rsid w:val="00172244"/>
    <w:rPr>
      <w:rFonts w:ascii="等线 Light" w:eastAsia="宋体" w:hAnsi="等线 Light" w:cs="Times New Roman"/>
      <w:b/>
      <w:bCs/>
      <w:kern w:val="28"/>
      <w:sz w:val="32"/>
      <w:szCs w:val="32"/>
      <w:lang w:val="zh-CN"/>
    </w:rPr>
  </w:style>
  <w:style w:type="paragraph" w:styleId="21">
    <w:name w:val="Body Text 2"/>
    <w:basedOn w:val="a"/>
    <w:link w:val="2Char11"/>
    <w:qFormat/>
    <w:rsid w:val="00172244"/>
    <w:pPr>
      <w:jc w:val="center"/>
    </w:pPr>
    <w:rPr>
      <w:sz w:val="21"/>
      <w:lang w:val="zh-CN"/>
    </w:rPr>
  </w:style>
  <w:style w:type="character" w:customStyle="1" w:styleId="2Char11">
    <w:name w:val="正文文本 2 Char1"/>
    <w:basedOn w:val="a1"/>
    <w:link w:val="21"/>
    <w:rsid w:val="00172244"/>
    <w:rPr>
      <w:rFonts w:ascii="Times New Roman" w:eastAsia="宋体" w:hAnsi="Times New Roman" w:cs="Times New Roman"/>
      <w:kern w:val="0"/>
      <w:szCs w:val="24"/>
      <w:lang w:val="zh-CN"/>
    </w:rPr>
  </w:style>
  <w:style w:type="paragraph" w:styleId="af1">
    <w:name w:val="Normal (Web)"/>
    <w:basedOn w:val="a"/>
    <w:rsid w:val="00172244"/>
    <w:pPr>
      <w:widowControl/>
      <w:spacing w:before="248" w:after="100" w:afterAutospacing="1"/>
      <w:jc w:val="left"/>
    </w:pPr>
    <w:rPr>
      <w:rFonts w:ascii="宋体" w:hAnsi="宋体" w:cs="宋体"/>
    </w:rPr>
  </w:style>
  <w:style w:type="paragraph" w:styleId="12">
    <w:name w:val="index 1"/>
    <w:basedOn w:val="a"/>
    <w:next w:val="a"/>
    <w:uiPriority w:val="99"/>
    <w:semiHidden/>
    <w:qFormat/>
    <w:rsid w:val="00172244"/>
  </w:style>
  <w:style w:type="paragraph" w:styleId="af2">
    <w:name w:val="Title"/>
    <w:basedOn w:val="a"/>
    <w:next w:val="a"/>
    <w:link w:val="Char6"/>
    <w:uiPriority w:val="10"/>
    <w:qFormat/>
    <w:rsid w:val="00172244"/>
    <w:pPr>
      <w:spacing w:before="240" w:after="60"/>
      <w:jc w:val="center"/>
      <w:outlineLvl w:val="0"/>
    </w:pPr>
    <w:rPr>
      <w:rFonts w:ascii="Cambria" w:hAnsi="Cambria"/>
      <w:b/>
      <w:bCs/>
      <w:kern w:val="2"/>
      <w:sz w:val="32"/>
      <w:szCs w:val="32"/>
    </w:rPr>
  </w:style>
  <w:style w:type="character" w:customStyle="1" w:styleId="Char6">
    <w:name w:val="标题 Char"/>
    <w:basedOn w:val="a1"/>
    <w:link w:val="af2"/>
    <w:uiPriority w:val="10"/>
    <w:rsid w:val="00172244"/>
    <w:rPr>
      <w:rFonts w:ascii="Cambria" w:eastAsia="宋体" w:hAnsi="Cambria" w:cs="Times New Roman"/>
      <w:b/>
      <w:bCs/>
      <w:sz w:val="32"/>
      <w:szCs w:val="32"/>
    </w:rPr>
  </w:style>
  <w:style w:type="paragraph" w:styleId="af3">
    <w:name w:val="annotation subject"/>
    <w:basedOn w:val="a8"/>
    <w:next w:val="a8"/>
    <w:link w:val="Char7"/>
    <w:uiPriority w:val="99"/>
    <w:rsid w:val="00172244"/>
    <w:rPr>
      <w:b/>
      <w:bCs/>
    </w:rPr>
  </w:style>
  <w:style w:type="character" w:customStyle="1" w:styleId="Char7">
    <w:name w:val="批注主题 Char"/>
    <w:basedOn w:val="Char2"/>
    <w:link w:val="af3"/>
    <w:uiPriority w:val="99"/>
    <w:rsid w:val="00172244"/>
    <w:rPr>
      <w:rFonts w:ascii="Times New Roman" w:eastAsia="宋体" w:hAnsi="Times New Roman" w:cs="Times New Roman"/>
      <w:b/>
      <w:bCs/>
      <w:kern w:val="0"/>
      <w:sz w:val="24"/>
      <w:szCs w:val="24"/>
      <w:lang w:val="zh-CN"/>
    </w:rPr>
  </w:style>
  <w:style w:type="table" w:styleId="af4">
    <w:name w:val="Table Grid"/>
    <w:basedOn w:val="a2"/>
    <w:rsid w:val="00172244"/>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50">
    <w:name w:val="Table Grid 5"/>
    <w:basedOn w:val="a2"/>
    <w:rsid w:val="00172244"/>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single" w:sz="12" w:space="0" w:color="00000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character" w:styleId="af5">
    <w:name w:val="page number"/>
    <w:rsid w:val="00172244"/>
    <w:rPr>
      <w:rFonts w:cs="Times New Roman"/>
    </w:rPr>
  </w:style>
  <w:style w:type="character" w:styleId="af6">
    <w:name w:val="FollowedHyperlink"/>
    <w:basedOn w:val="a1"/>
    <w:uiPriority w:val="99"/>
    <w:semiHidden/>
    <w:unhideWhenUsed/>
    <w:rsid w:val="00172244"/>
    <w:rPr>
      <w:color w:val="954F72" w:themeColor="followedHyperlink"/>
      <w:u w:val="single"/>
    </w:rPr>
  </w:style>
  <w:style w:type="character" w:styleId="af7">
    <w:name w:val="Hyperlink"/>
    <w:qFormat/>
    <w:rsid w:val="00172244"/>
    <w:rPr>
      <w:rFonts w:cs="Times New Roman"/>
      <w:color w:val="0000FF"/>
      <w:u w:val="single"/>
    </w:rPr>
  </w:style>
  <w:style w:type="character" w:styleId="af8">
    <w:name w:val="annotation reference"/>
    <w:uiPriority w:val="99"/>
    <w:rsid w:val="00172244"/>
    <w:rPr>
      <w:sz w:val="21"/>
      <w:szCs w:val="21"/>
    </w:rPr>
  </w:style>
  <w:style w:type="paragraph" w:customStyle="1" w:styleId="af9">
    <w:name w:val="正文文字缩进"/>
    <w:uiPriority w:val="99"/>
    <w:rsid w:val="00172244"/>
    <w:pPr>
      <w:spacing w:line="351" w:lineRule="atLeast"/>
      <w:ind w:firstLine="555"/>
      <w:textAlignment w:val="baseline"/>
    </w:pPr>
    <w:rPr>
      <w:rFonts w:ascii="Times New Roman" w:eastAsia="宋体" w:hAnsi="Times New Roman" w:cs="Times New Roman"/>
      <w:color w:val="000000"/>
      <w:kern w:val="0"/>
      <w:sz w:val="28"/>
      <w:szCs w:val="20"/>
      <w:u w:color="000000"/>
    </w:rPr>
  </w:style>
  <w:style w:type="paragraph" w:customStyle="1" w:styleId="13">
    <w:name w:val="样式1"/>
    <w:basedOn w:val="10"/>
    <w:link w:val="1Char"/>
    <w:qFormat/>
    <w:rsid w:val="00172244"/>
    <w:pPr>
      <w:spacing w:line="640" w:lineRule="exact"/>
      <w:jc w:val="center"/>
    </w:pPr>
    <w:rPr>
      <w:rFonts w:ascii="方正小标宋简体" w:eastAsia="方正小标宋简体" w:hAnsi="STZhongsong"/>
      <w:b w:val="0"/>
    </w:rPr>
  </w:style>
  <w:style w:type="paragraph" w:customStyle="1" w:styleId="22">
    <w:name w:val="样式2"/>
    <w:basedOn w:val="10"/>
    <w:link w:val="2Char"/>
    <w:qFormat/>
    <w:rsid w:val="00172244"/>
    <w:pPr>
      <w:spacing w:line="640" w:lineRule="exact"/>
      <w:jc w:val="center"/>
    </w:pPr>
    <w:rPr>
      <w:rFonts w:ascii="方正小标宋简体" w:eastAsia="方正小标宋简体" w:hAnsi="STZhongsong"/>
      <w:b w:val="0"/>
    </w:rPr>
  </w:style>
  <w:style w:type="paragraph" w:customStyle="1" w:styleId="30">
    <w:name w:val="样式3"/>
    <w:basedOn w:val="10"/>
    <w:uiPriority w:val="99"/>
    <w:qFormat/>
    <w:rsid w:val="00172244"/>
    <w:pPr>
      <w:spacing w:line="640" w:lineRule="exact"/>
      <w:jc w:val="center"/>
    </w:pPr>
    <w:rPr>
      <w:rFonts w:ascii="方正小标宋简体" w:eastAsia="方正小标宋简体" w:hAnsi="STZhongsong"/>
      <w:b w:val="0"/>
    </w:rPr>
  </w:style>
  <w:style w:type="character" w:customStyle="1" w:styleId="Char4">
    <w:name w:val="批注框文本 Char"/>
    <w:link w:val="ae"/>
    <w:uiPriority w:val="99"/>
    <w:qFormat/>
    <w:locked/>
    <w:rsid w:val="00172244"/>
    <w:rPr>
      <w:rFonts w:ascii="Times New Roman" w:eastAsia="宋体" w:hAnsi="Times New Roman" w:cs="Times New Roman"/>
      <w:kern w:val="0"/>
      <w:sz w:val="18"/>
      <w:szCs w:val="18"/>
      <w:lang w:val="zh-CN"/>
    </w:rPr>
  </w:style>
  <w:style w:type="character" w:customStyle="1" w:styleId="14">
    <w:name w:val="页脚 字符1"/>
    <w:uiPriority w:val="99"/>
    <w:qFormat/>
    <w:locked/>
    <w:rsid w:val="00172244"/>
    <w:rPr>
      <w:rFonts w:ascii="Times New Roman" w:eastAsia="宋体" w:hAnsi="Times New Roman" w:cs="Times New Roman"/>
      <w:sz w:val="18"/>
      <w:szCs w:val="18"/>
      <w:lang w:val="zh-CN"/>
    </w:rPr>
  </w:style>
  <w:style w:type="paragraph" w:customStyle="1" w:styleId="15">
    <w:name w:val="列出段落1"/>
    <w:basedOn w:val="a"/>
    <w:link w:val="ListParagraphChar"/>
    <w:qFormat/>
    <w:rsid w:val="00172244"/>
    <w:pPr>
      <w:widowControl/>
      <w:ind w:left="720" w:firstLine="360"/>
      <w:jc w:val="left"/>
    </w:pPr>
    <w:rPr>
      <w:rFonts w:ascii="Calibri" w:hAnsi="Calibri"/>
      <w:sz w:val="22"/>
      <w:szCs w:val="20"/>
      <w:lang w:val="zh-CN" w:eastAsia="en-US"/>
    </w:rPr>
  </w:style>
  <w:style w:type="paragraph" w:customStyle="1" w:styleId="1111111199999">
    <w:name w:val="1111111199999"/>
    <w:basedOn w:val="a"/>
    <w:link w:val="1111111199999Char"/>
    <w:uiPriority w:val="99"/>
    <w:rsid w:val="00172244"/>
    <w:pPr>
      <w:widowControl/>
      <w:spacing w:beforeLines="50" w:line="240" w:lineRule="exact"/>
      <w:ind w:firstLineChars="214" w:firstLine="514"/>
      <w:jc w:val="left"/>
    </w:pPr>
    <w:rPr>
      <w:sz w:val="21"/>
      <w:szCs w:val="20"/>
      <w:lang w:val="zh-CN"/>
    </w:rPr>
  </w:style>
  <w:style w:type="character" w:customStyle="1" w:styleId="1111111199999Char">
    <w:name w:val="1111111199999 Char"/>
    <w:link w:val="1111111199999"/>
    <w:uiPriority w:val="99"/>
    <w:locked/>
    <w:rsid w:val="00172244"/>
    <w:rPr>
      <w:rFonts w:ascii="Times New Roman" w:eastAsia="宋体" w:hAnsi="Times New Roman" w:cs="Times New Roman"/>
      <w:kern w:val="0"/>
      <w:szCs w:val="20"/>
      <w:lang w:val="zh-CN"/>
    </w:rPr>
  </w:style>
  <w:style w:type="character" w:customStyle="1" w:styleId="apple-style-span">
    <w:name w:val="apple-style-span"/>
    <w:uiPriority w:val="99"/>
    <w:rsid w:val="00172244"/>
  </w:style>
  <w:style w:type="character" w:customStyle="1" w:styleId="16">
    <w:name w:val="页眉 字符1"/>
    <w:uiPriority w:val="99"/>
    <w:locked/>
    <w:rsid w:val="00172244"/>
    <w:rPr>
      <w:rFonts w:ascii="Times New Roman" w:eastAsia="宋体" w:hAnsi="Times New Roman" w:cs="Times New Roman"/>
      <w:sz w:val="18"/>
      <w:szCs w:val="18"/>
      <w:lang w:val="zh-CN"/>
    </w:rPr>
  </w:style>
  <w:style w:type="character" w:customStyle="1" w:styleId="ListParagraphChar">
    <w:name w:val="List Paragraph Char"/>
    <w:link w:val="15"/>
    <w:qFormat/>
    <w:locked/>
    <w:rsid w:val="00172244"/>
    <w:rPr>
      <w:rFonts w:ascii="Calibri" w:eastAsia="宋体" w:hAnsi="Calibri" w:cs="Times New Roman"/>
      <w:kern w:val="0"/>
      <w:sz w:val="22"/>
      <w:szCs w:val="20"/>
      <w:lang w:val="zh-CN" w:eastAsia="en-US"/>
    </w:rPr>
  </w:style>
  <w:style w:type="paragraph" w:customStyle="1" w:styleId="CharCharCharChar">
    <w:name w:val="Char Char Char Char"/>
    <w:basedOn w:val="a"/>
    <w:uiPriority w:val="99"/>
    <w:qFormat/>
    <w:rsid w:val="00172244"/>
    <w:rPr>
      <w:kern w:val="2"/>
      <w:szCs w:val="36"/>
    </w:rPr>
  </w:style>
  <w:style w:type="character" w:customStyle="1" w:styleId="Char13">
    <w:name w:val="纯文本 Char1"/>
    <w:link w:val="ab"/>
    <w:qFormat/>
    <w:locked/>
    <w:rsid w:val="00172244"/>
    <w:rPr>
      <w:rFonts w:ascii="宋体" w:eastAsia="宋体" w:hAnsi="Courier New" w:cs="Courier New"/>
      <w:sz w:val="24"/>
      <w:szCs w:val="21"/>
    </w:rPr>
  </w:style>
  <w:style w:type="character" w:customStyle="1" w:styleId="CharChar4">
    <w:name w:val="Char Char4"/>
    <w:uiPriority w:val="99"/>
    <w:qFormat/>
    <w:locked/>
    <w:rsid w:val="00172244"/>
    <w:rPr>
      <w:rFonts w:ascii="宋体" w:eastAsia="宋体" w:hAnsi="Courier New"/>
      <w:kern w:val="2"/>
      <w:sz w:val="21"/>
      <w:lang w:bidi="ar-SA"/>
    </w:rPr>
  </w:style>
  <w:style w:type="character" w:customStyle="1" w:styleId="GB2312">
    <w:name w:val="样式 (中文) 仿宋_GB2312 三号"/>
    <w:uiPriority w:val="99"/>
    <w:qFormat/>
    <w:rsid w:val="00172244"/>
    <w:rPr>
      <w:rFonts w:ascii="仿宋_GB2312" w:eastAsia="仿宋_GB2312" w:hint="eastAsia"/>
      <w:sz w:val="32"/>
    </w:rPr>
  </w:style>
  <w:style w:type="character" w:customStyle="1" w:styleId="CharChar3">
    <w:name w:val="Char Char3"/>
    <w:uiPriority w:val="99"/>
    <w:qFormat/>
    <w:locked/>
    <w:rsid w:val="00172244"/>
    <w:rPr>
      <w:rFonts w:ascii="宋体" w:eastAsia="宋体" w:hAnsi="宋体"/>
      <w:sz w:val="18"/>
      <w:szCs w:val="18"/>
      <w:lang w:val="en-US" w:eastAsia="zh-CN" w:bidi="ar-SA"/>
    </w:rPr>
  </w:style>
  <w:style w:type="character" w:customStyle="1" w:styleId="Char8">
    <w:name w:val="列出段落 Char"/>
    <w:link w:val="afa"/>
    <w:uiPriority w:val="34"/>
    <w:qFormat/>
    <w:locked/>
    <w:rsid w:val="00172244"/>
    <w:rPr>
      <w:rFonts w:ascii="Calibri" w:hAnsi="Calibri"/>
    </w:rPr>
  </w:style>
  <w:style w:type="paragraph" w:styleId="afa">
    <w:name w:val="List Paragraph"/>
    <w:basedOn w:val="a"/>
    <w:link w:val="Char8"/>
    <w:uiPriority w:val="34"/>
    <w:qFormat/>
    <w:rsid w:val="00172244"/>
    <w:pPr>
      <w:ind w:firstLineChars="200" w:firstLine="420"/>
    </w:pPr>
    <w:rPr>
      <w:rFonts w:ascii="Calibri" w:eastAsiaTheme="minorEastAsia" w:hAnsi="Calibri" w:cstheme="minorBidi"/>
      <w:kern w:val="2"/>
      <w:sz w:val="21"/>
      <w:szCs w:val="22"/>
    </w:rPr>
  </w:style>
  <w:style w:type="character" w:customStyle="1" w:styleId="17">
    <w:name w:val="未处理的提及1"/>
    <w:uiPriority w:val="99"/>
    <w:semiHidden/>
    <w:unhideWhenUsed/>
    <w:rsid w:val="00172244"/>
    <w:rPr>
      <w:color w:val="605E5C"/>
      <w:shd w:val="clear" w:color="auto" w:fill="E1DFDD"/>
    </w:rPr>
  </w:style>
  <w:style w:type="paragraph" w:customStyle="1" w:styleId="afb">
    <w:name w:val="普通文字"/>
    <w:basedOn w:val="a"/>
    <w:rsid w:val="00172244"/>
    <w:pPr>
      <w:widowControl/>
      <w:spacing w:line="742" w:lineRule="atLeast"/>
      <w:ind w:firstLine="419"/>
      <w:textAlignment w:val="baseline"/>
    </w:pPr>
    <w:rPr>
      <w:rFonts w:ascii="宋体"/>
      <w:color w:val="000000"/>
      <w:sz w:val="21"/>
      <w:szCs w:val="20"/>
      <w:u w:color="000000"/>
    </w:rPr>
  </w:style>
  <w:style w:type="table" w:customStyle="1" w:styleId="18">
    <w:name w:val="网格型1"/>
    <w:basedOn w:val="a2"/>
    <w:rsid w:val="0017224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1">
    <w:name w:val="Char Char Char Char11"/>
    <w:basedOn w:val="a"/>
    <w:qFormat/>
    <w:rsid w:val="00172244"/>
    <w:pPr>
      <w:spacing w:line="360" w:lineRule="auto"/>
    </w:pPr>
    <w:rPr>
      <w:rFonts w:ascii="仿宋_GB2312" w:eastAsia="仿宋_GB2312"/>
      <w:b/>
      <w:kern w:val="2"/>
      <w:sz w:val="32"/>
      <w:szCs w:val="32"/>
    </w:rPr>
  </w:style>
  <w:style w:type="paragraph" w:customStyle="1" w:styleId="Char14">
    <w:name w:val="Char1"/>
    <w:basedOn w:val="a"/>
    <w:rsid w:val="00172244"/>
    <w:pPr>
      <w:spacing w:line="360" w:lineRule="auto"/>
    </w:pPr>
    <w:rPr>
      <w:rFonts w:ascii="仿宋_GB2312" w:eastAsia="仿宋_GB2312"/>
      <w:b/>
      <w:kern w:val="2"/>
      <w:sz w:val="32"/>
      <w:szCs w:val="32"/>
    </w:rPr>
  </w:style>
  <w:style w:type="paragraph" w:customStyle="1" w:styleId="19">
    <w:name w:val="1"/>
    <w:basedOn w:val="a"/>
    <w:next w:val="afa"/>
    <w:uiPriority w:val="34"/>
    <w:qFormat/>
    <w:rsid w:val="00172244"/>
    <w:pPr>
      <w:ind w:firstLineChars="200" w:firstLine="420"/>
    </w:pPr>
    <w:rPr>
      <w:rFonts w:ascii="Calibri" w:hAnsi="Calibri"/>
      <w:kern w:val="2"/>
      <w:sz w:val="21"/>
      <w:szCs w:val="22"/>
    </w:rPr>
  </w:style>
  <w:style w:type="paragraph" w:customStyle="1" w:styleId="Char1CharCharChar">
    <w:name w:val="Char1 Char Char Char"/>
    <w:basedOn w:val="a"/>
    <w:rsid w:val="00172244"/>
    <w:rPr>
      <w:rFonts w:ascii="Tahoma" w:hAnsi="Tahoma"/>
      <w:kern w:val="2"/>
      <w:szCs w:val="20"/>
    </w:rPr>
  </w:style>
  <w:style w:type="character" w:customStyle="1" w:styleId="Char1">
    <w:name w:val="正文缩进 Char"/>
    <w:link w:val="a0"/>
    <w:rsid w:val="00172244"/>
    <w:rPr>
      <w:rFonts w:ascii="Times New Roman" w:eastAsia="宋体" w:hAnsi="Times New Roman" w:cs="Times New Roman"/>
      <w:kern w:val="0"/>
      <w:sz w:val="24"/>
      <w:szCs w:val="24"/>
      <w:lang w:val="zh-CN"/>
    </w:rPr>
  </w:style>
  <w:style w:type="paragraph" w:customStyle="1" w:styleId="1">
    <w:name w:val="项目符号1"/>
    <w:basedOn w:val="a"/>
    <w:rsid w:val="00172244"/>
    <w:pPr>
      <w:numPr>
        <w:numId w:val="1"/>
      </w:numPr>
      <w:spacing w:line="360" w:lineRule="auto"/>
      <w:ind w:firstLine="0"/>
    </w:pPr>
    <w:rPr>
      <w:kern w:val="2"/>
      <w:sz w:val="32"/>
      <w:szCs w:val="20"/>
    </w:rPr>
  </w:style>
  <w:style w:type="paragraph" w:customStyle="1" w:styleId="-">
    <w:name w:val="正文-缩进"/>
    <w:rsid w:val="00172244"/>
    <w:pPr>
      <w:widowControl w:val="0"/>
      <w:spacing w:before="40" w:after="40" w:line="240" w:lineRule="atLeast"/>
      <w:ind w:firstLineChars="200" w:firstLine="200"/>
      <w:jc w:val="both"/>
      <w:textAlignment w:val="center"/>
    </w:pPr>
    <w:rPr>
      <w:rFonts w:ascii="Arial" w:eastAsia="宋体" w:hAnsi="Arial" w:cs="Times New Roman"/>
      <w:kern w:val="21"/>
      <w:szCs w:val="20"/>
    </w:rPr>
  </w:style>
  <w:style w:type="paragraph" w:customStyle="1" w:styleId="CharChar3CharCharCharCharCharCharCharChar">
    <w:name w:val="Char Char3 Char Char Char Char Char Char Char Char"/>
    <w:basedOn w:val="a"/>
    <w:rsid w:val="00172244"/>
    <w:pPr>
      <w:widowControl/>
      <w:spacing w:after="160" w:line="240" w:lineRule="exact"/>
      <w:jc w:val="left"/>
    </w:pPr>
    <w:rPr>
      <w:kern w:val="1"/>
      <w:sz w:val="21"/>
      <w:szCs w:val="20"/>
      <w:lang w:eastAsia="ar-SA"/>
    </w:rPr>
  </w:style>
  <w:style w:type="paragraph" w:customStyle="1" w:styleId="1a">
    <w:name w:val="修订1"/>
    <w:hidden/>
    <w:uiPriority w:val="99"/>
    <w:semiHidden/>
    <w:rsid w:val="00172244"/>
    <w:rPr>
      <w:rFonts w:ascii="Times New Roman" w:eastAsia="宋体" w:hAnsi="Times New Roman" w:cs="Times New Roman"/>
      <w:kern w:val="0"/>
      <w:sz w:val="24"/>
      <w:szCs w:val="24"/>
    </w:rPr>
  </w:style>
  <w:style w:type="paragraph" w:customStyle="1" w:styleId="23">
    <w:name w:val="样式 标题 2 + 宋体 五号 非加粗 黑色"/>
    <w:basedOn w:val="2"/>
    <w:next w:val="a"/>
    <w:uiPriority w:val="99"/>
    <w:qFormat/>
    <w:rsid w:val="00172244"/>
    <w:pPr>
      <w:widowControl w:val="0"/>
      <w:tabs>
        <w:tab w:val="left" w:pos="1680"/>
      </w:tabs>
      <w:spacing w:line="416" w:lineRule="atLeast"/>
      <w:ind w:left="1680" w:hanging="420"/>
      <w:jc w:val="both"/>
    </w:pPr>
    <w:rPr>
      <w:rFonts w:ascii="宋体" w:eastAsia="宋体" w:hAnsi="宋体" w:cs="宋体"/>
      <w:b w:val="0"/>
      <w:color w:val="000000"/>
      <w:kern w:val="2"/>
      <w:sz w:val="21"/>
      <w:szCs w:val="21"/>
      <w:lang w:val="en-US"/>
    </w:rPr>
  </w:style>
  <w:style w:type="character" w:customStyle="1" w:styleId="2Char0">
    <w:name w:val="正文文本缩进 2 Char"/>
    <w:uiPriority w:val="99"/>
    <w:semiHidden/>
    <w:qFormat/>
    <w:rsid w:val="00172244"/>
    <w:rPr>
      <w:kern w:val="0"/>
      <w:sz w:val="24"/>
      <w:szCs w:val="24"/>
    </w:rPr>
  </w:style>
  <w:style w:type="character" w:customStyle="1" w:styleId="1Char0">
    <w:name w:val="标题 1 Char"/>
    <w:uiPriority w:val="9"/>
    <w:rsid w:val="00172244"/>
    <w:rPr>
      <w:b/>
      <w:bCs/>
      <w:kern w:val="44"/>
      <w:sz w:val="44"/>
      <w:szCs w:val="44"/>
    </w:rPr>
  </w:style>
  <w:style w:type="character" w:customStyle="1" w:styleId="2Char2">
    <w:name w:val="标题 2 Char"/>
    <w:uiPriority w:val="9"/>
    <w:semiHidden/>
    <w:rsid w:val="00172244"/>
    <w:rPr>
      <w:rFonts w:ascii="Cambria" w:eastAsia="宋体" w:hAnsi="Cambria" w:cs="Times New Roman"/>
      <w:b/>
      <w:bCs/>
      <w:kern w:val="0"/>
      <w:sz w:val="32"/>
      <w:szCs w:val="32"/>
    </w:rPr>
  </w:style>
  <w:style w:type="character" w:customStyle="1" w:styleId="2Char3">
    <w:name w:val="正文文本 2 Char"/>
    <w:uiPriority w:val="99"/>
    <w:semiHidden/>
    <w:qFormat/>
    <w:rsid w:val="00172244"/>
    <w:rPr>
      <w:kern w:val="0"/>
      <w:sz w:val="24"/>
      <w:szCs w:val="24"/>
    </w:rPr>
  </w:style>
  <w:style w:type="character" w:customStyle="1" w:styleId="Char9">
    <w:name w:val="正文文本缩进 Char"/>
    <w:uiPriority w:val="99"/>
    <w:qFormat/>
    <w:rsid w:val="00172244"/>
    <w:rPr>
      <w:kern w:val="0"/>
      <w:sz w:val="24"/>
      <w:szCs w:val="24"/>
    </w:rPr>
  </w:style>
  <w:style w:type="character" w:customStyle="1" w:styleId="Chara">
    <w:name w:val="文档结构图 Char"/>
    <w:uiPriority w:val="99"/>
    <w:semiHidden/>
    <w:rsid w:val="00172244"/>
    <w:rPr>
      <w:kern w:val="0"/>
      <w:sz w:val="16"/>
      <w:szCs w:val="0"/>
    </w:rPr>
  </w:style>
  <w:style w:type="character" w:customStyle="1" w:styleId="font01">
    <w:name w:val="font01"/>
    <w:rsid w:val="00172244"/>
    <w:rPr>
      <w:rFonts w:ascii="Arial" w:hAnsi="Arial" w:cs="Arial"/>
      <w:color w:val="000000"/>
      <w:sz w:val="24"/>
      <w:szCs w:val="24"/>
      <w:u w:val="none"/>
    </w:rPr>
  </w:style>
  <w:style w:type="character" w:customStyle="1" w:styleId="Charb">
    <w:name w:val="正文文本 Char"/>
    <w:uiPriority w:val="99"/>
    <w:semiHidden/>
    <w:qFormat/>
    <w:rsid w:val="00172244"/>
    <w:rPr>
      <w:kern w:val="0"/>
      <w:sz w:val="24"/>
      <w:szCs w:val="24"/>
    </w:rPr>
  </w:style>
  <w:style w:type="paragraph" w:customStyle="1" w:styleId="1b">
    <w:name w:val="列表段落1"/>
    <w:basedOn w:val="a"/>
    <w:qFormat/>
    <w:rsid w:val="00172244"/>
    <w:pPr>
      <w:widowControl/>
      <w:ind w:left="720" w:firstLine="360"/>
      <w:jc w:val="left"/>
    </w:pPr>
    <w:rPr>
      <w:rFonts w:ascii="Calibri" w:hAnsi="Calibri"/>
      <w:sz w:val="22"/>
      <w:szCs w:val="20"/>
      <w:lang w:val="zh-CN" w:eastAsia="en-US"/>
    </w:rPr>
  </w:style>
  <w:style w:type="paragraph" w:customStyle="1" w:styleId="CharCharCharChar1">
    <w:name w:val="Char Char Char Char1"/>
    <w:basedOn w:val="a"/>
    <w:qFormat/>
    <w:rsid w:val="00172244"/>
    <w:rPr>
      <w:rFonts w:ascii="仿宋_GB2312" w:eastAsia="仿宋_GB2312"/>
      <w:b/>
      <w:kern w:val="2"/>
      <w:sz w:val="32"/>
      <w:szCs w:val="32"/>
    </w:rPr>
  </w:style>
  <w:style w:type="character" w:customStyle="1" w:styleId="bodytextnarrow1">
    <w:name w:val="bodytextnarrow1"/>
    <w:qFormat/>
    <w:rsid w:val="00172244"/>
    <w:rPr>
      <w:rFonts w:ascii="Arial" w:hAnsi="Arial" w:cs="Arial" w:hint="default"/>
      <w:color w:val="606060"/>
      <w:sz w:val="20"/>
      <w:szCs w:val="20"/>
    </w:rPr>
  </w:style>
  <w:style w:type="character" w:customStyle="1" w:styleId="Charc">
    <w:name w:val="纯文本 Char"/>
    <w:rsid w:val="00172244"/>
    <w:rPr>
      <w:rFonts w:ascii="宋体" w:hAnsi="Courier New"/>
    </w:rPr>
  </w:style>
  <w:style w:type="character" w:customStyle="1" w:styleId="2Char">
    <w:name w:val="样式2 Char"/>
    <w:link w:val="22"/>
    <w:rsid w:val="00172244"/>
    <w:rPr>
      <w:rFonts w:ascii="方正小标宋简体" w:eastAsia="方正小标宋简体" w:hAnsi="STZhongsong" w:cs="Times New Roman"/>
      <w:bCs/>
      <w:kern w:val="44"/>
      <w:sz w:val="44"/>
      <w:szCs w:val="44"/>
      <w:lang w:val="zh-CN"/>
    </w:rPr>
  </w:style>
  <w:style w:type="character" w:customStyle="1" w:styleId="1Char">
    <w:name w:val="样式1 Char"/>
    <w:link w:val="13"/>
    <w:rsid w:val="00172244"/>
    <w:rPr>
      <w:rFonts w:ascii="方正小标宋简体" w:eastAsia="方正小标宋简体" w:hAnsi="STZhongsong" w:cs="Times New Roman"/>
      <w:bCs/>
      <w:kern w:val="44"/>
      <w:sz w:val="44"/>
      <w:szCs w:val="44"/>
      <w:lang w:val="zh-CN"/>
    </w:rPr>
  </w:style>
  <w:style w:type="paragraph" w:customStyle="1" w:styleId="afc">
    <w:name w:val="妇幼表格"/>
    <w:basedOn w:val="a"/>
    <w:link w:val="Chard"/>
    <w:qFormat/>
    <w:rsid w:val="00172244"/>
    <w:pPr>
      <w:spacing w:line="360" w:lineRule="auto"/>
    </w:pPr>
    <w:rPr>
      <w:rFonts w:ascii="仿宋" w:eastAsia="仿宋" w:hAnsi="仿宋"/>
      <w:kern w:val="2"/>
      <w:szCs w:val="28"/>
    </w:rPr>
  </w:style>
  <w:style w:type="character" w:customStyle="1" w:styleId="Chard">
    <w:name w:val="妇幼表格 Char"/>
    <w:link w:val="afc"/>
    <w:rsid w:val="00172244"/>
    <w:rPr>
      <w:rFonts w:ascii="仿宋" w:eastAsia="仿宋" w:hAnsi="仿宋" w:cs="Times New Roman"/>
      <w:sz w:val="24"/>
      <w:szCs w:val="28"/>
    </w:rPr>
  </w:style>
  <w:style w:type="paragraph" w:customStyle="1" w:styleId="CM12">
    <w:name w:val="CM12"/>
    <w:basedOn w:val="a"/>
    <w:next w:val="a"/>
    <w:rsid w:val="00172244"/>
    <w:pPr>
      <w:autoSpaceDE w:val="0"/>
      <w:autoSpaceDN w:val="0"/>
      <w:adjustRightInd w:val="0"/>
      <w:spacing w:after="390"/>
      <w:jc w:val="left"/>
    </w:pPr>
    <w:rPr>
      <w:rFonts w:ascii="PJWEVC+SimSun" w:eastAsia="PJWEVC+SimSun" w:cs="STXihei"/>
    </w:rPr>
  </w:style>
  <w:style w:type="character" w:customStyle="1" w:styleId="font31">
    <w:name w:val="font31"/>
    <w:rsid w:val="00172244"/>
    <w:rPr>
      <w:rFonts w:ascii="宋体" w:eastAsia="宋体" w:hAnsi="宋体" w:hint="eastAsia"/>
      <w:color w:val="000000"/>
      <w:sz w:val="21"/>
      <w:szCs w:val="21"/>
      <w:u w:val="none"/>
    </w:rPr>
  </w:style>
  <w:style w:type="character" w:customStyle="1" w:styleId="font11">
    <w:name w:val="font11"/>
    <w:rsid w:val="00172244"/>
    <w:rPr>
      <w:rFonts w:ascii="Times New Roman" w:hAnsi="Times New Roman" w:cs="Times New Roman" w:hint="default"/>
      <w:color w:val="000000"/>
      <w:sz w:val="22"/>
      <w:szCs w:val="22"/>
      <w:u w:val="none"/>
    </w:rPr>
  </w:style>
  <w:style w:type="paragraph" w:customStyle="1" w:styleId="Style58">
    <w:name w:val="_Style 58"/>
    <w:basedOn w:val="a"/>
    <w:next w:val="afa"/>
    <w:uiPriority w:val="34"/>
    <w:qFormat/>
    <w:rsid w:val="00172244"/>
    <w:pPr>
      <w:ind w:firstLineChars="200" w:firstLine="420"/>
    </w:pPr>
    <w:rPr>
      <w:rFonts w:ascii="Calibri" w:hAnsi="Calibri"/>
      <w:kern w:val="2"/>
      <w:sz w:val="21"/>
      <w:szCs w:val="22"/>
    </w:rPr>
  </w:style>
  <w:style w:type="paragraph" w:customStyle="1" w:styleId="p0">
    <w:name w:val="p0"/>
    <w:basedOn w:val="a"/>
    <w:rsid w:val="00172244"/>
    <w:pPr>
      <w:widowControl/>
      <w:spacing w:before="100" w:beforeAutospacing="1" w:after="100" w:afterAutospacing="1"/>
      <w:jc w:val="left"/>
    </w:pPr>
    <w:rPr>
      <w:rFonts w:ascii="宋体" w:hAnsi="宋体" w:cs="宋体"/>
    </w:rPr>
  </w:style>
  <w:style w:type="character" w:customStyle="1" w:styleId="fontstyle01">
    <w:name w:val="fontstyle01"/>
    <w:basedOn w:val="a1"/>
    <w:rsid w:val="00172244"/>
    <w:rPr>
      <w:rFonts w:ascii="宋体" w:eastAsia="宋体" w:hAnsi="宋体" w:hint="eastAsia"/>
      <w:color w:val="000000"/>
      <w:sz w:val="24"/>
      <w:szCs w:val="24"/>
    </w:rPr>
  </w:style>
  <w:style w:type="character" w:customStyle="1" w:styleId="fontstyle21">
    <w:name w:val="fontstyle21"/>
    <w:basedOn w:val="a1"/>
    <w:rsid w:val="00172244"/>
    <w:rPr>
      <w:rFonts w:ascii="Bold" w:hAnsi="Bold" w:hint="default"/>
      <w:b/>
      <w:bCs/>
      <w:color w:val="000000"/>
      <w:sz w:val="24"/>
      <w:szCs w:val="24"/>
    </w:rPr>
  </w:style>
  <w:style w:type="paragraph" w:customStyle="1" w:styleId="afd">
    <w:name w:val="说明书正文"/>
    <w:basedOn w:val="a9"/>
    <w:next w:val="a"/>
    <w:rsid w:val="00172244"/>
    <w:rPr>
      <w:kern w:val="2"/>
      <w:szCs w:val="21"/>
      <w:lang w:val="en-US"/>
    </w:rPr>
  </w:style>
  <w:style w:type="paragraph" w:styleId="afe">
    <w:name w:val="Revision"/>
    <w:hidden/>
    <w:uiPriority w:val="99"/>
    <w:semiHidden/>
    <w:rsid w:val="00172244"/>
    <w:rPr>
      <w:rFonts w:ascii="Times New Roman" w:eastAsia="宋体" w:hAnsi="Times New Roman" w:cs="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38097220">
      <w:bodyDiv w:val="1"/>
      <w:marLeft w:val="0"/>
      <w:marRight w:val="0"/>
      <w:marTop w:val="0"/>
      <w:marBottom w:val="0"/>
      <w:divBdr>
        <w:top w:val="none" w:sz="0" w:space="0" w:color="auto"/>
        <w:left w:val="none" w:sz="0" w:space="0" w:color="auto"/>
        <w:bottom w:val="none" w:sz="0" w:space="0" w:color="auto"/>
        <w:right w:val="none" w:sz="0" w:space="0" w:color="auto"/>
      </w:divBdr>
    </w:div>
    <w:div w:id="72747835">
      <w:bodyDiv w:val="1"/>
      <w:marLeft w:val="0"/>
      <w:marRight w:val="0"/>
      <w:marTop w:val="0"/>
      <w:marBottom w:val="0"/>
      <w:divBdr>
        <w:top w:val="none" w:sz="0" w:space="0" w:color="auto"/>
        <w:left w:val="none" w:sz="0" w:space="0" w:color="auto"/>
        <w:bottom w:val="none" w:sz="0" w:space="0" w:color="auto"/>
        <w:right w:val="none" w:sz="0" w:space="0" w:color="auto"/>
      </w:divBdr>
    </w:div>
    <w:div w:id="182937494">
      <w:bodyDiv w:val="1"/>
      <w:marLeft w:val="0"/>
      <w:marRight w:val="0"/>
      <w:marTop w:val="0"/>
      <w:marBottom w:val="0"/>
      <w:divBdr>
        <w:top w:val="none" w:sz="0" w:space="0" w:color="auto"/>
        <w:left w:val="none" w:sz="0" w:space="0" w:color="auto"/>
        <w:bottom w:val="none" w:sz="0" w:space="0" w:color="auto"/>
        <w:right w:val="none" w:sz="0" w:space="0" w:color="auto"/>
      </w:divBdr>
    </w:div>
    <w:div w:id="217085759">
      <w:bodyDiv w:val="1"/>
      <w:marLeft w:val="0"/>
      <w:marRight w:val="0"/>
      <w:marTop w:val="0"/>
      <w:marBottom w:val="0"/>
      <w:divBdr>
        <w:top w:val="none" w:sz="0" w:space="0" w:color="auto"/>
        <w:left w:val="none" w:sz="0" w:space="0" w:color="auto"/>
        <w:bottom w:val="none" w:sz="0" w:space="0" w:color="auto"/>
        <w:right w:val="none" w:sz="0" w:space="0" w:color="auto"/>
      </w:divBdr>
    </w:div>
    <w:div w:id="261839585">
      <w:bodyDiv w:val="1"/>
      <w:marLeft w:val="0"/>
      <w:marRight w:val="0"/>
      <w:marTop w:val="0"/>
      <w:marBottom w:val="0"/>
      <w:divBdr>
        <w:top w:val="none" w:sz="0" w:space="0" w:color="auto"/>
        <w:left w:val="none" w:sz="0" w:space="0" w:color="auto"/>
        <w:bottom w:val="none" w:sz="0" w:space="0" w:color="auto"/>
        <w:right w:val="none" w:sz="0" w:space="0" w:color="auto"/>
      </w:divBdr>
    </w:div>
    <w:div w:id="354698773">
      <w:bodyDiv w:val="1"/>
      <w:marLeft w:val="0"/>
      <w:marRight w:val="0"/>
      <w:marTop w:val="0"/>
      <w:marBottom w:val="0"/>
      <w:divBdr>
        <w:top w:val="none" w:sz="0" w:space="0" w:color="auto"/>
        <w:left w:val="none" w:sz="0" w:space="0" w:color="auto"/>
        <w:bottom w:val="none" w:sz="0" w:space="0" w:color="auto"/>
        <w:right w:val="none" w:sz="0" w:space="0" w:color="auto"/>
      </w:divBdr>
    </w:div>
    <w:div w:id="815341577">
      <w:bodyDiv w:val="1"/>
      <w:marLeft w:val="0"/>
      <w:marRight w:val="0"/>
      <w:marTop w:val="0"/>
      <w:marBottom w:val="0"/>
      <w:divBdr>
        <w:top w:val="none" w:sz="0" w:space="0" w:color="auto"/>
        <w:left w:val="none" w:sz="0" w:space="0" w:color="auto"/>
        <w:bottom w:val="none" w:sz="0" w:space="0" w:color="auto"/>
        <w:right w:val="none" w:sz="0" w:space="0" w:color="auto"/>
      </w:divBdr>
    </w:div>
    <w:div w:id="836992477">
      <w:bodyDiv w:val="1"/>
      <w:marLeft w:val="0"/>
      <w:marRight w:val="0"/>
      <w:marTop w:val="0"/>
      <w:marBottom w:val="0"/>
      <w:divBdr>
        <w:top w:val="none" w:sz="0" w:space="0" w:color="auto"/>
        <w:left w:val="none" w:sz="0" w:space="0" w:color="auto"/>
        <w:bottom w:val="none" w:sz="0" w:space="0" w:color="auto"/>
        <w:right w:val="none" w:sz="0" w:space="0" w:color="auto"/>
      </w:divBdr>
    </w:div>
    <w:div w:id="940796455">
      <w:bodyDiv w:val="1"/>
      <w:marLeft w:val="0"/>
      <w:marRight w:val="0"/>
      <w:marTop w:val="0"/>
      <w:marBottom w:val="0"/>
      <w:divBdr>
        <w:top w:val="none" w:sz="0" w:space="0" w:color="auto"/>
        <w:left w:val="none" w:sz="0" w:space="0" w:color="auto"/>
        <w:bottom w:val="none" w:sz="0" w:space="0" w:color="auto"/>
        <w:right w:val="none" w:sz="0" w:space="0" w:color="auto"/>
      </w:divBdr>
    </w:div>
    <w:div w:id="1186750297">
      <w:bodyDiv w:val="1"/>
      <w:marLeft w:val="0"/>
      <w:marRight w:val="0"/>
      <w:marTop w:val="0"/>
      <w:marBottom w:val="0"/>
      <w:divBdr>
        <w:top w:val="none" w:sz="0" w:space="0" w:color="auto"/>
        <w:left w:val="none" w:sz="0" w:space="0" w:color="auto"/>
        <w:bottom w:val="none" w:sz="0" w:space="0" w:color="auto"/>
        <w:right w:val="none" w:sz="0" w:space="0" w:color="auto"/>
      </w:divBdr>
    </w:div>
    <w:div w:id="1294292688">
      <w:bodyDiv w:val="1"/>
      <w:marLeft w:val="0"/>
      <w:marRight w:val="0"/>
      <w:marTop w:val="0"/>
      <w:marBottom w:val="0"/>
      <w:divBdr>
        <w:top w:val="none" w:sz="0" w:space="0" w:color="auto"/>
        <w:left w:val="none" w:sz="0" w:space="0" w:color="auto"/>
        <w:bottom w:val="none" w:sz="0" w:space="0" w:color="auto"/>
        <w:right w:val="none" w:sz="0" w:space="0" w:color="auto"/>
      </w:divBdr>
    </w:div>
    <w:div w:id="1322656087">
      <w:bodyDiv w:val="1"/>
      <w:marLeft w:val="0"/>
      <w:marRight w:val="0"/>
      <w:marTop w:val="0"/>
      <w:marBottom w:val="0"/>
      <w:divBdr>
        <w:top w:val="none" w:sz="0" w:space="0" w:color="auto"/>
        <w:left w:val="none" w:sz="0" w:space="0" w:color="auto"/>
        <w:bottom w:val="none" w:sz="0" w:space="0" w:color="auto"/>
        <w:right w:val="none" w:sz="0" w:space="0" w:color="auto"/>
      </w:divBdr>
    </w:div>
    <w:div w:id="1436093581">
      <w:bodyDiv w:val="1"/>
      <w:marLeft w:val="0"/>
      <w:marRight w:val="0"/>
      <w:marTop w:val="0"/>
      <w:marBottom w:val="0"/>
      <w:divBdr>
        <w:top w:val="none" w:sz="0" w:space="0" w:color="auto"/>
        <w:left w:val="none" w:sz="0" w:space="0" w:color="auto"/>
        <w:bottom w:val="none" w:sz="0" w:space="0" w:color="auto"/>
        <w:right w:val="none" w:sz="0" w:space="0" w:color="auto"/>
      </w:divBdr>
    </w:div>
    <w:div w:id="1438989499">
      <w:bodyDiv w:val="1"/>
      <w:marLeft w:val="0"/>
      <w:marRight w:val="0"/>
      <w:marTop w:val="0"/>
      <w:marBottom w:val="0"/>
      <w:divBdr>
        <w:top w:val="none" w:sz="0" w:space="0" w:color="auto"/>
        <w:left w:val="none" w:sz="0" w:space="0" w:color="auto"/>
        <w:bottom w:val="none" w:sz="0" w:space="0" w:color="auto"/>
        <w:right w:val="none" w:sz="0" w:space="0" w:color="auto"/>
      </w:divBdr>
    </w:div>
    <w:div w:id="1511875724">
      <w:bodyDiv w:val="1"/>
      <w:marLeft w:val="0"/>
      <w:marRight w:val="0"/>
      <w:marTop w:val="0"/>
      <w:marBottom w:val="0"/>
      <w:divBdr>
        <w:top w:val="none" w:sz="0" w:space="0" w:color="auto"/>
        <w:left w:val="none" w:sz="0" w:space="0" w:color="auto"/>
        <w:bottom w:val="none" w:sz="0" w:space="0" w:color="auto"/>
        <w:right w:val="none" w:sz="0" w:space="0" w:color="auto"/>
      </w:divBdr>
    </w:div>
    <w:div w:id="1751537986">
      <w:bodyDiv w:val="1"/>
      <w:marLeft w:val="0"/>
      <w:marRight w:val="0"/>
      <w:marTop w:val="0"/>
      <w:marBottom w:val="0"/>
      <w:divBdr>
        <w:top w:val="none" w:sz="0" w:space="0" w:color="auto"/>
        <w:left w:val="none" w:sz="0" w:space="0" w:color="auto"/>
        <w:bottom w:val="none" w:sz="0" w:space="0" w:color="auto"/>
        <w:right w:val="none" w:sz="0" w:space="0" w:color="auto"/>
      </w:divBdr>
    </w:div>
    <w:div w:id="1757744862">
      <w:bodyDiv w:val="1"/>
      <w:marLeft w:val="0"/>
      <w:marRight w:val="0"/>
      <w:marTop w:val="0"/>
      <w:marBottom w:val="0"/>
      <w:divBdr>
        <w:top w:val="none" w:sz="0" w:space="0" w:color="auto"/>
        <w:left w:val="none" w:sz="0" w:space="0" w:color="auto"/>
        <w:bottom w:val="none" w:sz="0" w:space="0" w:color="auto"/>
        <w:right w:val="none" w:sz="0" w:space="0" w:color="auto"/>
      </w:divBdr>
    </w:div>
    <w:div w:id="2004502673">
      <w:bodyDiv w:val="1"/>
      <w:marLeft w:val="0"/>
      <w:marRight w:val="0"/>
      <w:marTop w:val="0"/>
      <w:marBottom w:val="0"/>
      <w:divBdr>
        <w:top w:val="none" w:sz="0" w:space="0" w:color="auto"/>
        <w:left w:val="none" w:sz="0" w:space="0" w:color="auto"/>
        <w:bottom w:val="none" w:sz="0" w:space="0" w:color="auto"/>
        <w:right w:val="none" w:sz="0" w:space="0" w:color="auto"/>
      </w:divBdr>
    </w:div>
    <w:div w:id="2106730006">
      <w:bodyDiv w:val="1"/>
      <w:marLeft w:val="0"/>
      <w:marRight w:val="0"/>
      <w:marTop w:val="0"/>
      <w:marBottom w:val="0"/>
      <w:divBdr>
        <w:top w:val="none" w:sz="0" w:space="0" w:color="auto"/>
        <w:left w:val="none" w:sz="0" w:space="0" w:color="auto"/>
        <w:bottom w:val="none" w:sz="0" w:space="0" w:color="auto"/>
        <w:right w:val="none" w:sz="0" w:space="0" w:color="auto"/>
      </w:divBdr>
    </w:div>
    <w:div w:id="2116442201">
      <w:bodyDiv w:val="1"/>
      <w:marLeft w:val="0"/>
      <w:marRight w:val="0"/>
      <w:marTop w:val="0"/>
      <w:marBottom w:val="0"/>
      <w:divBdr>
        <w:top w:val="none" w:sz="0" w:space="0" w:color="auto"/>
        <w:left w:val="none" w:sz="0" w:space="0" w:color="auto"/>
        <w:bottom w:val="none" w:sz="0" w:space="0" w:color="auto"/>
        <w:right w:val="none" w:sz="0" w:space="0" w:color="auto"/>
      </w:divBdr>
    </w:div>
    <w:div w:id="212430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B1609-C5B1-4EDC-8B3B-999845DDA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4</Pages>
  <Words>441</Words>
  <Characters>2515</Characters>
  <Application>Microsoft Office Word</Application>
  <DocSecurity>0</DocSecurity>
  <Lines>20</Lines>
  <Paragraphs>5</Paragraphs>
  <ScaleCrop>false</ScaleCrop>
  <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启帆 孙</dc:creator>
  <cp:keywords/>
  <dc:description/>
  <cp:lastModifiedBy>CGB-02</cp:lastModifiedBy>
  <cp:revision>68</cp:revision>
  <dcterms:created xsi:type="dcterms:W3CDTF">2020-08-06T03:34:00Z</dcterms:created>
  <dcterms:modified xsi:type="dcterms:W3CDTF">2022-10-27T02:28:00Z</dcterms:modified>
</cp:coreProperties>
</file>