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709"/>
        <w:gridCol w:w="490"/>
        <w:gridCol w:w="1290"/>
        <w:gridCol w:w="771"/>
        <w:gridCol w:w="1160"/>
        <w:gridCol w:w="1091"/>
        <w:gridCol w:w="672"/>
        <w:gridCol w:w="2605"/>
        <w:gridCol w:w="9"/>
      </w:tblGrid>
      <w:tr w:rsidR="00314882">
        <w:trPr>
          <w:trHeight w:val="454"/>
          <w:jc w:val="center"/>
        </w:trPr>
        <w:tc>
          <w:tcPr>
            <w:tcW w:w="225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</w:rPr>
            </w:pPr>
            <w:bookmarkStart w:id="0" w:name="_Hlk50096648"/>
            <w:bookmarkStart w:id="1" w:name="_Hlk98601959"/>
            <w:r>
              <w:rPr>
                <w:rFonts w:ascii="宋体" w:hAnsi="宋体" w:cs="宋体" w:hint="eastAsia"/>
              </w:rPr>
              <w:t>项目编号</w:t>
            </w:r>
          </w:p>
        </w:tc>
        <w:tc>
          <w:tcPr>
            <w:tcW w:w="7598" w:type="dxa"/>
            <w:gridSpan w:val="7"/>
            <w:vAlign w:val="center"/>
          </w:tcPr>
          <w:p w:rsidR="00314882" w:rsidRDefault="004B589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2022-JK17-W</w:t>
            </w:r>
            <w:r>
              <w:rPr>
                <w:rFonts w:ascii="宋体" w:hAnsi="宋体" w:cs="宋体" w:hint="eastAsia"/>
              </w:rPr>
              <w:t>3027</w:t>
            </w:r>
          </w:p>
        </w:tc>
      </w:tr>
      <w:tr w:rsidR="00314882">
        <w:trPr>
          <w:trHeight w:val="454"/>
          <w:jc w:val="center"/>
        </w:trPr>
        <w:tc>
          <w:tcPr>
            <w:tcW w:w="225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7598" w:type="dxa"/>
            <w:gridSpan w:val="7"/>
            <w:vAlign w:val="center"/>
          </w:tcPr>
          <w:p w:rsidR="00314882" w:rsidRDefault="004B5897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血气分析仪</w:t>
            </w:r>
          </w:p>
        </w:tc>
      </w:tr>
      <w:tr w:rsidR="00314882">
        <w:trPr>
          <w:trHeight w:val="454"/>
          <w:jc w:val="center"/>
        </w:trPr>
        <w:tc>
          <w:tcPr>
            <w:tcW w:w="225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2061" w:type="dxa"/>
            <w:gridSpan w:val="2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>台</w:t>
            </w:r>
          </w:p>
        </w:tc>
        <w:tc>
          <w:tcPr>
            <w:tcW w:w="5537" w:type="dxa"/>
            <w:gridSpan w:val="5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sym w:font="Wingdings" w:char="00A8"/>
            </w:r>
            <w:r>
              <w:rPr>
                <w:rFonts w:ascii="宋体" w:hAnsi="宋体" w:cs="宋体" w:hint="eastAsia"/>
              </w:rPr>
              <w:t>国产</w:t>
            </w: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sym w:font="Wingdings" w:char="00FE"/>
            </w:r>
            <w:r>
              <w:rPr>
                <w:rFonts w:ascii="宋体" w:hAnsi="宋体" w:cs="宋体" w:hint="eastAsia"/>
              </w:rPr>
              <w:t>进口</w:t>
            </w:r>
          </w:p>
        </w:tc>
      </w:tr>
      <w:tr w:rsidR="00314882">
        <w:trPr>
          <w:trHeight w:val="454"/>
          <w:jc w:val="center"/>
        </w:trPr>
        <w:tc>
          <w:tcPr>
            <w:tcW w:w="225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设备</w:t>
            </w:r>
            <w:r>
              <w:rPr>
                <w:rFonts w:ascii="宋体" w:hAnsi="宋体" w:cs="宋体" w:hint="eastAsia"/>
              </w:rPr>
              <w:t>最高投标限价</w:t>
            </w:r>
          </w:p>
        </w:tc>
        <w:tc>
          <w:tcPr>
            <w:tcW w:w="7598" w:type="dxa"/>
            <w:gridSpan w:val="7"/>
            <w:vAlign w:val="center"/>
          </w:tcPr>
          <w:p w:rsidR="00314882" w:rsidRDefault="004B5897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</w:t>
            </w:r>
            <w:r>
              <w:rPr>
                <w:rFonts w:ascii="宋体" w:hAnsi="宋体" w:cs="宋体" w:hint="eastAsia"/>
              </w:rPr>
              <w:t>万元</w:t>
            </w:r>
          </w:p>
        </w:tc>
      </w:tr>
      <w:tr w:rsidR="00314882">
        <w:trPr>
          <w:trHeight w:val="454"/>
          <w:jc w:val="center"/>
        </w:trPr>
        <w:tc>
          <w:tcPr>
            <w:tcW w:w="9857" w:type="dxa"/>
            <w:gridSpan w:val="10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设备功能要求</w:t>
            </w:r>
          </w:p>
        </w:tc>
      </w:tr>
      <w:tr w:rsidR="00314882">
        <w:trPr>
          <w:trHeight w:val="836"/>
          <w:jc w:val="center"/>
        </w:trPr>
        <w:tc>
          <w:tcPr>
            <w:tcW w:w="9857" w:type="dxa"/>
            <w:gridSpan w:val="10"/>
            <w:vAlign w:val="center"/>
          </w:tcPr>
          <w:p w:rsidR="00314882" w:rsidRDefault="004B5897"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具有全自动的血气快速检测功能，</w:t>
            </w:r>
            <w:r>
              <w:rPr>
                <w:rFonts w:ascii="宋体" w:hAnsi="宋体" w:cs="宋体" w:hint="eastAsia"/>
                <w:bCs/>
              </w:rPr>
              <w:t>与配套试剂使用可测量全血中</w:t>
            </w:r>
            <w:r>
              <w:rPr>
                <w:rFonts w:ascii="宋体" w:hAnsi="宋体" w:cs="宋体" w:hint="eastAsia"/>
                <w:bCs/>
              </w:rPr>
              <w:t>PH</w:t>
            </w:r>
            <w:r>
              <w:rPr>
                <w:rFonts w:ascii="宋体" w:hAnsi="宋体" w:cs="宋体" w:hint="eastAsia"/>
                <w:bCs/>
              </w:rPr>
              <w:t>、</w:t>
            </w:r>
            <w:r>
              <w:rPr>
                <w:rFonts w:ascii="宋体" w:hAnsi="宋体" w:cs="宋体" w:hint="eastAsia"/>
                <w:bCs/>
              </w:rPr>
              <w:t>pCO2</w:t>
            </w:r>
            <w:r>
              <w:rPr>
                <w:rFonts w:ascii="宋体" w:hAnsi="宋体" w:cs="宋体" w:hint="eastAsia"/>
                <w:bCs/>
              </w:rPr>
              <w:t>、</w:t>
            </w:r>
            <w:r>
              <w:rPr>
                <w:rFonts w:ascii="宋体" w:hAnsi="宋体" w:cs="宋体" w:hint="eastAsia"/>
                <w:bCs/>
              </w:rPr>
              <w:t>pO2</w:t>
            </w:r>
            <w:r>
              <w:rPr>
                <w:rFonts w:ascii="宋体" w:hAnsi="宋体" w:cs="宋体" w:hint="eastAsia"/>
                <w:bCs/>
              </w:rPr>
              <w:t>及血氧、电解质及代谢物等参数。</w:t>
            </w:r>
          </w:p>
        </w:tc>
      </w:tr>
      <w:tr w:rsidR="00314882">
        <w:trPr>
          <w:trHeight w:val="454"/>
          <w:jc w:val="center"/>
        </w:trPr>
        <w:tc>
          <w:tcPr>
            <w:tcW w:w="9857" w:type="dxa"/>
            <w:gridSpan w:val="10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软硬件配置清单</w:t>
            </w:r>
          </w:p>
        </w:tc>
      </w:tr>
      <w:tr w:rsidR="0031488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14882" w:rsidRDefault="004B5897">
            <w:pPr>
              <w:widowControl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序号</w:t>
            </w:r>
          </w:p>
        </w:tc>
        <w:tc>
          <w:tcPr>
            <w:tcW w:w="4802" w:type="dxa"/>
            <w:gridSpan w:val="5"/>
            <w:vAlign w:val="center"/>
          </w:tcPr>
          <w:p w:rsidR="00314882" w:rsidRDefault="004B5897">
            <w:pPr>
              <w:widowControl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描</w:t>
            </w:r>
            <w:r>
              <w:rPr>
                <w:rFonts w:ascii="宋体" w:hAnsi="宋体" w:cs="宋体" w:hint="eastAsia"/>
                <w:b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</w:rPr>
              <w:t>述</w:t>
            </w:r>
          </w:p>
        </w:tc>
        <w:tc>
          <w:tcPr>
            <w:tcW w:w="3286" w:type="dxa"/>
            <w:gridSpan w:val="3"/>
            <w:vAlign w:val="center"/>
          </w:tcPr>
          <w:p w:rsidR="00314882" w:rsidRDefault="004B5897">
            <w:pPr>
              <w:widowControl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数量</w:t>
            </w:r>
          </w:p>
        </w:tc>
      </w:tr>
      <w:tr w:rsidR="0031488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14882" w:rsidRDefault="004B5897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4802" w:type="dxa"/>
            <w:gridSpan w:val="5"/>
            <w:vAlign w:val="center"/>
          </w:tcPr>
          <w:p w:rsidR="00314882" w:rsidRDefault="004B5897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pacing w:val="-8"/>
              </w:rPr>
              <w:t>主机</w:t>
            </w:r>
          </w:p>
        </w:tc>
        <w:tc>
          <w:tcPr>
            <w:tcW w:w="3286" w:type="dxa"/>
            <w:gridSpan w:val="3"/>
            <w:vAlign w:val="center"/>
          </w:tcPr>
          <w:p w:rsidR="00314882" w:rsidRDefault="004B5897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台</w:t>
            </w:r>
          </w:p>
        </w:tc>
      </w:tr>
      <w:tr w:rsidR="0031488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14882" w:rsidRDefault="004B5897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4802" w:type="dxa"/>
            <w:gridSpan w:val="5"/>
            <w:vAlign w:val="bottom"/>
          </w:tcPr>
          <w:p w:rsidR="00314882" w:rsidRDefault="004B5897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pacing w:val="-8"/>
              </w:rPr>
              <w:t>扫描器</w:t>
            </w:r>
          </w:p>
        </w:tc>
        <w:tc>
          <w:tcPr>
            <w:tcW w:w="3286" w:type="dxa"/>
            <w:gridSpan w:val="3"/>
            <w:vAlign w:val="center"/>
          </w:tcPr>
          <w:p w:rsidR="00314882" w:rsidRDefault="004B5897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pacing w:val="-8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8"/>
              </w:rPr>
              <w:t>个</w:t>
            </w:r>
          </w:p>
        </w:tc>
      </w:tr>
      <w:tr w:rsidR="0031488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14882" w:rsidRDefault="004B5897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4802" w:type="dxa"/>
            <w:gridSpan w:val="5"/>
            <w:vAlign w:val="center"/>
          </w:tcPr>
          <w:p w:rsidR="00314882" w:rsidRDefault="004B5897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pacing w:val="-8"/>
              </w:rPr>
              <w:t>打印机</w:t>
            </w:r>
          </w:p>
        </w:tc>
        <w:tc>
          <w:tcPr>
            <w:tcW w:w="3286" w:type="dxa"/>
            <w:gridSpan w:val="3"/>
            <w:vAlign w:val="center"/>
          </w:tcPr>
          <w:p w:rsidR="00314882" w:rsidRDefault="004B5897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pacing w:val="-8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8"/>
              </w:rPr>
              <w:t>台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9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</w:rPr>
              <w:t>技术参数要求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指标名称</w:t>
            </w:r>
          </w:p>
        </w:tc>
        <w:tc>
          <w:tcPr>
            <w:tcW w:w="6299" w:type="dxa"/>
            <w:gridSpan w:val="5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技术参数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★</w:t>
            </w: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</w:rPr>
              <w:t>检测参数</w:t>
            </w:r>
          </w:p>
        </w:tc>
        <w:tc>
          <w:tcPr>
            <w:tcW w:w="6299" w:type="dxa"/>
            <w:gridSpan w:val="5"/>
            <w:vAlign w:val="center"/>
          </w:tcPr>
          <w:p w:rsidR="00314882" w:rsidRDefault="004B5897">
            <w:pPr>
              <w:pStyle w:val="a5"/>
              <w:ind w:firstLineChars="0" w:firstLine="0"/>
              <w:jc w:val="left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color w:val="000000"/>
              </w:rPr>
              <w:t>可实测</w:t>
            </w:r>
            <w:r>
              <w:rPr>
                <w:rFonts w:ascii="宋体" w:hAnsi="宋体" w:cs="宋体" w:hint="eastAsia"/>
                <w:color w:val="000000"/>
              </w:rPr>
              <w:t>17</w:t>
            </w:r>
            <w:r>
              <w:rPr>
                <w:rFonts w:ascii="宋体" w:hAnsi="宋体" w:cs="宋体" w:hint="eastAsia"/>
                <w:color w:val="000000"/>
              </w:rPr>
              <w:t>项参数。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</w:rPr>
              <w:t>★</w:t>
            </w: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</w:rPr>
              <w:t>检测速度</w:t>
            </w:r>
          </w:p>
        </w:tc>
        <w:tc>
          <w:tcPr>
            <w:tcW w:w="6299" w:type="dxa"/>
            <w:gridSpan w:val="5"/>
            <w:vAlign w:val="center"/>
          </w:tcPr>
          <w:p w:rsidR="00314882" w:rsidRDefault="004B5897">
            <w:pPr>
              <w:jc w:val="left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cs="宋体" w:hint="eastAsia"/>
              </w:rPr>
              <w:t>25</w:t>
            </w:r>
            <w:r>
              <w:rPr>
                <w:rFonts w:ascii="宋体" w:hAnsi="宋体" w:cs="宋体" w:hint="eastAsia"/>
              </w:rPr>
              <w:t>个样本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小时</w:t>
            </w:r>
          </w:p>
        </w:tc>
      </w:tr>
      <w:tr w:rsidR="00314882">
        <w:trPr>
          <w:gridAfter w:val="1"/>
          <w:wAfter w:w="9" w:type="dxa"/>
          <w:trHeight w:val="596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widowControl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</w:rPr>
              <w:t>检测样本类型</w:t>
            </w:r>
          </w:p>
        </w:tc>
        <w:tc>
          <w:tcPr>
            <w:tcW w:w="6299" w:type="dxa"/>
            <w:gridSpan w:val="5"/>
            <w:vAlign w:val="center"/>
          </w:tcPr>
          <w:p w:rsidR="00314882" w:rsidRDefault="004B5897">
            <w:pPr>
              <w:jc w:val="left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color w:val="000000"/>
              </w:rPr>
              <w:t>动脉血、静脉血、毛细血管血</w:t>
            </w:r>
            <w:r>
              <w:rPr>
                <w:rFonts w:ascii="宋体" w:hAnsi="宋体" w:cs="宋体" w:hint="eastAsia"/>
              </w:rPr>
              <w:t>等≥</w:t>
            </w:r>
            <w:r>
              <w:rPr>
                <w:rFonts w:ascii="宋体" w:hAnsi="宋体" w:cs="宋体"/>
              </w:rPr>
              <w:t>6</w:t>
            </w:r>
            <w:r>
              <w:rPr>
                <w:rFonts w:ascii="宋体" w:hAnsi="宋体" w:cs="宋体" w:hint="eastAsia"/>
              </w:rPr>
              <w:t>种样本模式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widowControl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color w:val="000000"/>
              </w:rPr>
              <w:t>采样方式</w:t>
            </w:r>
          </w:p>
        </w:tc>
        <w:tc>
          <w:tcPr>
            <w:tcW w:w="6299" w:type="dxa"/>
            <w:gridSpan w:val="5"/>
            <w:vAlign w:val="center"/>
          </w:tcPr>
          <w:p w:rsidR="00314882" w:rsidRDefault="004B5897">
            <w:pPr>
              <w:pStyle w:val="a5"/>
              <w:ind w:firstLineChars="0" w:firstLine="0"/>
              <w:jc w:val="left"/>
              <w:rPr>
                <w:rFonts w:ascii="宋体" w:hAnsi="宋体" w:cs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</w:rPr>
              <w:t>注射器、血气针、毛细管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widowControl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</w:rPr>
              <w:t>耗材规格</w:t>
            </w:r>
          </w:p>
        </w:tc>
        <w:tc>
          <w:tcPr>
            <w:tcW w:w="6299" w:type="dxa"/>
            <w:gridSpan w:val="5"/>
            <w:vAlign w:val="center"/>
          </w:tcPr>
          <w:p w:rsidR="00314882" w:rsidRDefault="004B5897">
            <w:pPr>
              <w:pStyle w:val="a5"/>
              <w:ind w:firstLineChars="0" w:firstLine="0"/>
              <w:jc w:val="left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color w:val="000000"/>
              </w:rPr>
              <w:t>最小耗材规格≦</w:t>
            </w:r>
            <w:r>
              <w:rPr>
                <w:rFonts w:ascii="宋体" w:hAnsi="宋体" w:cs="宋体" w:hint="eastAsia"/>
                <w:color w:val="000000"/>
              </w:rPr>
              <w:t>200</w:t>
            </w:r>
            <w:r>
              <w:rPr>
                <w:rFonts w:ascii="宋体" w:hAnsi="宋体" w:cs="宋体" w:hint="eastAsia"/>
                <w:color w:val="000000"/>
              </w:rPr>
              <w:t>人份的试剂盒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widowControl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color w:val="000000"/>
              </w:rPr>
              <w:t>＃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</w:rPr>
              <w:t>质量控制</w:t>
            </w:r>
          </w:p>
        </w:tc>
        <w:tc>
          <w:tcPr>
            <w:tcW w:w="6299" w:type="dxa"/>
            <w:gridSpan w:val="5"/>
            <w:vAlign w:val="center"/>
          </w:tcPr>
          <w:p w:rsidR="00314882" w:rsidRDefault="004B5897">
            <w:pPr>
              <w:pStyle w:val="a5"/>
              <w:ind w:firstLineChars="0" w:firstLine="0"/>
              <w:jc w:val="left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color w:val="000000"/>
              </w:rPr>
              <w:t>支持第三方质控且具有自动质控。（提供相关资料）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widowControl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color w:val="000000"/>
              </w:rPr>
              <w:t>＃</w:t>
            </w:r>
            <w:r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检测功能</w:t>
            </w:r>
          </w:p>
        </w:tc>
        <w:tc>
          <w:tcPr>
            <w:tcW w:w="6299" w:type="dxa"/>
            <w:gridSpan w:val="5"/>
            <w:vAlign w:val="center"/>
          </w:tcPr>
          <w:p w:rsidR="00314882" w:rsidRDefault="004B5897">
            <w:pPr>
              <w:pStyle w:val="a5"/>
              <w:ind w:firstLineChars="0" w:firstLine="0"/>
              <w:jc w:val="left"/>
              <w:rPr>
                <w:rFonts w:ascii="宋体" w:hAnsi="宋体" w:cs="宋体"/>
                <w:color w:val="000000"/>
                <w:spacing w:val="-8"/>
                <w:kern w:val="2"/>
              </w:rPr>
            </w:pPr>
            <w:r>
              <w:rPr>
                <w:rFonts w:ascii="宋体" w:hAnsi="宋体" w:cs="宋体" w:hint="eastAsia"/>
              </w:rPr>
              <w:t>具备自动酸碱平衡图</w:t>
            </w:r>
            <w:r>
              <w:rPr>
                <w:rFonts w:ascii="宋体" w:hAnsi="宋体" w:cs="宋体" w:hint="eastAsia"/>
                <w:color w:val="000000"/>
              </w:rPr>
              <w:t>（提供相关资料）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widowControl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color w:val="000000"/>
              </w:rPr>
              <w:t>耗材环境温度要求</w:t>
            </w:r>
          </w:p>
        </w:tc>
        <w:tc>
          <w:tcPr>
            <w:tcW w:w="6299" w:type="dxa"/>
            <w:gridSpan w:val="5"/>
            <w:vAlign w:val="center"/>
          </w:tcPr>
          <w:p w:rsidR="00314882" w:rsidRDefault="004B5897">
            <w:pPr>
              <w:pStyle w:val="a5"/>
              <w:ind w:firstLineChars="0" w:firstLine="0"/>
              <w:jc w:val="left"/>
              <w:rPr>
                <w:rFonts w:ascii="宋体" w:hAnsi="宋体" w:cs="宋体"/>
                <w:color w:val="000000"/>
                <w:spacing w:val="-8"/>
                <w:kern w:val="2"/>
              </w:rPr>
            </w:pPr>
            <w:r>
              <w:rPr>
                <w:rFonts w:ascii="宋体" w:hAnsi="宋体" w:cs="宋体" w:hint="eastAsia"/>
                <w:color w:val="000000"/>
                <w:spacing w:val="-8"/>
              </w:rPr>
              <w:t>常温存储</w:t>
            </w:r>
            <w:r>
              <w:rPr>
                <w:rFonts w:ascii="宋体" w:hAnsi="宋体" w:cs="宋体" w:hint="eastAsia"/>
                <w:color w:val="000000"/>
                <w:spacing w:val="-8"/>
              </w:rPr>
              <w:t>15</w:t>
            </w:r>
            <w:r>
              <w:rPr>
                <w:rFonts w:ascii="宋体" w:hAnsi="宋体" w:cs="宋体" w:hint="eastAsia"/>
                <w:color w:val="000000"/>
                <w:spacing w:val="-8"/>
              </w:rPr>
              <w:t>℃—</w:t>
            </w:r>
            <w:r>
              <w:rPr>
                <w:rFonts w:ascii="宋体" w:hAnsi="宋体" w:cs="宋体" w:hint="eastAsia"/>
                <w:color w:val="000000"/>
                <w:spacing w:val="-8"/>
              </w:rPr>
              <w:t>25</w:t>
            </w:r>
            <w:r>
              <w:rPr>
                <w:rFonts w:ascii="宋体" w:hAnsi="宋体" w:cs="宋体" w:hint="eastAsia"/>
                <w:color w:val="000000"/>
                <w:spacing w:val="-8"/>
              </w:rPr>
              <w:t>℃，方便科室管理。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widowControl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</w:rPr>
              <w:t>维护保养</w:t>
            </w:r>
          </w:p>
        </w:tc>
        <w:tc>
          <w:tcPr>
            <w:tcW w:w="6299" w:type="dxa"/>
            <w:gridSpan w:val="5"/>
            <w:vAlign w:val="center"/>
          </w:tcPr>
          <w:p w:rsidR="00314882" w:rsidRDefault="004B5897">
            <w:pPr>
              <w:jc w:val="left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color w:val="000000"/>
              </w:rPr>
              <w:t>免维护保养，无额外使用成本。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widowControl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</w:rPr>
              <w:t>进样方式</w:t>
            </w:r>
          </w:p>
        </w:tc>
        <w:tc>
          <w:tcPr>
            <w:tcW w:w="6299" w:type="dxa"/>
            <w:gridSpan w:val="5"/>
            <w:vAlign w:val="center"/>
          </w:tcPr>
          <w:p w:rsidR="00314882" w:rsidRDefault="004B5897">
            <w:pPr>
              <w:jc w:val="left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color w:val="000000"/>
              </w:rPr>
              <w:t>全自动进样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widowControl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</w:rPr>
              <w:t>样本量</w:t>
            </w:r>
          </w:p>
        </w:tc>
        <w:tc>
          <w:tcPr>
            <w:tcW w:w="6299" w:type="dxa"/>
            <w:gridSpan w:val="5"/>
            <w:vAlign w:val="center"/>
          </w:tcPr>
          <w:p w:rsidR="00314882" w:rsidRDefault="004B5897">
            <w:pPr>
              <w:jc w:val="left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color w:val="000000"/>
              </w:rPr>
              <w:t>≤</w:t>
            </w:r>
            <w:r>
              <w:rPr>
                <w:rFonts w:ascii="宋体" w:hAnsi="宋体" w:cs="宋体" w:hint="eastAsia"/>
                <w:color w:val="000000"/>
              </w:rPr>
              <w:t>135uL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widowControl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color w:val="000000"/>
              </w:rPr>
              <w:t>＃</w:t>
            </w:r>
            <w:r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</w:rPr>
              <w:t>试剂</w:t>
            </w:r>
          </w:p>
        </w:tc>
        <w:tc>
          <w:tcPr>
            <w:tcW w:w="6299" w:type="dxa"/>
            <w:gridSpan w:val="5"/>
            <w:vAlign w:val="center"/>
          </w:tcPr>
          <w:p w:rsidR="00314882" w:rsidRDefault="004B5897">
            <w:pPr>
              <w:pStyle w:val="a5"/>
              <w:ind w:firstLineChars="0" w:firstLine="0"/>
              <w:jc w:val="left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color w:val="000000"/>
              </w:rPr>
              <w:t>医院耗材目录试剂可用(附相关资料)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/>
              </w:rPr>
              <w:t>★</w:t>
            </w:r>
            <w:r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网络连接</w:t>
            </w:r>
          </w:p>
        </w:tc>
        <w:tc>
          <w:tcPr>
            <w:tcW w:w="6299" w:type="dxa"/>
            <w:gridSpan w:val="5"/>
            <w:vAlign w:val="center"/>
          </w:tcPr>
          <w:p w:rsidR="00314882" w:rsidRDefault="004B5897">
            <w:pPr>
              <w:pStyle w:val="a5"/>
              <w:ind w:firstLineChars="0" w:firstLine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免费与医院</w:t>
            </w:r>
            <w:r>
              <w:rPr>
                <w:rFonts w:ascii="宋体" w:hAnsi="宋体" w:cs="宋体" w:hint="eastAsia"/>
                <w:color w:val="000000"/>
              </w:rPr>
              <w:t>LIS</w:t>
            </w:r>
            <w:r>
              <w:rPr>
                <w:rFonts w:ascii="宋体" w:hAnsi="宋体" w:cs="宋体" w:hint="eastAsia"/>
                <w:color w:val="000000"/>
              </w:rPr>
              <w:t>双向连接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★</w:t>
            </w:r>
            <w:r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软硬件配置清单</w:t>
            </w:r>
          </w:p>
        </w:tc>
        <w:tc>
          <w:tcPr>
            <w:tcW w:w="6299" w:type="dxa"/>
            <w:gridSpan w:val="5"/>
            <w:vAlign w:val="center"/>
          </w:tcPr>
          <w:p w:rsidR="00314882" w:rsidRDefault="004B5897">
            <w:pPr>
              <w:pStyle w:val="a5"/>
              <w:ind w:firstLineChars="0" w:firstLine="0"/>
              <w:jc w:val="left"/>
              <w:rPr>
                <w:rFonts w:ascii="宋体" w:hAnsi="宋体" w:cs="宋体"/>
                <w:color w:val="000000"/>
                <w:spacing w:val="-8"/>
              </w:rPr>
            </w:pPr>
            <w:r>
              <w:rPr>
                <w:rFonts w:ascii="宋体" w:hAnsi="宋体" w:cs="宋体" w:hint="eastAsia"/>
                <w:color w:val="000000"/>
                <w:spacing w:val="-8"/>
              </w:rPr>
              <w:t>主机</w:t>
            </w:r>
            <w:r>
              <w:rPr>
                <w:rFonts w:ascii="宋体" w:hAnsi="宋体" w:cs="宋体" w:hint="eastAsia"/>
                <w:color w:val="000000"/>
                <w:spacing w:val="-8"/>
              </w:rPr>
              <w:t xml:space="preserve"> 1</w:t>
            </w:r>
            <w:r>
              <w:rPr>
                <w:rFonts w:ascii="宋体" w:hAnsi="宋体" w:cs="宋体" w:hint="eastAsia"/>
                <w:color w:val="000000"/>
                <w:spacing w:val="-8"/>
              </w:rPr>
              <w:t>台</w:t>
            </w:r>
          </w:p>
          <w:p w:rsidR="00314882" w:rsidRDefault="004B5897">
            <w:pPr>
              <w:pStyle w:val="a5"/>
              <w:ind w:firstLineChars="0" w:firstLine="0"/>
              <w:jc w:val="left"/>
              <w:rPr>
                <w:rFonts w:ascii="宋体" w:hAnsi="宋体" w:cs="宋体"/>
                <w:color w:val="000000"/>
                <w:spacing w:val="-8"/>
              </w:rPr>
            </w:pPr>
            <w:r>
              <w:rPr>
                <w:rFonts w:ascii="宋体" w:hAnsi="宋体" w:cs="宋体" w:hint="eastAsia"/>
                <w:color w:val="000000"/>
                <w:spacing w:val="-8"/>
              </w:rPr>
              <w:t>扫描器</w:t>
            </w:r>
            <w:r>
              <w:rPr>
                <w:rFonts w:ascii="宋体" w:hAnsi="宋体" w:cs="宋体" w:hint="eastAsia"/>
                <w:color w:val="000000"/>
                <w:spacing w:val="-8"/>
              </w:rPr>
              <w:t xml:space="preserve"> 1</w:t>
            </w:r>
            <w:r>
              <w:rPr>
                <w:rFonts w:ascii="宋体" w:hAnsi="宋体" w:cs="宋体" w:hint="eastAsia"/>
                <w:color w:val="000000"/>
                <w:spacing w:val="-8"/>
              </w:rPr>
              <w:t>个</w:t>
            </w:r>
          </w:p>
          <w:p w:rsidR="00314882" w:rsidRDefault="004B5897">
            <w:pPr>
              <w:pStyle w:val="a5"/>
              <w:ind w:firstLineChars="0" w:firstLine="0"/>
              <w:jc w:val="left"/>
              <w:rPr>
                <w:rFonts w:ascii="宋体" w:hAnsi="宋体" w:cs="宋体"/>
                <w:color w:val="000000"/>
                <w:spacing w:val="-8"/>
              </w:rPr>
            </w:pPr>
            <w:r>
              <w:rPr>
                <w:rFonts w:ascii="宋体" w:hAnsi="宋体" w:cs="宋体" w:hint="eastAsia"/>
                <w:color w:val="000000"/>
                <w:spacing w:val="-8"/>
              </w:rPr>
              <w:t>品牌激光打印机</w:t>
            </w:r>
            <w:r>
              <w:rPr>
                <w:rFonts w:ascii="宋体" w:hAnsi="宋体" w:cs="宋体" w:hint="eastAsia"/>
                <w:color w:val="000000"/>
                <w:spacing w:val="-8"/>
              </w:rPr>
              <w:t xml:space="preserve"> 1</w:t>
            </w:r>
            <w:r>
              <w:rPr>
                <w:rFonts w:ascii="宋体" w:hAnsi="宋体" w:cs="宋体" w:hint="eastAsia"/>
                <w:color w:val="000000"/>
                <w:spacing w:val="-8"/>
              </w:rPr>
              <w:t>台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9"/>
            <w:vAlign w:val="center"/>
          </w:tcPr>
          <w:p w:rsidR="00314882" w:rsidRDefault="004B5897"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</w:rPr>
              <w:lastRenderedPageBreak/>
              <w:t>配套耗材（试剂）参数要求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</w:rPr>
              <w:t>序号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检测项目</w:t>
            </w:r>
          </w:p>
        </w:tc>
        <w:tc>
          <w:tcPr>
            <w:tcW w:w="1931" w:type="dxa"/>
            <w:gridSpan w:val="2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</w:rPr>
              <w:t>所需耗材（试剂）</w:t>
            </w:r>
            <w:r>
              <w:rPr>
                <w:rFonts w:ascii="宋体" w:hAnsi="宋体" w:cs="宋体" w:hint="eastAsia"/>
                <w:b/>
              </w:rPr>
              <w:t>最高限价</w:t>
            </w:r>
          </w:p>
        </w:tc>
        <w:tc>
          <w:tcPr>
            <w:tcW w:w="1763" w:type="dxa"/>
            <w:gridSpan w:val="2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</w:rPr>
              <w:t>耗材年预估量</w:t>
            </w:r>
          </w:p>
        </w:tc>
        <w:tc>
          <w:tcPr>
            <w:tcW w:w="2605" w:type="dxa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</w:rPr>
              <w:t>年使用金额（元）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adjustRightInd w:val="0"/>
              <w:snapToGrid w:val="0"/>
              <w:spacing w:before="26" w:after="26" w:line="31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17</w:t>
            </w:r>
            <w:r>
              <w:rPr>
                <w:rFonts w:ascii="宋体" w:hAnsi="宋体" w:cs="宋体" w:hint="eastAsia"/>
              </w:rPr>
              <w:t>项实测检测试剂</w:t>
            </w:r>
          </w:p>
        </w:tc>
        <w:tc>
          <w:tcPr>
            <w:tcW w:w="1931" w:type="dxa"/>
            <w:gridSpan w:val="2"/>
            <w:vAlign w:val="center"/>
          </w:tcPr>
          <w:p w:rsidR="00314882" w:rsidRDefault="004B5897">
            <w:pPr>
              <w:adjustRightInd w:val="0"/>
              <w:snapToGrid w:val="0"/>
              <w:spacing w:before="26" w:after="26" w:line="312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51</w:t>
            </w:r>
            <w:r>
              <w:rPr>
                <w:rFonts w:ascii="宋体" w:hAnsi="宋体" w:cs="宋体" w:hint="eastAsia"/>
                <w:color w:val="000000"/>
              </w:rPr>
              <w:t>元</w:t>
            </w:r>
            <w:r>
              <w:rPr>
                <w:rFonts w:ascii="宋体" w:hAnsi="宋体" w:cs="宋体" w:hint="eastAsia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人份</w:t>
            </w:r>
          </w:p>
        </w:tc>
        <w:tc>
          <w:tcPr>
            <w:tcW w:w="1763" w:type="dxa"/>
            <w:gridSpan w:val="2"/>
            <w:vAlign w:val="center"/>
          </w:tcPr>
          <w:p w:rsidR="00314882" w:rsidRDefault="004B5897">
            <w:pPr>
              <w:adjustRightInd w:val="0"/>
              <w:snapToGrid w:val="0"/>
              <w:spacing w:before="26" w:after="26" w:line="312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3500</w:t>
            </w:r>
            <w:r>
              <w:rPr>
                <w:rFonts w:ascii="宋体" w:hAnsi="宋体" w:cs="宋体" w:hint="eastAsia"/>
                <w:color w:val="000000"/>
              </w:rPr>
              <w:t>人份</w:t>
            </w:r>
          </w:p>
        </w:tc>
        <w:tc>
          <w:tcPr>
            <w:tcW w:w="2605" w:type="dxa"/>
            <w:vAlign w:val="center"/>
          </w:tcPr>
          <w:p w:rsidR="00314882" w:rsidRDefault="004B5897">
            <w:pPr>
              <w:adjustRightInd w:val="0"/>
              <w:snapToGrid w:val="0"/>
              <w:spacing w:before="26" w:after="26" w:line="312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1785</w:t>
            </w:r>
            <w:r>
              <w:rPr>
                <w:rFonts w:ascii="宋体" w:hAnsi="宋体" w:cs="宋体" w:hint="eastAsia"/>
                <w:color w:val="000000"/>
              </w:rPr>
              <w:t>00</w:t>
            </w:r>
            <w:r>
              <w:rPr>
                <w:rFonts w:ascii="宋体" w:hAnsi="宋体" w:cs="宋体" w:hint="eastAsia"/>
                <w:color w:val="000000"/>
              </w:rPr>
              <w:t>元</w:t>
            </w:r>
            <w:r>
              <w:rPr>
                <w:rFonts w:ascii="宋体" w:hAnsi="宋体" w:cs="宋体" w:hint="eastAsia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台</w:t>
            </w:r>
            <w:r>
              <w:rPr>
                <w:rFonts w:ascii="宋体" w:hAnsi="宋体" w:cs="宋体" w:hint="eastAsia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7243" w:type="dxa"/>
            <w:gridSpan w:val="8"/>
            <w:vAlign w:val="center"/>
          </w:tcPr>
          <w:p w:rsidR="00314882" w:rsidRDefault="004B5897">
            <w:pPr>
              <w:adjustRightInd w:val="0"/>
              <w:snapToGrid w:val="0"/>
              <w:spacing w:before="26" w:after="26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年耗材（试剂）合计</w:t>
            </w:r>
          </w:p>
        </w:tc>
        <w:tc>
          <w:tcPr>
            <w:tcW w:w="2605" w:type="dxa"/>
            <w:vAlign w:val="center"/>
          </w:tcPr>
          <w:p w:rsidR="00314882" w:rsidRDefault="004B5897">
            <w:pPr>
              <w:adjustRightInd w:val="0"/>
              <w:snapToGrid w:val="0"/>
              <w:spacing w:before="26" w:after="26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5*</w:t>
            </w:r>
            <w:r>
              <w:rPr>
                <w:rFonts w:ascii="宋体" w:hAnsi="宋体" w:cs="宋体" w:hint="eastAsia"/>
                <w:color w:val="000000"/>
              </w:rPr>
              <w:t>1785</w:t>
            </w:r>
            <w:r>
              <w:rPr>
                <w:rFonts w:ascii="宋体" w:hAnsi="宋体" w:cs="宋体" w:hint="eastAsia"/>
                <w:color w:val="000000"/>
              </w:rPr>
              <w:t>00</w:t>
            </w:r>
            <w:r>
              <w:rPr>
                <w:rFonts w:ascii="宋体" w:hAnsi="宋体" w:cs="宋体" w:hint="eastAsia"/>
                <w:color w:val="000000"/>
              </w:rPr>
              <w:t>元</w:t>
            </w:r>
            <w:r>
              <w:rPr>
                <w:rFonts w:ascii="宋体" w:hAnsi="宋体" w:cs="宋体" w:hint="eastAsia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台</w:t>
            </w:r>
            <w:r>
              <w:rPr>
                <w:rFonts w:ascii="宋体" w:hAnsi="宋体" w:cs="宋体" w:hint="eastAsia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9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/>
              </w:rPr>
              <w:t>售后服务要求（每一项都是</w:t>
            </w:r>
            <w:r>
              <w:rPr>
                <w:rFonts w:ascii="宋体" w:hAnsi="宋体" w:cs="宋体" w:hint="eastAsia"/>
              </w:rPr>
              <w:t>“★”</w:t>
            </w:r>
            <w:r>
              <w:rPr>
                <w:rFonts w:ascii="宋体" w:hAnsi="宋体" w:cs="宋体" w:hint="eastAsia"/>
                <w:b/>
              </w:rPr>
              <w:t>）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质保期</w:t>
            </w:r>
          </w:p>
        </w:tc>
        <w:tc>
          <w:tcPr>
            <w:tcW w:w="6299" w:type="dxa"/>
            <w:gridSpan w:val="5"/>
            <w:vAlign w:val="center"/>
          </w:tcPr>
          <w:p w:rsidR="00314882" w:rsidRDefault="004B5897">
            <w:pPr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终身保修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备件库</w:t>
            </w:r>
          </w:p>
        </w:tc>
        <w:tc>
          <w:tcPr>
            <w:tcW w:w="6299" w:type="dxa"/>
            <w:gridSpan w:val="5"/>
            <w:vAlign w:val="center"/>
          </w:tcPr>
          <w:p w:rsidR="00314882" w:rsidRDefault="004B5897">
            <w:pPr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厂家或供应商在</w:t>
            </w:r>
            <w:r>
              <w:rPr>
                <w:rFonts w:ascii="宋体" w:hAnsi="宋体" w:cs="宋体" w:hint="eastAsia"/>
              </w:rPr>
              <w:t>西安有备件库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维修</w:t>
            </w:r>
            <w:r>
              <w:rPr>
                <w:rFonts w:ascii="宋体" w:hAnsi="宋体" w:cs="宋体" w:hint="eastAsia"/>
              </w:rPr>
              <w:t>点</w:t>
            </w:r>
          </w:p>
        </w:tc>
        <w:tc>
          <w:tcPr>
            <w:tcW w:w="6299" w:type="dxa"/>
            <w:gridSpan w:val="5"/>
            <w:vAlign w:val="center"/>
          </w:tcPr>
          <w:p w:rsidR="00314882" w:rsidRDefault="004B5897">
            <w:pPr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厂家或供应商</w:t>
            </w:r>
            <w:r>
              <w:rPr>
                <w:rFonts w:ascii="宋体" w:hAnsi="宋体" w:cs="宋体" w:hint="eastAsia"/>
              </w:rPr>
              <w:t>西安有</w:t>
            </w:r>
            <w:r>
              <w:rPr>
                <w:rFonts w:ascii="宋体" w:hAnsi="宋体" w:cs="宋体" w:hint="eastAsia"/>
              </w:rPr>
              <w:t>维修</w:t>
            </w:r>
            <w:r>
              <w:rPr>
                <w:rFonts w:ascii="宋体" w:hAnsi="宋体" w:cs="宋体" w:hint="eastAsia"/>
              </w:rPr>
              <w:t>点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收费标准</w:t>
            </w:r>
          </w:p>
        </w:tc>
        <w:tc>
          <w:tcPr>
            <w:tcW w:w="6299" w:type="dxa"/>
            <w:gridSpan w:val="5"/>
            <w:vAlign w:val="center"/>
          </w:tcPr>
          <w:p w:rsidR="00314882" w:rsidRDefault="004B5897">
            <w:pPr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质保期后，专</w:t>
            </w:r>
            <w:bookmarkStart w:id="2" w:name="_GoBack"/>
            <w:bookmarkEnd w:id="2"/>
            <w:r>
              <w:rPr>
                <w:rFonts w:ascii="宋体" w:hAnsi="宋体" w:cs="宋体" w:hint="eastAsia"/>
              </w:rPr>
              <w:t>用配件折扣优惠政策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培训支持</w:t>
            </w:r>
          </w:p>
        </w:tc>
        <w:tc>
          <w:tcPr>
            <w:tcW w:w="6299" w:type="dxa"/>
            <w:gridSpan w:val="5"/>
            <w:vAlign w:val="center"/>
          </w:tcPr>
          <w:p w:rsidR="00314882" w:rsidRDefault="004B5897">
            <w:pPr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现场操作培训，设备出现故障后暂时无法维修提供备用机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维修响应</w:t>
            </w:r>
          </w:p>
        </w:tc>
        <w:tc>
          <w:tcPr>
            <w:tcW w:w="6299" w:type="dxa"/>
            <w:gridSpan w:val="5"/>
            <w:vAlign w:val="center"/>
          </w:tcPr>
          <w:p w:rsidR="00314882" w:rsidRDefault="004B5897">
            <w:pPr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维修响应≤</w:t>
            </w:r>
            <w:r>
              <w:rPr>
                <w:rFonts w:ascii="宋体" w:hAnsi="宋体" w:cs="宋体" w:hint="eastAsia"/>
                <w:bCs/>
              </w:rPr>
              <w:t>2</w:t>
            </w:r>
            <w:r>
              <w:rPr>
                <w:rFonts w:ascii="宋体" w:hAnsi="宋体" w:cs="宋体" w:hint="eastAsia"/>
                <w:bCs/>
              </w:rPr>
              <w:t>小时，到场时间≤</w:t>
            </w:r>
            <w:r>
              <w:rPr>
                <w:rFonts w:ascii="宋体" w:hAnsi="宋体" w:cs="宋体" w:hint="eastAsia"/>
                <w:bCs/>
              </w:rPr>
              <w:t>24</w:t>
            </w:r>
            <w:r>
              <w:rPr>
                <w:rFonts w:ascii="宋体" w:hAnsi="宋体" w:cs="宋体" w:hint="eastAsia"/>
                <w:bCs/>
              </w:rPr>
              <w:t>小时。</w:t>
            </w:r>
          </w:p>
        </w:tc>
      </w:tr>
      <w:tr w:rsidR="0031488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2489" w:type="dxa"/>
            <w:gridSpan w:val="3"/>
            <w:vAlign w:val="center"/>
          </w:tcPr>
          <w:p w:rsidR="00314882" w:rsidRDefault="004B5897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到货时间</w:t>
            </w:r>
          </w:p>
        </w:tc>
        <w:tc>
          <w:tcPr>
            <w:tcW w:w="6299" w:type="dxa"/>
            <w:gridSpan w:val="5"/>
            <w:vAlign w:val="center"/>
          </w:tcPr>
          <w:p w:rsidR="00314882" w:rsidRDefault="004B5897">
            <w:pPr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 w:hint="eastAsia"/>
              </w:rPr>
              <w:t>个工作日内</w:t>
            </w:r>
          </w:p>
        </w:tc>
      </w:tr>
      <w:bookmarkEnd w:id="0"/>
      <w:bookmarkEnd w:id="1"/>
    </w:tbl>
    <w:p w:rsidR="00314882" w:rsidRDefault="00314882"/>
    <w:p w:rsidR="00314882" w:rsidRDefault="00314882"/>
    <w:sectPr w:rsidR="00314882" w:rsidSect="00314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dlOWRmOWVmMmM1ZTVkZDQxY2FiNGE3NjBlMTg2ZWUifQ=="/>
  </w:docVars>
  <w:rsids>
    <w:rsidRoot w:val="14A22494"/>
    <w:rsid w:val="00314882"/>
    <w:rsid w:val="004B5897"/>
    <w:rsid w:val="0A6F2CB2"/>
    <w:rsid w:val="14A22494"/>
    <w:rsid w:val="15D55DB0"/>
    <w:rsid w:val="173457D6"/>
    <w:rsid w:val="17E62BA8"/>
    <w:rsid w:val="2BD334E4"/>
    <w:rsid w:val="2EF15CFE"/>
    <w:rsid w:val="328C1A99"/>
    <w:rsid w:val="3C605074"/>
    <w:rsid w:val="436C6EC2"/>
    <w:rsid w:val="5BD727B8"/>
    <w:rsid w:val="5D911AE7"/>
    <w:rsid w:val="60E47D46"/>
    <w:rsid w:val="6DDB6669"/>
    <w:rsid w:val="73F65E79"/>
    <w:rsid w:val="7C19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14882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314882"/>
    <w:rPr>
      <w:sz w:val="21"/>
    </w:rPr>
  </w:style>
  <w:style w:type="paragraph" w:styleId="a4">
    <w:name w:val="Plain Text"/>
    <w:basedOn w:val="a"/>
    <w:qFormat/>
    <w:rsid w:val="00314882"/>
    <w:rPr>
      <w:rFonts w:ascii="宋体" w:hAnsi="Courier New" w:cs="Courier New"/>
      <w:szCs w:val="21"/>
    </w:rPr>
  </w:style>
  <w:style w:type="character" w:customStyle="1" w:styleId="NormalCharacter">
    <w:name w:val="NormalCharacter"/>
    <w:semiHidden/>
    <w:qFormat/>
    <w:rsid w:val="00314882"/>
    <w:rPr>
      <w:kern w:val="2"/>
      <w:sz w:val="21"/>
      <w:szCs w:val="24"/>
      <w:lang w:val="en-US" w:eastAsia="zh-CN" w:bidi="ar-SA"/>
    </w:rPr>
  </w:style>
  <w:style w:type="paragraph" w:customStyle="1" w:styleId="HtmlNormal">
    <w:name w:val="HtmlNormal"/>
    <w:basedOn w:val="a"/>
    <w:qFormat/>
    <w:rsid w:val="00314882"/>
    <w:pPr>
      <w:textAlignment w:val="baseline"/>
    </w:pPr>
    <w:rPr>
      <w:kern w:val="2"/>
    </w:rPr>
  </w:style>
  <w:style w:type="paragraph" w:styleId="a5">
    <w:name w:val="List Paragraph"/>
    <w:basedOn w:val="a"/>
    <w:uiPriority w:val="34"/>
    <w:qFormat/>
    <w:rsid w:val="00314882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十四.</dc:creator>
  <cp:lastModifiedBy>Administrator</cp:lastModifiedBy>
  <cp:revision>3</cp:revision>
  <dcterms:created xsi:type="dcterms:W3CDTF">2022-07-11T11:17:00Z</dcterms:created>
  <dcterms:modified xsi:type="dcterms:W3CDTF">2022-11-08T06:36:00Z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4F11F2075E274C00AF4F56666D885441</vt:lpwstr>
  </property>
</Properties>
</file>