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3B35" w:rsidRDefault="005440A8">
      <w:pPr>
        <w:jc w:val="center"/>
        <w:rPr>
          <w:rFonts w:eastAsia="方正小标宋简体"/>
          <w:sz w:val="44"/>
          <w:szCs w:val="44"/>
        </w:rPr>
      </w:pPr>
      <w:r>
        <w:rPr>
          <w:rFonts w:eastAsia="方正小标宋简体"/>
          <w:sz w:val="44"/>
          <w:szCs w:val="44"/>
        </w:rPr>
        <w:t>技术参数表</w:t>
      </w:r>
    </w:p>
    <w:p w:rsidR="00483B35" w:rsidRDefault="001D0204">
      <w:pPr>
        <w:ind w:leftChars="-171" w:left="-359" w:firstLineChars="98" w:firstLine="236"/>
        <w:rPr>
          <w:rFonts w:ascii="楷体_GB2312" w:eastAsia="楷体_GB2312"/>
          <w:b/>
          <w:sz w:val="24"/>
        </w:rPr>
      </w:pPr>
      <w:r>
        <w:rPr>
          <w:rFonts w:ascii="楷体_GB2312" w:eastAsia="楷体_GB2312" w:hint="eastAsia"/>
          <w:b/>
          <w:sz w:val="24"/>
        </w:rPr>
        <w:t xml:space="preserve">      </w:t>
      </w:r>
    </w:p>
    <w:tbl>
      <w:tblPr>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444"/>
        <w:gridCol w:w="1415"/>
        <w:gridCol w:w="2097"/>
        <w:gridCol w:w="1216"/>
        <w:gridCol w:w="1503"/>
        <w:gridCol w:w="115"/>
        <w:gridCol w:w="1670"/>
      </w:tblGrid>
      <w:tr w:rsidR="00483B35">
        <w:trPr>
          <w:trHeight w:val="755"/>
          <w:jc w:val="center"/>
        </w:trPr>
        <w:tc>
          <w:tcPr>
            <w:tcW w:w="2115" w:type="dxa"/>
            <w:gridSpan w:val="2"/>
            <w:tcBorders>
              <w:top w:val="double" w:sz="4" w:space="0" w:color="auto"/>
              <w:left w:val="double" w:sz="4" w:space="0" w:color="auto"/>
              <w:bottom w:val="double" w:sz="4" w:space="0" w:color="auto"/>
            </w:tcBorders>
            <w:vAlign w:val="center"/>
          </w:tcPr>
          <w:p w:rsidR="00483B35" w:rsidRDefault="005440A8">
            <w:pPr>
              <w:jc w:val="center"/>
              <w:rPr>
                <w:rFonts w:ascii="黑体" w:eastAsia="黑体"/>
                <w:sz w:val="24"/>
              </w:rPr>
            </w:pPr>
            <w:r>
              <w:rPr>
                <w:rFonts w:ascii="黑体" w:eastAsia="黑体" w:hint="eastAsia"/>
                <w:sz w:val="24"/>
              </w:rPr>
              <w:t>项目名称</w:t>
            </w:r>
          </w:p>
        </w:tc>
        <w:tc>
          <w:tcPr>
            <w:tcW w:w="8016" w:type="dxa"/>
            <w:gridSpan w:val="6"/>
            <w:tcBorders>
              <w:top w:val="double" w:sz="4" w:space="0" w:color="auto"/>
              <w:right w:val="double" w:sz="4" w:space="0" w:color="auto"/>
            </w:tcBorders>
            <w:vAlign w:val="center"/>
          </w:tcPr>
          <w:p w:rsidR="00483B35" w:rsidRDefault="00020CDF">
            <w:pPr>
              <w:ind w:right="120"/>
              <w:jc w:val="center"/>
              <w:rPr>
                <w:rFonts w:ascii="黑体" w:eastAsia="黑体"/>
                <w:sz w:val="24"/>
              </w:rPr>
            </w:pPr>
            <w:r w:rsidRPr="00020CDF">
              <w:rPr>
                <w:rFonts w:asciiTheme="minorEastAsia" w:eastAsiaTheme="minorEastAsia" w:hAnsiTheme="minorEastAsia" w:hint="eastAsia"/>
                <w:szCs w:val="21"/>
                <w:shd w:val="clear" w:color="auto" w:fill="FFFFFF"/>
              </w:rPr>
              <w:t>生物样本库</w:t>
            </w:r>
          </w:p>
        </w:tc>
      </w:tr>
      <w:tr w:rsidR="00483B35">
        <w:trPr>
          <w:trHeight w:val="808"/>
          <w:jc w:val="center"/>
        </w:trPr>
        <w:tc>
          <w:tcPr>
            <w:tcW w:w="2115" w:type="dxa"/>
            <w:gridSpan w:val="2"/>
            <w:tcBorders>
              <w:top w:val="double" w:sz="4" w:space="0" w:color="auto"/>
              <w:left w:val="double" w:sz="4" w:space="0" w:color="auto"/>
              <w:bottom w:val="double" w:sz="4" w:space="0" w:color="auto"/>
            </w:tcBorders>
            <w:vAlign w:val="center"/>
          </w:tcPr>
          <w:p w:rsidR="00483B35" w:rsidRDefault="005440A8">
            <w:pPr>
              <w:jc w:val="center"/>
              <w:rPr>
                <w:rFonts w:ascii="黑体" w:eastAsia="黑体"/>
                <w:sz w:val="24"/>
              </w:rPr>
            </w:pPr>
            <w:r>
              <w:rPr>
                <w:rFonts w:ascii="黑体" w:eastAsia="黑体" w:hint="eastAsia"/>
                <w:sz w:val="24"/>
              </w:rPr>
              <w:t>预算金额</w:t>
            </w:r>
          </w:p>
        </w:tc>
        <w:tc>
          <w:tcPr>
            <w:tcW w:w="4728" w:type="dxa"/>
            <w:gridSpan w:val="3"/>
            <w:tcBorders>
              <w:top w:val="double" w:sz="4" w:space="0" w:color="auto"/>
              <w:bottom w:val="double" w:sz="4" w:space="0" w:color="auto"/>
              <w:right w:val="double" w:sz="4" w:space="0" w:color="auto"/>
            </w:tcBorders>
            <w:vAlign w:val="center"/>
          </w:tcPr>
          <w:p w:rsidR="00483B35" w:rsidRDefault="005440A8">
            <w:pPr>
              <w:ind w:right="120"/>
              <w:jc w:val="center"/>
              <w:rPr>
                <w:rFonts w:ascii="楷体_GB2312" w:eastAsia="等线"/>
                <w:b/>
                <w:sz w:val="24"/>
              </w:rPr>
            </w:pPr>
            <w:r>
              <w:rPr>
                <w:rFonts w:ascii="宋体" w:hAnsi="宋体" w:hint="eastAsia"/>
                <w:color w:val="000000" w:themeColor="text1"/>
                <w:sz w:val="24"/>
              </w:rPr>
              <w:t>人民币1</w:t>
            </w:r>
            <w:r>
              <w:rPr>
                <w:rFonts w:ascii="宋体" w:hAnsi="宋体"/>
                <w:color w:val="000000" w:themeColor="text1"/>
                <w:sz w:val="24"/>
              </w:rPr>
              <w:t>15</w:t>
            </w:r>
            <w:r>
              <w:rPr>
                <w:rFonts w:ascii="宋体" w:hAnsi="宋体" w:hint="eastAsia"/>
                <w:color w:val="000000" w:themeColor="text1"/>
                <w:sz w:val="24"/>
              </w:rPr>
              <w:t>万元</w:t>
            </w:r>
          </w:p>
        </w:tc>
        <w:tc>
          <w:tcPr>
            <w:tcW w:w="1503" w:type="dxa"/>
            <w:tcBorders>
              <w:top w:val="double" w:sz="4" w:space="0" w:color="auto"/>
              <w:left w:val="double" w:sz="4" w:space="0" w:color="auto"/>
              <w:bottom w:val="double" w:sz="4" w:space="0" w:color="auto"/>
            </w:tcBorders>
            <w:vAlign w:val="center"/>
          </w:tcPr>
          <w:p w:rsidR="00483B35" w:rsidRDefault="005440A8">
            <w:pPr>
              <w:jc w:val="center"/>
              <w:rPr>
                <w:rFonts w:ascii="黑体" w:eastAsia="黑体"/>
                <w:sz w:val="24"/>
              </w:rPr>
            </w:pPr>
            <w:r>
              <w:rPr>
                <w:rFonts w:ascii="黑体" w:eastAsia="黑体" w:hint="eastAsia"/>
                <w:sz w:val="24"/>
              </w:rPr>
              <w:t>数量/计量单位</w:t>
            </w:r>
          </w:p>
        </w:tc>
        <w:tc>
          <w:tcPr>
            <w:tcW w:w="1785" w:type="dxa"/>
            <w:gridSpan w:val="2"/>
            <w:tcBorders>
              <w:top w:val="double" w:sz="4" w:space="0" w:color="auto"/>
              <w:bottom w:val="double" w:sz="4" w:space="0" w:color="auto"/>
              <w:right w:val="double" w:sz="4" w:space="0" w:color="auto"/>
            </w:tcBorders>
            <w:vAlign w:val="center"/>
          </w:tcPr>
          <w:p w:rsidR="00483B35" w:rsidRDefault="005440A8">
            <w:pPr>
              <w:jc w:val="center"/>
              <w:rPr>
                <w:rFonts w:asciiTheme="majorEastAsia" w:eastAsiaTheme="majorEastAsia" w:hAnsiTheme="majorEastAsia"/>
                <w:sz w:val="24"/>
              </w:rPr>
            </w:pPr>
            <w:r>
              <w:rPr>
                <w:rFonts w:asciiTheme="majorEastAsia" w:eastAsiaTheme="majorEastAsia" w:hAnsiTheme="majorEastAsia" w:hint="eastAsia"/>
                <w:sz w:val="24"/>
              </w:rPr>
              <w:t>1套</w:t>
            </w:r>
          </w:p>
        </w:tc>
      </w:tr>
      <w:tr w:rsidR="008B5421" w:rsidTr="00612580">
        <w:trPr>
          <w:trHeight w:val="790"/>
          <w:jc w:val="center"/>
        </w:trPr>
        <w:tc>
          <w:tcPr>
            <w:tcW w:w="6843" w:type="dxa"/>
            <w:gridSpan w:val="5"/>
            <w:tcBorders>
              <w:top w:val="double" w:sz="4" w:space="0" w:color="auto"/>
              <w:left w:val="double" w:sz="4" w:space="0" w:color="auto"/>
              <w:bottom w:val="double" w:sz="4" w:space="0" w:color="auto"/>
              <w:right w:val="double" w:sz="4" w:space="0" w:color="auto"/>
            </w:tcBorders>
            <w:vAlign w:val="center"/>
          </w:tcPr>
          <w:p w:rsidR="008B5421" w:rsidRDefault="008B5421">
            <w:pPr>
              <w:jc w:val="center"/>
              <w:rPr>
                <w:rFonts w:ascii="楷体_GB2312" w:eastAsia="楷体_GB2312"/>
                <w:sz w:val="24"/>
              </w:rPr>
            </w:pPr>
          </w:p>
        </w:tc>
        <w:tc>
          <w:tcPr>
            <w:tcW w:w="1503" w:type="dxa"/>
            <w:tcBorders>
              <w:left w:val="double" w:sz="4" w:space="0" w:color="auto"/>
              <w:bottom w:val="double" w:sz="4" w:space="0" w:color="auto"/>
              <w:right w:val="single" w:sz="4" w:space="0" w:color="auto"/>
            </w:tcBorders>
            <w:vAlign w:val="center"/>
          </w:tcPr>
          <w:p w:rsidR="008B5421" w:rsidRDefault="008B5421">
            <w:pPr>
              <w:jc w:val="center"/>
              <w:rPr>
                <w:rFonts w:ascii="黑体" w:eastAsia="黑体"/>
                <w:sz w:val="24"/>
              </w:rPr>
            </w:pPr>
            <w:r>
              <w:rPr>
                <w:rFonts w:ascii="黑体" w:eastAsia="黑体" w:hint="eastAsia"/>
                <w:sz w:val="24"/>
              </w:rPr>
              <w:t>是否进口</w:t>
            </w:r>
          </w:p>
        </w:tc>
        <w:tc>
          <w:tcPr>
            <w:tcW w:w="1785" w:type="dxa"/>
            <w:gridSpan w:val="2"/>
            <w:tcBorders>
              <w:left w:val="single" w:sz="4" w:space="0" w:color="auto"/>
              <w:bottom w:val="double" w:sz="4" w:space="0" w:color="auto"/>
              <w:right w:val="double" w:sz="4" w:space="0" w:color="auto"/>
            </w:tcBorders>
            <w:vAlign w:val="center"/>
          </w:tcPr>
          <w:p w:rsidR="008B5421" w:rsidRDefault="008B5421">
            <w:pPr>
              <w:jc w:val="center"/>
              <w:rPr>
                <w:rFonts w:ascii="黑体" w:eastAsia="黑体"/>
                <w:sz w:val="24"/>
              </w:rPr>
            </w:pPr>
            <w:r>
              <w:rPr>
                <w:rFonts w:ascii="黑体" w:eastAsia="黑体" w:hint="eastAsia"/>
                <w:sz w:val="24"/>
              </w:rPr>
              <w:t>否</w:t>
            </w:r>
          </w:p>
        </w:tc>
      </w:tr>
      <w:tr w:rsidR="00483B35">
        <w:trPr>
          <w:trHeight w:val="386"/>
          <w:jc w:val="center"/>
        </w:trPr>
        <w:tc>
          <w:tcPr>
            <w:tcW w:w="10131" w:type="dxa"/>
            <w:gridSpan w:val="8"/>
            <w:vAlign w:val="center"/>
          </w:tcPr>
          <w:p w:rsidR="00483B35" w:rsidRDefault="005440A8" w:rsidP="001F52D2">
            <w:pPr>
              <w:jc w:val="center"/>
              <w:rPr>
                <w:rFonts w:ascii="宋体" w:hAnsi="宋体"/>
                <w:sz w:val="24"/>
              </w:rPr>
            </w:pPr>
            <w:r>
              <w:rPr>
                <w:rFonts w:ascii="仿宋_GB2312" w:eastAsia="仿宋_GB2312" w:hint="eastAsia"/>
                <w:b/>
                <w:sz w:val="28"/>
                <w:szCs w:val="28"/>
              </w:rPr>
              <w:t>设备功能要求</w:t>
            </w:r>
          </w:p>
        </w:tc>
      </w:tr>
      <w:tr w:rsidR="00483B35">
        <w:trPr>
          <w:trHeight w:val="1265"/>
          <w:jc w:val="center"/>
        </w:trPr>
        <w:tc>
          <w:tcPr>
            <w:tcW w:w="10131" w:type="dxa"/>
            <w:gridSpan w:val="8"/>
            <w:vAlign w:val="center"/>
          </w:tcPr>
          <w:p w:rsidR="00483B35" w:rsidRDefault="005440A8">
            <w:pPr>
              <w:ind w:firstLineChars="200" w:firstLine="440"/>
              <w:jc w:val="left"/>
              <w:rPr>
                <w:rFonts w:ascii="宋体" w:hAnsi="宋体"/>
                <w:sz w:val="24"/>
              </w:rPr>
            </w:pPr>
            <w:r>
              <w:rPr>
                <w:rFonts w:ascii="宋体" w:hAnsi="宋体" w:hint="eastAsia"/>
                <w:color w:val="000000" w:themeColor="text1"/>
                <w:sz w:val="22"/>
                <w:szCs w:val="22"/>
              </w:rPr>
              <w:t>实验动物样本管理系统可规范化收集、保存和处置离体生物样本，为人类健康、疾病诊断与药物研发等生物医学研究提供资源，是组学、功能基因组等科研支撑平台。</w:t>
            </w:r>
          </w:p>
        </w:tc>
      </w:tr>
      <w:tr w:rsidR="00483B35">
        <w:trPr>
          <w:trHeight w:val="429"/>
          <w:jc w:val="center"/>
        </w:trPr>
        <w:tc>
          <w:tcPr>
            <w:tcW w:w="10131" w:type="dxa"/>
            <w:gridSpan w:val="8"/>
            <w:vAlign w:val="center"/>
          </w:tcPr>
          <w:p w:rsidR="00483B35" w:rsidRDefault="005440A8">
            <w:pPr>
              <w:jc w:val="center"/>
              <w:rPr>
                <w:rFonts w:ascii="仿宋_GB2312" w:eastAsia="仿宋_GB2312"/>
                <w:sz w:val="24"/>
              </w:rPr>
            </w:pPr>
            <w:r>
              <w:rPr>
                <w:rFonts w:ascii="仿宋_GB2312" w:eastAsia="仿宋_GB2312" w:hint="eastAsia"/>
                <w:b/>
                <w:sz w:val="28"/>
                <w:szCs w:val="28"/>
              </w:rPr>
              <w:t>软硬件配置清单</w:t>
            </w:r>
          </w:p>
        </w:tc>
      </w:tr>
      <w:tr w:rsidR="00483B35">
        <w:trPr>
          <w:trHeight w:val="474"/>
          <w:jc w:val="center"/>
        </w:trPr>
        <w:tc>
          <w:tcPr>
            <w:tcW w:w="671" w:type="dxa"/>
            <w:vAlign w:val="center"/>
          </w:tcPr>
          <w:p w:rsidR="00483B35" w:rsidRDefault="005440A8">
            <w:pPr>
              <w:widowControl/>
              <w:jc w:val="center"/>
              <w:rPr>
                <w:color w:val="000000"/>
                <w:kern w:val="0"/>
                <w:sz w:val="22"/>
                <w:szCs w:val="22"/>
              </w:rPr>
            </w:pPr>
            <w:r>
              <w:rPr>
                <w:rFonts w:hint="eastAsia"/>
                <w:color w:val="000000"/>
                <w:kern w:val="0"/>
                <w:sz w:val="22"/>
                <w:szCs w:val="22"/>
              </w:rPr>
              <w:t>序号</w:t>
            </w:r>
          </w:p>
        </w:tc>
        <w:tc>
          <w:tcPr>
            <w:tcW w:w="4956" w:type="dxa"/>
            <w:gridSpan w:val="3"/>
            <w:vAlign w:val="center"/>
          </w:tcPr>
          <w:p w:rsidR="00483B35" w:rsidRDefault="005440A8">
            <w:pPr>
              <w:widowControl/>
              <w:jc w:val="center"/>
              <w:rPr>
                <w:color w:val="000000"/>
                <w:kern w:val="0"/>
                <w:sz w:val="22"/>
                <w:szCs w:val="22"/>
              </w:rPr>
            </w:pPr>
            <w:r>
              <w:rPr>
                <w:rFonts w:hint="eastAsia"/>
                <w:color w:val="000000"/>
                <w:kern w:val="0"/>
                <w:sz w:val="22"/>
                <w:szCs w:val="22"/>
              </w:rPr>
              <w:t>名称</w:t>
            </w:r>
          </w:p>
        </w:tc>
        <w:tc>
          <w:tcPr>
            <w:tcW w:w="2834" w:type="dxa"/>
            <w:gridSpan w:val="3"/>
            <w:vAlign w:val="center"/>
          </w:tcPr>
          <w:p w:rsidR="00483B35" w:rsidRDefault="005440A8">
            <w:pPr>
              <w:widowControl/>
              <w:jc w:val="center"/>
              <w:rPr>
                <w:color w:val="000000"/>
                <w:kern w:val="0"/>
                <w:sz w:val="22"/>
                <w:szCs w:val="22"/>
              </w:rPr>
            </w:pPr>
            <w:r>
              <w:rPr>
                <w:rFonts w:hint="eastAsia"/>
                <w:color w:val="000000"/>
                <w:kern w:val="0"/>
                <w:sz w:val="22"/>
                <w:szCs w:val="22"/>
              </w:rPr>
              <w:t>数量</w:t>
            </w:r>
          </w:p>
        </w:tc>
        <w:tc>
          <w:tcPr>
            <w:tcW w:w="1670" w:type="dxa"/>
            <w:vAlign w:val="center"/>
          </w:tcPr>
          <w:p w:rsidR="00483B35" w:rsidRDefault="005440A8">
            <w:pPr>
              <w:widowControl/>
              <w:jc w:val="center"/>
              <w:rPr>
                <w:color w:val="000000"/>
                <w:kern w:val="0"/>
                <w:sz w:val="22"/>
                <w:szCs w:val="22"/>
              </w:rPr>
            </w:pPr>
            <w:r>
              <w:rPr>
                <w:rFonts w:hint="eastAsia"/>
                <w:color w:val="000000"/>
                <w:kern w:val="0"/>
                <w:sz w:val="22"/>
                <w:szCs w:val="22"/>
              </w:rPr>
              <w:t>单位</w:t>
            </w:r>
          </w:p>
        </w:tc>
      </w:tr>
      <w:tr w:rsidR="00483B35">
        <w:trPr>
          <w:trHeight w:val="416"/>
          <w:jc w:val="center"/>
        </w:trPr>
        <w:tc>
          <w:tcPr>
            <w:tcW w:w="671" w:type="dxa"/>
            <w:vAlign w:val="center"/>
          </w:tcPr>
          <w:p w:rsidR="00483B35" w:rsidRDefault="005440A8">
            <w:pPr>
              <w:jc w:val="center"/>
              <w:rPr>
                <w:rFonts w:asciiTheme="majorEastAsia" w:eastAsiaTheme="majorEastAsia" w:hAnsiTheme="majorEastAsia"/>
                <w:color w:val="000000"/>
                <w:sz w:val="22"/>
                <w:szCs w:val="22"/>
              </w:rPr>
            </w:pPr>
            <w:r>
              <w:rPr>
                <w:rFonts w:asciiTheme="majorEastAsia" w:eastAsiaTheme="majorEastAsia" w:hAnsiTheme="majorEastAsia" w:hint="eastAsia"/>
                <w:color w:val="000000"/>
                <w:sz w:val="22"/>
                <w:szCs w:val="22"/>
              </w:rPr>
              <w:t>1</w:t>
            </w:r>
          </w:p>
        </w:tc>
        <w:tc>
          <w:tcPr>
            <w:tcW w:w="4956" w:type="dxa"/>
            <w:gridSpan w:val="3"/>
            <w:vAlign w:val="center"/>
          </w:tcPr>
          <w:p w:rsidR="00483B35" w:rsidRDefault="005440A8">
            <w:pPr>
              <w:jc w:val="center"/>
              <w:rPr>
                <w:rFonts w:ascii="宋体" w:hAnsi="宋体"/>
                <w:color w:val="000000"/>
                <w:sz w:val="22"/>
                <w:szCs w:val="22"/>
              </w:rPr>
            </w:pPr>
            <w:r>
              <w:rPr>
                <w:rFonts w:ascii="宋体" w:hAnsi="宋体" w:hint="eastAsia"/>
                <w:color w:val="000000" w:themeColor="text1"/>
                <w:sz w:val="22"/>
                <w:szCs w:val="22"/>
              </w:rPr>
              <w:t>超低温冰箱</w:t>
            </w:r>
          </w:p>
        </w:tc>
        <w:tc>
          <w:tcPr>
            <w:tcW w:w="2834" w:type="dxa"/>
            <w:gridSpan w:val="3"/>
            <w:vAlign w:val="center"/>
          </w:tcPr>
          <w:p w:rsidR="00483B35" w:rsidRDefault="005440A8">
            <w:pPr>
              <w:jc w:val="center"/>
              <w:rPr>
                <w:rFonts w:ascii="宋体" w:hAnsi="宋体"/>
                <w:color w:val="000000"/>
                <w:sz w:val="22"/>
                <w:szCs w:val="22"/>
              </w:rPr>
            </w:pPr>
            <w:r>
              <w:rPr>
                <w:rFonts w:ascii="宋体" w:hAnsi="宋体" w:hint="eastAsia"/>
                <w:color w:val="000000"/>
                <w:sz w:val="22"/>
                <w:szCs w:val="22"/>
              </w:rPr>
              <w:t>4</w:t>
            </w:r>
          </w:p>
        </w:tc>
        <w:tc>
          <w:tcPr>
            <w:tcW w:w="1670" w:type="dxa"/>
            <w:vAlign w:val="center"/>
          </w:tcPr>
          <w:p w:rsidR="00483B35" w:rsidRDefault="005440A8">
            <w:pPr>
              <w:jc w:val="center"/>
              <w:rPr>
                <w:rFonts w:ascii="宋体" w:hAnsi="宋体"/>
                <w:color w:val="000000"/>
                <w:sz w:val="22"/>
                <w:szCs w:val="22"/>
              </w:rPr>
            </w:pPr>
            <w:r>
              <w:rPr>
                <w:rFonts w:ascii="宋体" w:hAnsi="宋体" w:hint="eastAsia"/>
                <w:color w:val="000000"/>
                <w:sz w:val="22"/>
                <w:szCs w:val="22"/>
              </w:rPr>
              <w:t>台</w:t>
            </w:r>
          </w:p>
        </w:tc>
      </w:tr>
      <w:tr w:rsidR="00483B35">
        <w:trPr>
          <w:trHeight w:val="416"/>
          <w:jc w:val="center"/>
        </w:trPr>
        <w:tc>
          <w:tcPr>
            <w:tcW w:w="671" w:type="dxa"/>
            <w:vAlign w:val="center"/>
          </w:tcPr>
          <w:p w:rsidR="00483B35" w:rsidRDefault="005440A8">
            <w:pPr>
              <w:jc w:val="center"/>
              <w:rPr>
                <w:rFonts w:asciiTheme="majorEastAsia" w:eastAsiaTheme="majorEastAsia" w:hAnsiTheme="majorEastAsia"/>
                <w:color w:val="000000"/>
                <w:sz w:val="22"/>
                <w:szCs w:val="22"/>
              </w:rPr>
            </w:pPr>
            <w:r>
              <w:rPr>
                <w:rFonts w:asciiTheme="majorEastAsia" w:eastAsiaTheme="majorEastAsia" w:hAnsiTheme="majorEastAsia" w:hint="eastAsia"/>
                <w:color w:val="000000"/>
                <w:sz w:val="22"/>
                <w:szCs w:val="22"/>
              </w:rPr>
              <w:t>2</w:t>
            </w:r>
          </w:p>
        </w:tc>
        <w:tc>
          <w:tcPr>
            <w:tcW w:w="4956" w:type="dxa"/>
            <w:gridSpan w:val="3"/>
            <w:vAlign w:val="center"/>
          </w:tcPr>
          <w:p w:rsidR="00483B35" w:rsidRDefault="005440A8">
            <w:pPr>
              <w:jc w:val="center"/>
              <w:rPr>
                <w:rFonts w:ascii="宋体" w:hAnsi="宋体"/>
                <w:color w:val="000000" w:themeColor="text1"/>
                <w:sz w:val="22"/>
                <w:szCs w:val="22"/>
              </w:rPr>
            </w:pPr>
            <w:r>
              <w:rPr>
                <w:rFonts w:ascii="宋体" w:hAnsi="宋体" w:hint="eastAsia"/>
                <w:color w:val="000000" w:themeColor="text1"/>
                <w:sz w:val="22"/>
                <w:szCs w:val="22"/>
              </w:rPr>
              <w:t>医用冷藏箱</w:t>
            </w:r>
          </w:p>
        </w:tc>
        <w:tc>
          <w:tcPr>
            <w:tcW w:w="2834" w:type="dxa"/>
            <w:gridSpan w:val="3"/>
            <w:vAlign w:val="center"/>
          </w:tcPr>
          <w:p w:rsidR="00483B35" w:rsidRDefault="005440A8">
            <w:pPr>
              <w:jc w:val="center"/>
              <w:rPr>
                <w:rFonts w:ascii="宋体" w:hAnsi="宋体"/>
                <w:color w:val="000000"/>
                <w:sz w:val="22"/>
                <w:szCs w:val="22"/>
              </w:rPr>
            </w:pPr>
            <w:r>
              <w:rPr>
                <w:rFonts w:ascii="宋体" w:hAnsi="宋体" w:hint="eastAsia"/>
                <w:color w:val="000000"/>
                <w:sz w:val="22"/>
                <w:szCs w:val="22"/>
              </w:rPr>
              <w:t>1</w:t>
            </w:r>
          </w:p>
        </w:tc>
        <w:tc>
          <w:tcPr>
            <w:tcW w:w="1670" w:type="dxa"/>
            <w:vAlign w:val="center"/>
          </w:tcPr>
          <w:p w:rsidR="00483B35" w:rsidRDefault="005440A8">
            <w:pPr>
              <w:jc w:val="center"/>
              <w:rPr>
                <w:rFonts w:ascii="宋体" w:hAnsi="宋体"/>
                <w:color w:val="000000"/>
                <w:sz w:val="22"/>
                <w:szCs w:val="22"/>
              </w:rPr>
            </w:pPr>
            <w:r>
              <w:rPr>
                <w:rFonts w:ascii="宋体" w:hAnsi="宋体" w:hint="eastAsia"/>
                <w:color w:val="000000"/>
                <w:sz w:val="22"/>
                <w:szCs w:val="22"/>
              </w:rPr>
              <w:t>台</w:t>
            </w:r>
          </w:p>
        </w:tc>
      </w:tr>
      <w:tr w:rsidR="00483B35">
        <w:trPr>
          <w:trHeight w:val="416"/>
          <w:jc w:val="center"/>
        </w:trPr>
        <w:tc>
          <w:tcPr>
            <w:tcW w:w="671" w:type="dxa"/>
            <w:vAlign w:val="center"/>
          </w:tcPr>
          <w:p w:rsidR="00483B35" w:rsidRDefault="005440A8">
            <w:pPr>
              <w:jc w:val="center"/>
              <w:rPr>
                <w:rFonts w:asciiTheme="majorEastAsia" w:eastAsiaTheme="majorEastAsia" w:hAnsiTheme="majorEastAsia"/>
                <w:color w:val="000000"/>
                <w:sz w:val="22"/>
                <w:szCs w:val="22"/>
              </w:rPr>
            </w:pPr>
            <w:r>
              <w:rPr>
                <w:rFonts w:asciiTheme="majorEastAsia" w:eastAsiaTheme="majorEastAsia" w:hAnsiTheme="majorEastAsia" w:hint="eastAsia"/>
                <w:color w:val="000000"/>
                <w:sz w:val="22"/>
                <w:szCs w:val="22"/>
              </w:rPr>
              <w:t>3</w:t>
            </w:r>
          </w:p>
        </w:tc>
        <w:tc>
          <w:tcPr>
            <w:tcW w:w="4956" w:type="dxa"/>
            <w:gridSpan w:val="3"/>
            <w:vAlign w:val="center"/>
          </w:tcPr>
          <w:p w:rsidR="00483B35" w:rsidRDefault="005440A8">
            <w:pPr>
              <w:jc w:val="center"/>
              <w:rPr>
                <w:rFonts w:ascii="宋体" w:hAnsi="宋体"/>
                <w:color w:val="000000" w:themeColor="text1"/>
                <w:sz w:val="22"/>
                <w:szCs w:val="22"/>
              </w:rPr>
            </w:pPr>
            <w:r>
              <w:rPr>
                <w:rFonts w:ascii="宋体" w:hAnsi="宋体" w:hint="eastAsia"/>
                <w:color w:val="000000" w:themeColor="text1"/>
                <w:sz w:val="22"/>
                <w:szCs w:val="22"/>
              </w:rPr>
              <w:t>条码打印机</w:t>
            </w:r>
          </w:p>
        </w:tc>
        <w:tc>
          <w:tcPr>
            <w:tcW w:w="2834" w:type="dxa"/>
            <w:gridSpan w:val="3"/>
            <w:vAlign w:val="center"/>
          </w:tcPr>
          <w:p w:rsidR="00483B35" w:rsidRDefault="005440A8">
            <w:pPr>
              <w:jc w:val="center"/>
              <w:rPr>
                <w:rFonts w:ascii="宋体" w:hAnsi="宋体"/>
                <w:color w:val="000000"/>
                <w:sz w:val="22"/>
                <w:szCs w:val="22"/>
              </w:rPr>
            </w:pPr>
            <w:r>
              <w:rPr>
                <w:rFonts w:ascii="宋体" w:hAnsi="宋体" w:hint="eastAsia"/>
                <w:color w:val="000000"/>
                <w:sz w:val="22"/>
                <w:szCs w:val="22"/>
              </w:rPr>
              <w:t>1</w:t>
            </w:r>
          </w:p>
        </w:tc>
        <w:tc>
          <w:tcPr>
            <w:tcW w:w="1670" w:type="dxa"/>
            <w:vAlign w:val="center"/>
          </w:tcPr>
          <w:p w:rsidR="00483B35" w:rsidRDefault="005440A8">
            <w:pPr>
              <w:jc w:val="center"/>
              <w:rPr>
                <w:rFonts w:ascii="宋体" w:hAnsi="宋体"/>
                <w:color w:val="000000"/>
                <w:sz w:val="22"/>
                <w:szCs w:val="22"/>
              </w:rPr>
            </w:pPr>
            <w:r>
              <w:rPr>
                <w:rFonts w:ascii="宋体" w:hAnsi="宋体" w:hint="eastAsia"/>
                <w:color w:val="000000"/>
                <w:sz w:val="22"/>
                <w:szCs w:val="22"/>
              </w:rPr>
              <w:t>台</w:t>
            </w:r>
          </w:p>
        </w:tc>
      </w:tr>
      <w:tr w:rsidR="00483B35">
        <w:trPr>
          <w:trHeight w:val="416"/>
          <w:jc w:val="center"/>
        </w:trPr>
        <w:tc>
          <w:tcPr>
            <w:tcW w:w="671" w:type="dxa"/>
            <w:vAlign w:val="center"/>
          </w:tcPr>
          <w:p w:rsidR="00483B35" w:rsidRDefault="005440A8">
            <w:pPr>
              <w:jc w:val="center"/>
              <w:rPr>
                <w:rFonts w:asciiTheme="majorEastAsia" w:eastAsiaTheme="majorEastAsia" w:hAnsiTheme="majorEastAsia"/>
                <w:color w:val="000000"/>
                <w:sz w:val="22"/>
                <w:szCs w:val="22"/>
              </w:rPr>
            </w:pPr>
            <w:r>
              <w:rPr>
                <w:rFonts w:asciiTheme="majorEastAsia" w:eastAsiaTheme="majorEastAsia" w:hAnsiTheme="majorEastAsia" w:hint="eastAsia"/>
                <w:color w:val="000000"/>
                <w:sz w:val="22"/>
                <w:szCs w:val="22"/>
              </w:rPr>
              <w:t>4</w:t>
            </w:r>
          </w:p>
        </w:tc>
        <w:tc>
          <w:tcPr>
            <w:tcW w:w="4956" w:type="dxa"/>
            <w:gridSpan w:val="3"/>
            <w:vAlign w:val="center"/>
          </w:tcPr>
          <w:p w:rsidR="00483B35" w:rsidRDefault="005440A8">
            <w:pPr>
              <w:jc w:val="center"/>
              <w:rPr>
                <w:rFonts w:ascii="宋体" w:hAnsi="宋体"/>
                <w:color w:val="000000" w:themeColor="text1"/>
                <w:sz w:val="22"/>
                <w:szCs w:val="22"/>
              </w:rPr>
            </w:pPr>
            <w:r>
              <w:rPr>
                <w:rFonts w:ascii="宋体" w:hAnsi="宋体" w:hint="eastAsia"/>
                <w:color w:val="000000" w:themeColor="text1"/>
                <w:sz w:val="22"/>
                <w:szCs w:val="22"/>
              </w:rPr>
              <w:t>批量扫描仪</w:t>
            </w:r>
          </w:p>
        </w:tc>
        <w:tc>
          <w:tcPr>
            <w:tcW w:w="2834" w:type="dxa"/>
            <w:gridSpan w:val="3"/>
            <w:vAlign w:val="center"/>
          </w:tcPr>
          <w:p w:rsidR="00483B35" w:rsidRDefault="005440A8">
            <w:pPr>
              <w:jc w:val="center"/>
              <w:rPr>
                <w:rFonts w:ascii="宋体" w:hAnsi="宋体"/>
                <w:color w:val="000000"/>
                <w:sz w:val="22"/>
                <w:szCs w:val="22"/>
              </w:rPr>
            </w:pPr>
            <w:r>
              <w:rPr>
                <w:rFonts w:ascii="宋体" w:hAnsi="宋体" w:hint="eastAsia"/>
                <w:color w:val="000000"/>
                <w:sz w:val="22"/>
                <w:szCs w:val="22"/>
              </w:rPr>
              <w:t>1</w:t>
            </w:r>
          </w:p>
        </w:tc>
        <w:tc>
          <w:tcPr>
            <w:tcW w:w="1670" w:type="dxa"/>
            <w:vAlign w:val="center"/>
          </w:tcPr>
          <w:p w:rsidR="00483B35" w:rsidRDefault="005440A8">
            <w:pPr>
              <w:jc w:val="center"/>
              <w:rPr>
                <w:rFonts w:ascii="宋体" w:hAnsi="宋体"/>
                <w:color w:val="000000"/>
                <w:sz w:val="22"/>
                <w:szCs w:val="22"/>
              </w:rPr>
            </w:pPr>
            <w:r>
              <w:rPr>
                <w:rFonts w:ascii="宋体" w:hAnsi="宋体" w:hint="eastAsia"/>
                <w:color w:val="000000"/>
                <w:sz w:val="22"/>
                <w:szCs w:val="22"/>
              </w:rPr>
              <w:t>台</w:t>
            </w:r>
          </w:p>
        </w:tc>
      </w:tr>
      <w:tr w:rsidR="00483B35">
        <w:trPr>
          <w:trHeight w:val="416"/>
          <w:jc w:val="center"/>
        </w:trPr>
        <w:tc>
          <w:tcPr>
            <w:tcW w:w="671" w:type="dxa"/>
            <w:vAlign w:val="center"/>
          </w:tcPr>
          <w:p w:rsidR="00483B35" w:rsidRDefault="005440A8">
            <w:pPr>
              <w:jc w:val="center"/>
              <w:rPr>
                <w:rFonts w:asciiTheme="majorEastAsia" w:eastAsiaTheme="majorEastAsia" w:hAnsiTheme="majorEastAsia"/>
                <w:color w:val="000000"/>
                <w:sz w:val="22"/>
                <w:szCs w:val="22"/>
              </w:rPr>
            </w:pPr>
            <w:r>
              <w:rPr>
                <w:rFonts w:asciiTheme="majorEastAsia" w:eastAsiaTheme="majorEastAsia" w:hAnsiTheme="majorEastAsia" w:hint="eastAsia"/>
                <w:color w:val="000000"/>
                <w:sz w:val="22"/>
                <w:szCs w:val="22"/>
              </w:rPr>
              <w:t>5</w:t>
            </w:r>
          </w:p>
        </w:tc>
        <w:tc>
          <w:tcPr>
            <w:tcW w:w="4956" w:type="dxa"/>
            <w:gridSpan w:val="3"/>
            <w:vAlign w:val="center"/>
          </w:tcPr>
          <w:p w:rsidR="00483B35" w:rsidRDefault="005440A8">
            <w:pPr>
              <w:jc w:val="center"/>
              <w:rPr>
                <w:rFonts w:ascii="宋体" w:hAnsi="宋体"/>
                <w:color w:val="000000" w:themeColor="text1"/>
                <w:sz w:val="22"/>
                <w:szCs w:val="22"/>
              </w:rPr>
            </w:pPr>
            <w:r>
              <w:rPr>
                <w:rFonts w:ascii="宋体" w:hAnsi="宋体" w:hint="eastAsia"/>
                <w:color w:val="000000" w:themeColor="text1"/>
                <w:sz w:val="22"/>
                <w:szCs w:val="22"/>
              </w:rPr>
              <w:t>（气相液相两用）液氮罐</w:t>
            </w:r>
          </w:p>
        </w:tc>
        <w:tc>
          <w:tcPr>
            <w:tcW w:w="2834" w:type="dxa"/>
            <w:gridSpan w:val="3"/>
            <w:vAlign w:val="center"/>
          </w:tcPr>
          <w:p w:rsidR="00483B35" w:rsidRDefault="005440A8">
            <w:pPr>
              <w:jc w:val="center"/>
              <w:rPr>
                <w:rFonts w:ascii="宋体" w:hAnsi="宋体"/>
                <w:color w:val="000000"/>
                <w:sz w:val="22"/>
                <w:szCs w:val="22"/>
              </w:rPr>
            </w:pPr>
            <w:r>
              <w:rPr>
                <w:rFonts w:ascii="宋体" w:hAnsi="宋体" w:hint="eastAsia"/>
                <w:color w:val="000000"/>
                <w:sz w:val="22"/>
                <w:szCs w:val="22"/>
              </w:rPr>
              <w:t>3</w:t>
            </w:r>
          </w:p>
        </w:tc>
        <w:tc>
          <w:tcPr>
            <w:tcW w:w="1670" w:type="dxa"/>
            <w:vAlign w:val="center"/>
          </w:tcPr>
          <w:p w:rsidR="00483B35" w:rsidRDefault="005440A8">
            <w:pPr>
              <w:jc w:val="center"/>
              <w:rPr>
                <w:rFonts w:ascii="宋体" w:hAnsi="宋体"/>
                <w:color w:val="000000"/>
                <w:sz w:val="22"/>
                <w:szCs w:val="22"/>
              </w:rPr>
            </w:pPr>
            <w:r>
              <w:rPr>
                <w:rFonts w:ascii="宋体" w:hAnsi="宋体" w:hint="eastAsia"/>
                <w:color w:val="000000"/>
                <w:sz w:val="22"/>
                <w:szCs w:val="22"/>
              </w:rPr>
              <w:t>台</w:t>
            </w:r>
          </w:p>
        </w:tc>
      </w:tr>
      <w:tr w:rsidR="00483B35">
        <w:trPr>
          <w:trHeight w:val="416"/>
          <w:jc w:val="center"/>
        </w:trPr>
        <w:tc>
          <w:tcPr>
            <w:tcW w:w="671" w:type="dxa"/>
            <w:vAlign w:val="center"/>
          </w:tcPr>
          <w:p w:rsidR="00483B35" w:rsidRDefault="005440A8">
            <w:pPr>
              <w:jc w:val="center"/>
              <w:rPr>
                <w:rFonts w:asciiTheme="majorEastAsia" w:eastAsiaTheme="majorEastAsia" w:hAnsiTheme="majorEastAsia"/>
                <w:color w:val="000000"/>
                <w:sz w:val="22"/>
                <w:szCs w:val="22"/>
              </w:rPr>
            </w:pPr>
            <w:r>
              <w:rPr>
                <w:rFonts w:asciiTheme="majorEastAsia" w:eastAsiaTheme="majorEastAsia" w:hAnsiTheme="majorEastAsia" w:hint="eastAsia"/>
                <w:color w:val="000000"/>
                <w:sz w:val="22"/>
                <w:szCs w:val="22"/>
              </w:rPr>
              <w:t>6</w:t>
            </w:r>
          </w:p>
        </w:tc>
        <w:tc>
          <w:tcPr>
            <w:tcW w:w="4956" w:type="dxa"/>
            <w:gridSpan w:val="3"/>
            <w:vAlign w:val="center"/>
          </w:tcPr>
          <w:p w:rsidR="00483B35" w:rsidRDefault="005440A8">
            <w:pPr>
              <w:jc w:val="center"/>
              <w:rPr>
                <w:rFonts w:ascii="宋体" w:hAnsi="宋体"/>
                <w:color w:val="000000" w:themeColor="text1"/>
                <w:sz w:val="22"/>
                <w:szCs w:val="22"/>
              </w:rPr>
            </w:pPr>
            <w:r>
              <w:rPr>
                <w:rFonts w:ascii="宋体" w:hAnsi="宋体" w:hint="eastAsia"/>
                <w:color w:val="000000" w:themeColor="text1"/>
                <w:sz w:val="22"/>
                <w:szCs w:val="22"/>
              </w:rPr>
              <w:t>增压罐</w:t>
            </w:r>
          </w:p>
        </w:tc>
        <w:tc>
          <w:tcPr>
            <w:tcW w:w="2834" w:type="dxa"/>
            <w:gridSpan w:val="3"/>
            <w:vAlign w:val="center"/>
          </w:tcPr>
          <w:p w:rsidR="00483B35" w:rsidRDefault="005440A8">
            <w:pPr>
              <w:jc w:val="center"/>
              <w:rPr>
                <w:rFonts w:ascii="宋体" w:hAnsi="宋体"/>
                <w:color w:val="000000"/>
                <w:sz w:val="22"/>
                <w:szCs w:val="22"/>
              </w:rPr>
            </w:pPr>
            <w:r>
              <w:rPr>
                <w:rFonts w:ascii="宋体" w:hAnsi="宋体" w:hint="eastAsia"/>
                <w:color w:val="000000"/>
                <w:sz w:val="22"/>
                <w:szCs w:val="22"/>
              </w:rPr>
              <w:t>2</w:t>
            </w:r>
          </w:p>
        </w:tc>
        <w:tc>
          <w:tcPr>
            <w:tcW w:w="1670" w:type="dxa"/>
            <w:vAlign w:val="center"/>
          </w:tcPr>
          <w:p w:rsidR="00483B35" w:rsidRDefault="005440A8">
            <w:pPr>
              <w:jc w:val="center"/>
              <w:rPr>
                <w:rFonts w:ascii="宋体" w:hAnsi="宋体"/>
                <w:color w:val="000000"/>
                <w:sz w:val="22"/>
                <w:szCs w:val="22"/>
              </w:rPr>
            </w:pPr>
            <w:r>
              <w:rPr>
                <w:rFonts w:ascii="宋体" w:hAnsi="宋体" w:hint="eastAsia"/>
                <w:color w:val="000000"/>
                <w:sz w:val="22"/>
                <w:szCs w:val="22"/>
              </w:rPr>
              <w:t>台</w:t>
            </w:r>
          </w:p>
        </w:tc>
      </w:tr>
      <w:tr w:rsidR="00483B35">
        <w:trPr>
          <w:trHeight w:val="416"/>
          <w:jc w:val="center"/>
        </w:trPr>
        <w:tc>
          <w:tcPr>
            <w:tcW w:w="671" w:type="dxa"/>
            <w:vAlign w:val="center"/>
          </w:tcPr>
          <w:p w:rsidR="00483B35" w:rsidRDefault="005440A8">
            <w:pPr>
              <w:jc w:val="center"/>
              <w:rPr>
                <w:rFonts w:asciiTheme="majorEastAsia" w:eastAsiaTheme="majorEastAsia" w:hAnsiTheme="majorEastAsia"/>
                <w:color w:val="000000"/>
                <w:sz w:val="22"/>
                <w:szCs w:val="22"/>
              </w:rPr>
            </w:pPr>
            <w:r>
              <w:rPr>
                <w:rFonts w:asciiTheme="majorEastAsia" w:eastAsiaTheme="majorEastAsia" w:hAnsiTheme="majorEastAsia" w:hint="eastAsia"/>
                <w:color w:val="000000"/>
                <w:sz w:val="22"/>
                <w:szCs w:val="22"/>
              </w:rPr>
              <w:t>7</w:t>
            </w:r>
          </w:p>
        </w:tc>
        <w:tc>
          <w:tcPr>
            <w:tcW w:w="4956" w:type="dxa"/>
            <w:gridSpan w:val="3"/>
            <w:vAlign w:val="center"/>
          </w:tcPr>
          <w:p w:rsidR="00483B35" w:rsidRDefault="005440A8">
            <w:pPr>
              <w:jc w:val="center"/>
              <w:rPr>
                <w:rFonts w:ascii="宋体" w:hAnsi="宋体"/>
                <w:color w:val="000000" w:themeColor="text1"/>
                <w:sz w:val="22"/>
                <w:szCs w:val="22"/>
              </w:rPr>
            </w:pPr>
            <w:r>
              <w:rPr>
                <w:rFonts w:ascii="宋体" w:hAnsi="宋体" w:hint="eastAsia"/>
                <w:color w:val="000000" w:themeColor="text1"/>
                <w:sz w:val="22"/>
                <w:szCs w:val="22"/>
              </w:rPr>
              <w:t>扫描枪</w:t>
            </w:r>
          </w:p>
        </w:tc>
        <w:tc>
          <w:tcPr>
            <w:tcW w:w="2834" w:type="dxa"/>
            <w:gridSpan w:val="3"/>
            <w:vAlign w:val="center"/>
          </w:tcPr>
          <w:p w:rsidR="00483B35" w:rsidRDefault="005440A8">
            <w:pPr>
              <w:jc w:val="center"/>
              <w:rPr>
                <w:rFonts w:ascii="宋体" w:hAnsi="宋体"/>
                <w:color w:val="000000"/>
                <w:sz w:val="22"/>
                <w:szCs w:val="22"/>
              </w:rPr>
            </w:pPr>
            <w:r>
              <w:rPr>
                <w:rFonts w:ascii="宋体" w:hAnsi="宋体" w:hint="eastAsia"/>
                <w:color w:val="000000"/>
                <w:sz w:val="22"/>
                <w:szCs w:val="22"/>
              </w:rPr>
              <w:t>2</w:t>
            </w:r>
          </w:p>
        </w:tc>
        <w:tc>
          <w:tcPr>
            <w:tcW w:w="1670" w:type="dxa"/>
            <w:vAlign w:val="center"/>
          </w:tcPr>
          <w:p w:rsidR="00483B35" w:rsidRDefault="005440A8">
            <w:pPr>
              <w:jc w:val="center"/>
              <w:rPr>
                <w:rFonts w:ascii="宋体" w:hAnsi="宋体"/>
                <w:color w:val="000000"/>
                <w:sz w:val="22"/>
                <w:szCs w:val="22"/>
              </w:rPr>
            </w:pPr>
            <w:r>
              <w:rPr>
                <w:rFonts w:ascii="宋体" w:hAnsi="宋体" w:hint="eastAsia"/>
                <w:color w:val="000000"/>
                <w:sz w:val="22"/>
                <w:szCs w:val="22"/>
              </w:rPr>
              <w:t>台</w:t>
            </w:r>
          </w:p>
        </w:tc>
      </w:tr>
      <w:tr w:rsidR="00483B35">
        <w:trPr>
          <w:jc w:val="center"/>
        </w:trPr>
        <w:tc>
          <w:tcPr>
            <w:tcW w:w="10131" w:type="dxa"/>
            <w:gridSpan w:val="8"/>
            <w:vAlign w:val="center"/>
          </w:tcPr>
          <w:p w:rsidR="00483B35" w:rsidRDefault="005440A8">
            <w:pPr>
              <w:jc w:val="center"/>
              <w:rPr>
                <w:rFonts w:ascii="仿宋" w:eastAsia="仿宋" w:hAnsi="仿宋" w:cs="仿宋"/>
                <w:sz w:val="24"/>
              </w:rPr>
            </w:pPr>
            <w:r>
              <w:rPr>
                <w:rFonts w:ascii="仿宋" w:eastAsia="仿宋" w:hAnsi="仿宋" w:cs="仿宋" w:hint="eastAsia"/>
                <w:b/>
                <w:sz w:val="28"/>
                <w:szCs w:val="28"/>
              </w:rPr>
              <w:t>-86°C超低温冰箱技术要求</w:t>
            </w:r>
          </w:p>
        </w:tc>
      </w:tr>
      <w:tr w:rsidR="00483B35">
        <w:trPr>
          <w:trHeight w:val="787"/>
          <w:jc w:val="center"/>
        </w:trPr>
        <w:tc>
          <w:tcPr>
            <w:tcW w:w="671" w:type="dxa"/>
            <w:vAlign w:val="center"/>
          </w:tcPr>
          <w:p w:rsidR="00483B35" w:rsidRDefault="005440A8">
            <w:pPr>
              <w:widowControl/>
              <w:jc w:val="center"/>
              <w:rPr>
                <w:color w:val="000000"/>
                <w:kern w:val="0"/>
                <w:sz w:val="22"/>
                <w:szCs w:val="22"/>
              </w:rPr>
            </w:pPr>
            <w:r>
              <w:rPr>
                <w:rFonts w:hint="eastAsia"/>
                <w:color w:val="000000"/>
                <w:kern w:val="0"/>
                <w:sz w:val="22"/>
                <w:szCs w:val="22"/>
              </w:rPr>
              <w:t>序号</w:t>
            </w:r>
          </w:p>
        </w:tc>
        <w:tc>
          <w:tcPr>
            <w:tcW w:w="2859" w:type="dxa"/>
            <w:gridSpan w:val="2"/>
            <w:vAlign w:val="center"/>
          </w:tcPr>
          <w:p w:rsidR="00483B35" w:rsidRDefault="005440A8">
            <w:pPr>
              <w:widowControl/>
              <w:jc w:val="center"/>
              <w:rPr>
                <w:color w:val="000000"/>
                <w:kern w:val="0"/>
                <w:sz w:val="22"/>
                <w:szCs w:val="22"/>
              </w:rPr>
            </w:pPr>
            <w:r>
              <w:rPr>
                <w:rFonts w:hint="eastAsia"/>
                <w:color w:val="000000"/>
                <w:kern w:val="0"/>
                <w:sz w:val="22"/>
                <w:szCs w:val="22"/>
              </w:rPr>
              <w:t>指标名称</w:t>
            </w:r>
          </w:p>
        </w:tc>
        <w:tc>
          <w:tcPr>
            <w:tcW w:w="6601" w:type="dxa"/>
            <w:gridSpan w:val="5"/>
            <w:vAlign w:val="center"/>
          </w:tcPr>
          <w:p w:rsidR="00483B35" w:rsidRDefault="005440A8">
            <w:pPr>
              <w:widowControl/>
              <w:jc w:val="center"/>
              <w:rPr>
                <w:color w:val="000000"/>
                <w:kern w:val="0"/>
                <w:sz w:val="22"/>
                <w:szCs w:val="22"/>
              </w:rPr>
            </w:pPr>
            <w:r>
              <w:rPr>
                <w:rFonts w:hint="eastAsia"/>
                <w:color w:val="000000"/>
                <w:kern w:val="0"/>
                <w:sz w:val="22"/>
                <w:szCs w:val="22"/>
              </w:rPr>
              <w:t>技术参数</w:t>
            </w:r>
          </w:p>
        </w:tc>
      </w:tr>
      <w:tr w:rsidR="00483B35">
        <w:trPr>
          <w:trHeight w:hRule="exact" w:val="595"/>
          <w:jc w:val="center"/>
        </w:trPr>
        <w:tc>
          <w:tcPr>
            <w:tcW w:w="671" w:type="dxa"/>
            <w:vAlign w:val="center"/>
          </w:tcPr>
          <w:p w:rsidR="00483B35" w:rsidRDefault="005440A8">
            <w:pPr>
              <w:jc w:val="center"/>
              <w:rPr>
                <w:color w:val="000000"/>
                <w:szCs w:val="21"/>
              </w:rPr>
            </w:pPr>
            <w:r>
              <w:rPr>
                <w:rFonts w:hint="eastAsia"/>
                <w:color w:val="000000"/>
                <w:szCs w:val="21"/>
              </w:rPr>
              <w:t>1</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＃有效容积</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≥720L，可存放标本5万份/2ml</w:t>
            </w:r>
          </w:p>
        </w:tc>
      </w:tr>
      <w:tr w:rsidR="00483B35">
        <w:trPr>
          <w:trHeight w:hRule="exact" w:val="486"/>
          <w:jc w:val="center"/>
        </w:trPr>
        <w:tc>
          <w:tcPr>
            <w:tcW w:w="671" w:type="dxa"/>
            <w:vAlign w:val="center"/>
          </w:tcPr>
          <w:p w:rsidR="00483B35" w:rsidRDefault="005440A8">
            <w:pPr>
              <w:jc w:val="center"/>
              <w:rPr>
                <w:color w:val="000000"/>
                <w:szCs w:val="21"/>
              </w:rPr>
            </w:pPr>
            <w:r>
              <w:rPr>
                <w:rFonts w:hint="eastAsia"/>
                <w:color w:val="000000"/>
                <w:szCs w:val="21"/>
              </w:rPr>
              <w:t>2</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温度范围</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-40°C～-86°C 范围，控温精度0.1℃</w:t>
            </w:r>
          </w:p>
        </w:tc>
      </w:tr>
      <w:tr w:rsidR="00483B35">
        <w:trPr>
          <w:trHeight w:hRule="exact" w:val="714"/>
          <w:jc w:val="center"/>
        </w:trPr>
        <w:tc>
          <w:tcPr>
            <w:tcW w:w="671" w:type="dxa"/>
            <w:vAlign w:val="center"/>
          </w:tcPr>
          <w:p w:rsidR="00483B35" w:rsidRDefault="005440A8">
            <w:pPr>
              <w:jc w:val="center"/>
              <w:rPr>
                <w:color w:val="000000"/>
                <w:szCs w:val="21"/>
              </w:rPr>
            </w:pPr>
            <w:r>
              <w:rPr>
                <w:rFonts w:hint="eastAsia"/>
                <w:color w:val="000000"/>
                <w:szCs w:val="21"/>
              </w:rPr>
              <w:t>3</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＃触摸屏</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≥10寸高性能LCD电容屏，可连接</w:t>
            </w:r>
            <w:proofErr w:type="spellStart"/>
            <w:r>
              <w:rPr>
                <w:rFonts w:ascii="宋体" w:hAnsi="宋体" w:hint="eastAsia"/>
                <w:color w:val="000000" w:themeColor="text1"/>
                <w:sz w:val="22"/>
                <w:szCs w:val="22"/>
              </w:rPr>
              <w:t>wifi</w:t>
            </w:r>
            <w:proofErr w:type="spellEnd"/>
            <w:r>
              <w:rPr>
                <w:rFonts w:ascii="宋体" w:hAnsi="宋体" w:hint="eastAsia"/>
                <w:color w:val="000000" w:themeColor="text1"/>
                <w:sz w:val="22"/>
                <w:szCs w:val="22"/>
              </w:rPr>
              <w:t>实现网络功能</w:t>
            </w:r>
          </w:p>
        </w:tc>
      </w:tr>
      <w:tr w:rsidR="00483B35">
        <w:trPr>
          <w:trHeight w:hRule="exact" w:val="668"/>
          <w:jc w:val="center"/>
        </w:trPr>
        <w:tc>
          <w:tcPr>
            <w:tcW w:w="671" w:type="dxa"/>
            <w:vAlign w:val="center"/>
          </w:tcPr>
          <w:p w:rsidR="00483B35" w:rsidRDefault="005440A8">
            <w:pPr>
              <w:jc w:val="center"/>
              <w:rPr>
                <w:color w:val="000000"/>
                <w:szCs w:val="21"/>
              </w:rPr>
            </w:pPr>
            <w:r>
              <w:rPr>
                <w:rFonts w:hint="eastAsia"/>
                <w:color w:val="000000"/>
                <w:szCs w:val="21"/>
              </w:rPr>
              <w:t>4</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运行指示灯</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具有独立的运行指示灯，正常运行显示绿色，出现报警或故障显示红色或黄色</w:t>
            </w:r>
          </w:p>
        </w:tc>
      </w:tr>
      <w:tr w:rsidR="00483B35">
        <w:trPr>
          <w:trHeight w:hRule="exact" w:val="576"/>
          <w:jc w:val="center"/>
        </w:trPr>
        <w:tc>
          <w:tcPr>
            <w:tcW w:w="671" w:type="dxa"/>
            <w:vAlign w:val="center"/>
          </w:tcPr>
          <w:p w:rsidR="00483B35" w:rsidRDefault="005440A8">
            <w:pPr>
              <w:jc w:val="center"/>
              <w:rPr>
                <w:color w:val="000000"/>
                <w:szCs w:val="21"/>
              </w:rPr>
            </w:pPr>
            <w:r>
              <w:rPr>
                <w:rFonts w:hint="eastAsia"/>
                <w:color w:val="000000"/>
                <w:szCs w:val="21"/>
              </w:rPr>
              <w:lastRenderedPageBreak/>
              <w:t>5</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多种故障报警</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具有多种故障报警，高、低温报警、传感器报警、冷凝器脏报警、</w:t>
            </w:r>
            <w:proofErr w:type="gramStart"/>
            <w:r>
              <w:rPr>
                <w:rFonts w:ascii="宋体" w:hAnsi="宋体" w:hint="eastAsia"/>
                <w:color w:val="000000" w:themeColor="text1"/>
                <w:sz w:val="22"/>
                <w:szCs w:val="22"/>
              </w:rPr>
              <w:t>环温超标</w:t>
            </w:r>
            <w:proofErr w:type="gramEnd"/>
            <w:r>
              <w:rPr>
                <w:rFonts w:ascii="宋体" w:hAnsi="宋体" w:hint="eastAsia"/>
                <w:color w:val="000000" w:themeColor="text1"/>
                <w:sz w:val="22"/>
                <w:szCs w:val="22"/>
              </w:rPr>
              <w:t>报警、断电报警、门开报警、电池电量低报警, 后备系统故障报警；</w:t>
            </w:r>
          </w:p>
        </w:tc>
      </w:tr>
      <w:tr w:rsidR="00483B35">
        <w:trPr>
          <w:trHeight w:hRule="exact" w:val="556"/>
          <w:jc w:val="center"/>
        </w:trPr>
        <w:tc>
          <w:tcPr>
            <w:tcW w:w="671" w:type="dxa"/>
            <w:vAlign w:val="center"/>
          </w:tcPr>
          <w:p w:rsidR="00483B35" w:rsidRDefault="005440A8">
            <w:pPr>
              <w:jc w:val="center"/>
              <w:rPr>
                <w:color w:val="000000"/>
                <w:szCs w:val="21"/>
              </w:rPr>
            </w:pPr>
            <w:r>
              <w:rPr>
                <w:rFonts w:hint="eastAsia"/>
                <w:color w:val="000000"/>
                <w:szCs w:val="21"/>
              </w:rPr>
              <w:t>6</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报警方式</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声音蜂鸣报警、灯光闪烁报警、APP推送报警、短信报警</w:t>
            </w:r>
          </w:p>
        </w:tc>
      </w:tr>
      <w:tr w:rsidR="00483B35">
        <w:trPr>
          <w:trHeight w:hRule="exact" w:val="862"/>
          <w:jc w:val="center"/>
        </w:trPr>
        <w:tc>
          <w:tcPr>
            <w:tcW w:w="671" w:type="dxa"/>
            <w:vAlign w:val="center"/>
          </w:tcPr>
          <w:p w:rsidR="00483B35" w:rsidRDefault="005440A8">
            <w:pPr>
              <w:jc w:val="center"/>
              <w:rPr>
                <w:color w:val="000000"/>
                <w:szCs w:val="21"/>
              </w:rPr>
            </w:pPr>
            <w:r>
              <w:rPr>
                <w:rFonts w:hint="eastAsia"/>
                <w:color w:val="000000"/>
                <w:szCs w:val="21"/>
              </w:rPr>
              <w:t>7</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多重保护功能</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开机延时保护、压机高温保护、压力过高保护、显示面板密码保护、断电记忆数据保护</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8</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＃制冷剂</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采用HC环保制冷剂；制冷剂用量符合国家安全标准,单制冷系统可燃制冷剂灌注量不能高于150g；</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9</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＃认证证书</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具有医疗器械注册证、节能环保证书、取得美国能源之星认证</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10</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★箱内温度均匀性要求</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25℃环境，设定-80℃测试，每层5个测试点（四角及中心），整机多于20点测试，最高温度与最低温度的差小于6度；提供国家级别第三方机构报告</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11</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＃冷链供电系统</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具有内置冷链供电系统，确保用电安全，减少外部布线，降低故障风险</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12</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w:t>
            </w:r>
            <w:proofErr w:type="gramStart"/>
            <w:r>
              <w:rPr>
                <w:rFonts w:ascii="宋体" w:hAnsi="宋体" w:hint="eastAsia"/>
                <w:color w:val="000000" w:themeColor="text1"/>
                <w:sz w:val="22"/>
                <w:szCs w:val="22"/>
              </w:rPr>
              <w:t>物联功能</w:t>
            </w:r>
            <w:proofErr w:type="gramEnd"/>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标配物联，能够在手机app上实时的查看箱内温度、设定温度、高低温报警温度、各种报警记录、以及开关门等事件记录</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13</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★样本库管理</w:t>
            </w:r>
          </w:p>
        </w:tc>
        <w:tc>
          <w:tcPr>
            <w:tcW w:w="6601" w:type="dxa"/>
            <w:gridSpan w:val="5"/>
            <w:vAlign w:val="center"/>
          </w:tcPr>
          <w:p w:rsidR="00483B35" w:rsidRDefault="005440A8">
            <w:pPr>
              <w:jc w:val="left"/>
              <w:rPr>
                <w:rFonts w:ascii="宋体" w:hAnsi="宋体"/>
                <w:color w:val="000000" w:themeColor="text1"/>
                <w:sz w:val="22"/>
                <w:szCs w:val="22"/>
              </w:rPr>
            </w:pPr>
            <w:proofErr w:type="gramStart"/>
            <w:r>
              <w:rPr>
                <w:rFonts w:ascii="宋体" w:hAnsi="宋体" w:hint="eastAsia"/>
                <w:color w:val="000000" w:themeColor="text1"/>
                <w:sz w:val="22"/>
                <w:szCs w:val="22"/>
              </w:rPr>
              <w:t>标配单机</w:t>
            </w:r>
            <w:proofErr w:type="gramEnd"/>
            <w:r>
              <w:rPr>
                <w:rFonts w:ascii="宋体" w:hAnsi="宋体" w:hint="eastAsia"/>
                <w:color w:val="000000" w:themeColor="text1"/>
                <w:sz w:val="22"/>
                <w:szCs w:val="22"/>
              </w:rPr>
              <w:t>版样本库管理软件，方便用户实现冰箱空间的简单管理</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14</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配置</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每台配置20个定制冻存架，用于存放国标</w:t>
            </w:r>
            <w:proofErr w:type="gramStart"/>
            <w:r>
              <w:rPr>
                <w:rFonts w:ascii="宋体" w:hAnsi="宋体" w:hint="eastAsia"/>
                <w:color w:val="000000" w:themeColor="text1"/>
                <w:sz w:val="22"/>
                <w:szCs w:val="22"/>
              </w:rPr>
              <w:t>冻存盒</w:t>
            </w:r>
            <w:proofErr w:type="gramEnd"/>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15</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＃数据存储</w:t>
            </w:r>
          </w:p>
        </w:tc>
        <w:tc>
          <w:tcPr>
            <w:tcW w:w="6601" w:type="dxa"/>
            <w:gridSpan w:val="5"/>
            <w:vAlign w:val="center"/>
          </w:tcPr>
          <w:p w:rsidR="00483B35" w:rsidRDefault="005440A8">
            <w:pPr>
              <w:jc w:val="left"/>
              <w:rPr>
                <w:rFonts w:ascii="宋体" w:hAnsi="宋体"/>
                <w:color w:val="000000" w:themeColor="text1"/>
                <w:sz w:val="22"/>
                <w:szCs w:val="22"/>
              </w:rPr>
            </w:pPr>
            <w:proofErr w:type="gramStart"/>
            <w:r>
              <w:rPr>
                <w:rFonts w:ascii="宋体" w:hAnsi="宋体" w:hint="eastAsia"/>
                <w:color w:val="000000" w:themeColor="text1"/>
                <w:sz w:val="22"/>
                <w:szCs w:val="22"/>
              </w:rPr>
              <w:t>标配</w:t>
            </w:r>
            <w:proofErr w:type="gramEnd"/>
            <w:r>
              <w:rPr>
                <w:rFonts w:ascii="宋体" w:hAnsi="宋体"/>
                <w:color w:val="000000" w:themeColor="text1"/>
                <w:sz w:val="22"/>
                <w:szCs w:val="22"/>
              </w:rPr>
              <w:t>USB 模块</w:t>
            </w:r>
            <w:r>
              <w:rPr>
                <w:rFonts w:ascii="宋体" w:hAnsi="宋体" w:hint="eastAsia"/>
                <w:color w:val="000000" w:themeColor="text1"/>
                <w:sz w:val="22"/>
                <w:szCs w:val="22"/>
              </w:rPr>
              <w:t>，</w:t>
            </w:r>
            <w:r>
              <w:rPr>
                <w:rFonts w:ascii="宋体" w:hAnsi="宋体"/>
                <w:color w:val="000000" w:themeColor="text1"/>
                <w:sz w:val="22"/>
                <w:szCs w:val="22"/>
              </w:rPr>
              <w:t>于记录箱内温度、输⼊电压、</w:t>
            </w:r>
            <w:proofErr w:type="gramStart"/>
            <w:r>
              <w:rPr>
                <w:rFonts w:ascii="宋体" w:hAnsi="宋体"/>
                <w:color w:val="000000" w:themeColor="text1"/>
                <w:sz w:val="22"/>
                <w:szCs w:val="22"/>
              </w:rPr>
              <w:t>环温等</w:t>
            </w:r>
            <w:proofErr w:type="gramEnd"/>
            <w:r>
              <w:rPr>
                <w:rFonts w:ascii="宋体" w:hAnsi="宋体"/>
                <w:color w:val="000000" w:themeColor="text1"/>
                <w:sz w:val="22"/>
                <w:szCs w:val="22"/>
              </w:rPr>
              <w:t>，</w:t>
            </w:r>
          </w:p>
          <w:p w:rsidR="00483B35" w:rsidRDefault="005440A8">
            <w:pPr>
              <w:jc w:val="left"/>
              <w:rPr>
                <w:rFonts w:ascii="宋体" w:hAnsi="宋体"/>
                <w:color w:val="000000" w:themeColor="text1"/>
                <w:sz w:val="22"/>
                <w:szCs w:val="22"/>
              </w:rPr>
            </w:pPr>
            <w:r>
              <w:rPr>
                <w:rFonts w:ascii="宋体" w:hAnsi="宋体"/>
                <w:color w:val="000000" w:themeColor="text1"/>
                <w:sz w:val="22"/>
                <w:szCs w:val="22"/>
              </w:rPr>
              <w:t>可记录 10 年以上</w:t>
            </w:r>
          </w:p>
        </w:tc>
      </w:tr>
      <w:tr w:rsidR="00483B35">
        <w:trPr>
          <w:trHeight w:hRule="exact" w:val="684"/>
          <w:jc w:val="center"/>
        </w:trPr>
        <w:tc>
          <w:tcPr>
            <w:tcW w:w="10131" w:type="dxa"/>
            <w:gridSpan w:val="8"/>
            <w:vAlign w:val="center"/>
          </w:tcPr>
          <w:p w:rsidR="00483B35" w:rsidRDefault="005440A8">
            <w:pPr>
              <w:jc w:val="center"/>
              <w:rPr>
                <w:color w:val="000000"/>
                <w:szCs w:val="21"/>
              </w:rPr>
            </w:pPr>
            <w:r>
              <w:rPr>
                <w:rFonts w:ascii="仿宋" w:eastAsia="仿宋" w:hAnsi="仿宋" w:cs="仿宋" w:hint="eastAsia"/>
                <w:b/>
                <w:sz w:val="28"/>
                <w:szCs w:val="28"/>
              </w:rPr>
              <w:t>医用冷藏箱技术要求</w:t>
            </w:r>
          </w:p>
        </w:tc>
      </w:tr>
      <w:tr w:rsidR="00483B35">
        <w:trPr>
          <w:trHeight w:hRule="exact" w:val="684"/>
          <w:jc w:val="center"/>
        </w:trPr>
        <w:tc>
          <w:tcPr>
            <w:tcW w:w="671" w:type="dxa"/>
            <w:vAlign w:val="center"/>
          </w:tcPr>
          <w:p w:rsidR="00483B35" w:rsidRDefault="005440A8">
            <w:pPr>
              <w:widowControl/>
              <w:jc w:val="center"/>
              <w:rPr>
                <w:color w:val="000000"/>
                <w:kern w:val="0"/>
                <w:sz w:val="22"/>
                <w:szCs w:val="22"/>
              </w:rPr>
            </w:pPr>
            <w:r>
              <w:rPr>
                <w:rFonts w:hint="eastAsia"/>
                <w:color w:val="000000"/>
                <w:kern w:val="0"/>
                <w:sz w:val="22"/>
                <w:szCs w:val="22"/>
              </w:rPr>
              <w:t>序号</w:t>
            </w:r>
          </w:p>
        </w:tc>
        <w:tc>
          <w:tcPr>
            <w:tcW w:w="2859" w:type="dxa"/>
            <w:gridSpan w:val="2"/>
            <w:vAlign w:val="center"/>
          </w:tcPr>
          <w:p w:rsidR="00483B35" w:rsidRDefault="005440A8">
            <w:pPr>
              <w:widowControl/>
              <w:jc w:val="center"/>
              <w:rPr>
                <w:color w:val="000000"/>
                <w:kern w:val="0"/>
                <w:sz w:val="22"/>
                <w:szCs w:val="22"/>
              </w:rPr>
            </w:pPr>
            <w:r>
              <w:rPr>
                <w:rFonts w:hint="eastAsia"/>
                <w:color w:val="000000"/>
                <w:kern w:val="0"/>
                <w:sz w:val="22"/>
                <w:szCs w:val="22"/>
              </w:rPr>
              <w:t>指标名称</w:t>
            </w:r>
          </w:p>
        </w:tc>
        <w:tc>
          <w:tcPr>
            <w:tcW w:w="6601" w:type="dxa"/>
            <w:gridSpan w:val="5"/>
            <w:vAlign w:val="center"/>
          </w:tcPr>
          <w:p w:rsidR="00483B35" w:rsidRDefault="005440A8">
            <w:pPr>
              <w:widowControl/>
              <w:jc w:val="center"/>
              <w:rPr>
                <w:color w:val="000000"/>
                <w:kern w:val="0"/>
                <w:sz w:val="22"/>
                <w:szCs w:val="22"/>
              </w:rPr>
            </w:pPr>
            <w:r>
              <w:rPr>
                <w:rFonts w:hint="eastAsia"/>
                <w:color w:val="000000"/>
                <w:kern w:val="0"/>
                <w:sz w:val="22"/>
                <w:szCs w:val="22"/>
              </w:rPr>
              <w:t>技术参数</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1</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★整体结构</w:t>
            </w:r>
          </w:p>
        </w:tc>
        <w:tc>
          <w:tcPr>
            <w:tcW w:w="6601" w:type="dxa"/>
            <w:gridSpan w:val="5"/>
            <w:vAlign w:val="center"/>
          </w:tcPr>
          <w:p w:rsidR="00483B35" w:rsidRDefault="005440A8">
            <w:pPr>
              <w:jc w:val="left"/>
              <w:rPr>
                <w:rFonts w:ascii="宋体" w:hAnsi="宋体"/>
                <w:color w:val="000000" w:themeColor="text1"/>
                <w:sz w:val="22"/>
                <w:szCs w:val="22"/>
              </w:rPr>
            </w:pPr>
            <w:proofErr w:type="gramStart"/>
            <w:r>
              <w:rPr>
                <w:rFonts w:ascii="宋体" w:hAnsi="宋体" w:hint="eastAsia"/>
                <w:color w:val="000000" w:themeColor="text1"/>
                <w:sz w:val="22"/>
                <w:szCs w:val="22"/>
              </w:rPr>
              <w:t>立式对</w:t>
            </w:r>
            <w:proofErr w:type="gramEnd"/>
            <w:r>
              <w:rPr>
                <w:rFonts w:ascii="宋体" w:hAnsi="宋体" w:hint="eastAsia"/>
                <w:color w:val="000000" w:themeColor="text1"/>
                <w:sz w:val="22"/>
                <w:szCs w:val="22"/>
              </w:rPr>
              <w:t>开门设计</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2</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保存箱层数</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6层</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3</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★总有效容积</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≥650L</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4</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＃温度范围</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2-8℃范围调节，双风机设计，箱内温度均匀度小于3°C</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5</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远程报警功能</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具有远程报警功能，可连接报警器到其他房间实现报警功能。</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6</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显示</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微电脑控制系统，数字显示箱内温度，控温精度0.1°C，可显示箱内上部、下部温度以及平均温度</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7</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＃故障报警</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高低温报警、传感器报警、电池电量低报警、开门报警、断电报警</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lastRenderedPageBreak/>
              <w:t>8</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冷凝水自动蒸发</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具备</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9</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＃压缩机</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进口压缩机、碳氢制冷剂</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10</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＃冷凝风机</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进口EBM冷凝风机</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11</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材料</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箱体和内胆均采用彩色喷涂钢板</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12</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★门</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两个电加热玻璃门，减少开门时箱内温度波动，实现32℃</w:t>
            </w:r>
            <w:proofErr w:type="gramStart"/>
            <w:r>
              <w:rPr>
                <w:rFonts w:ascii="宋体" w:hAnsi="宋体" w:hint="eastAsia"/>
                <w:color w:val="000000" w:themeColor="text1"/>
                <w:sz w:val="22"/>
                <w:szCs w:val="22"/>
              </w:rPr>
              <w:t>环温</w:t>
            </w:r>
            <w:proofErr w:type="gramEnd"/>
            <w:r>
              <w:rPr>
                <w:rFonts w:ascii="宋体" w:hAnsi="宋体" w:hint="eastAsia"/>
                <w:color w:val="000000" w:themeColor="text1"/>
                <w:sz w:val="22"/>
                <w:szCs w:val="22"/>
              </w:rPr>
              <w:t>85%湿度条件下无凝露，门体可实现90°自动关门</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13</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＃门锁</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门体分别带锁，实现一把钥匙一把锁</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14</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后备电池</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具备</w:t>
            </w:r>
          </w:p>
        </w:tc>
      </w:tr>
      <w:tr w:rsidR="00483B35">
        <w:trPr>
          <w:trHeight w:hRule="exact" w:val="684"/>
          <w:jc w:val="center"/>
        </w:trPr>
        <w:tc>
          <w:tcPr>
            <w:tcW w:w="10131" w:type="dxa"/>
            <w:gridSpan w:val="8"/>
            <w:vAlign w:val="center"/>
          </w:tcPr>
          <w:p w:rsidR="00483B35" w:rsidRDefault="005440A8">
            <w:pPr>
              <w:jc w:val="center"/>
              <w:rPr>
                <w:color w:val="000000"/>
                <w:szCs w:val="21"/>
              </w:rPr>
            </w:pPr>
            <w:r>
              <w:rPr>
                <w:rFonts w:ascii="仿宋" w:eastAsia="仿宋" w:hAnsi="仿宋" w:cs="仿宋" w:hint="eastAsia"/>
                <w:b/>
                <w:sz w:val="28"/>
                <w:szCs w:val="28"/>
              </w:rPr>
              <w:t>条码打印机技术要求</w:t>
            </w:r>
          </w:p>
        </w:tc>
      </w:tr>
      <w:tr w:rsidR="00483B35">
        <w:trPr>
          <w:trHeight w:hRule="exact" w:val="684"/>
          <w:jc w:val="center"/>
        </w:trPr>
        <w:tc>
          <w:tcPr>
            <w:tcW w:w="671" w:type="dxa"/>
            <w:vAlign w:val="center"/>
          </w:tcPr>
          <w:p w:rsidR="00483B35" w:rsidRDefault="005440A8">
            <w:pPr>
              <w:widowControl/>
              <w:jc w:val="center"/>
              <w:rPr>
                <w:color w:val="000000"/>
                <w:kern w:val="0"/>
                <w:sz w:val="22"/>
                <w:szCs w:val="22"/>
              </w:rPr>
            </w:pPr>
            <w:r>
              <w:rPr>
                <w:rFonts w:hint="eastAsia"/>
                <w:color w:val="000000"/>
                <w:kern w:val="0"/>
                <w:sz w:val="22"/>
                <w:szCs w:val="22"/>
              </w:rPr>
              <w:t>序号</w:t>
            </w:r>
          </w:p>
        </w:tc>
        <w:tc>
          <w:tcPr>
            <w:tcW w:w="2859" w:type="dxa"/>
            <w:gridSpan w:val="2"/>
            <w:vAlign w:val="center"/>
          </w:tcPr>
          <w:p w:rsidR="00483B35" w:rsidRDefault="005440A8">
            <w:pPr>
              <w:widowControl/>
              <w:jc w:val="center"/>
              <w:rPr>
                <w:color w:val="000000"/>
                <w:kern w:val="0"/>
                <w:sz w:val="22"/>
                <w:szCs w:val="22"/>
              </w:rPr>
            </w:pPr>
            <w:r>
              <w:rPr>
                <w:rFonts w:hint="eastAsia"/>
                <w:color w:val="000000"/>
                <w:kern w:val="0"/>
                <w:sz w:val="22"/>
                <w:szCs w:val="22"/>
              </w:rPr>
              <w:t>指标名称</w:t>
            </w:r>
          </w:p>
        </w:tc>
        <w:tc>
          <w:tcPr>
            <w:tcW w:w="6601" w:type="dxa"/>
            <w:gridSpan w:val="5"/>
            <w:vAlign w:val="center"/>
          </w:tcPr>
          <w:p w:rsidR="00483B35" w:rsidRDefault="005440A8">
            <w:pPr>
              <w:widowControl/>
              <w:jc w:val="center"/>
              <w:rPr>
                <w:color w:val="000000"/>
                <w:kern w:val="0"/>
                <w:sz w:val="22"/>
                <w:szCs w:val="22"/>
              </w:rPr>
            </w:pPr>
            <w:r>
              <w:rPr>
                <w:rFonts w:hint="eastAsia"/>
                <w:color w:val="000000"/>
                <w:kern w:val="0"/>
                <w:sz w:val="22"/>
                <w:szCs w:val="22"/>
              </w:rPr>
              <w:t>技术参数</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1</w:t>
            </w:r>
          </w:p>
        </w:tc>
        <w:tc>
          <w:tcPr>
            <w:tcW w:w="2859" w:type="dxa"/>
            <w:gridSpan w:val="2"/>
            <w:vAlign w:val="center"/>
          </w:tcPr>
          <w:p w:rsidR="00483B35" w:rsidRDefault="005440A8">
            <w:pPr>
              <w:rPr>
                <w:rFonts w:ascii="Times New Roman" w:hAnsi="Times New Roman"/>
              </w:rPr>
            </w:pPr>
            <w:r>
              <w:rPr>
                <w:rFonts w:ascii="Times New Roman" w:hAnsi="Times New Roman" w:hint="eastAsia"/>
              </w:rPr>
              <w:t>标签纸温度范围</w:t>
            </w:r>
          </w:p>
        </w:tc>
        <w:tc>
          <w:tcPr>
            <w:tcW w:w="6601" w:type="dxa"/>
            <w:gridSpan w:val="5"/>
            <w:vAlign w:val="center"/>
          </w:tcPr>
          <w:p w:rsidR="00483B35" w:rsidRDefault="005440A8">
            <w:pPr>
              <w:rPr>
                <w:rFonts w:ascii="Times New Roman" w:hAnsi="Times New Roman"/>
              </w:rPr>
            </w:pPr>
            <w:r>
              <w:rPr>
                <w:rFonts w:ascii="Times New Roman" w:hAnsi="Times New Roman" w:hint="eastAsia"/>
              </w:rPr>
              <w:t>标签纸耐受</w:t>
            </w:r>
            <w:r>
              <w:rPr>
                <w:rFonts w:ascii="Times New Roman" w:hAnsi="Times New Roman" w:hint="eastAsia"/>
              </w:rPr>
              <w:t>-100</w:t>
            </w:r>
            <w:r>
              <w:rPr>
                <w:rFonts w:ascii="Times New Roman" w:hAnsi="Times New Roman" w:hint="eastAsia"/>
              </w:rPr>
              <w:t>℃以下低温；</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2</w:t>
            </w:r>
          </w:p>
        </w:tc>
        <w:tc>
          <w:tcPr>
            <w:tcW w:w="2859" w:type="dxa"/>
            <w:gridSpan w:val="2"/>
            <w:vAlign w:val="center"/>
          </w:tcPr>
          <w:p w:rsidR="00483B35" w:rsidRDefault="005440A8">
            <w:pPr>
              <w:rPr>
                <w:rFonts w:ascii="Times New Roman" w:hAnsi="Times New Roman"/>
              </w:rPr>
            </w:pPr>
            <w:r>
              <w:rPr>
                <w:rFonts w:ascii="Times New Roman" w:hAnsi="Times New Roman" w:hint="eastAsia"/>
              </w:rPr>
              <w:t>显示屏</w:t>
            </w:r>
          </w:p>
        </w:tc>
        <w:tc>
          <w:tcPr>
            <w:tcW w:w="6601" w:type="dxa"/>
            <w:gridSpan w:val="5"/>
            <w:vAlign w:val="center"/>
          </w:tcPr>
          <w:p w:rsidR="00483B35" w:rsidRDefault="005440A8">
            <w:pPr>
              <w:rPr>
                <w:rFonts w:ascii="Times New Roman" w:hAnsi="Times New Roman"/>
              </w:rPr>
            </w:pPr>
            <w:r>
              <w:rPr>
                <w:rFonts w:ascii="Times New Roman" w:hAnsi="Times New Roman" w:hint="eastAsia"/>
              </w:rPr>
              <w:t>彩色液晶触摸屏，显示屏尺寸（对角线）≥</w:t>
            </w:r>
            <w:r>
              <w:rPr>
                <w:rFonts w:ascii="Times New Roman" w:hAnsi="Times New Roman" w:hint="eastAsia"/>
              </w:rPr>
              <w:t>4.3</w:t>
            </w:r>
            <w:r>
              <w:rPr>
                <w:rFonts w:ascii="Times New Roman" w:hAnsi="Times New Roman" w:hint="eastAsia"/>
              </w:rPr>
              <w:t>英寸</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3</w:t>
            </w:r>
          </w:p>
        </w:tc>
        <w:tc>
          <w:tcPr>
            <w:tcW w:w="2859" w:type="dxa"/>
            <w:gridSpan w:val="2"/>
            <w:vAlign w:val="center"/>
          </w:tcPr>
          <w:p w:rsidR="00483B35" w:rsidRDefault="005440A8">
            <w:pPr>
              <w:rPr>
                <w:rFonts w:ascii="Times New Roman" w:hAnsi="Times New Roman"/>
              </w:rPr>
            </w:pPr>
            <w:r>
              <w:rPr>
                <w:rFonts w:ascii="Times New Roman" w:hAnsi="Times New Roman" w:hint="eastAsia"/>
              </w:rPr>
              <w:t>显示屏分辨率</w:t>
            </w:r>
          </w:p>
        </w:tc>
        <w:tc>
          <w:tcPr>
            <w:tcW w:w="6601" w:type="dxa"/>
            <w:gridSpan w:val="5"/>
            <w:vAlign w:val="center"/>
          </w:tcPr>
          <w:p w:rsidR="00483B35" w:rsidRDefault="005440A8">
            <w:pPr>
              <w:rPr>
                <w:rFonts w:ascii="Times New Roman" w:hAnsi="Times New Roman"/>
              </w:rPr>
            </w:pPr>
            <w:r>
              <w:rPr>
                <w:rFonts w:ascii="Times New Roman" w:hAnsi="Times New Roman" w:hint="eastAsia"/>
              </w:rPr>
              <w:t>≥</w:t>
            </w:r>
            <w:r>
              <w:rPr>
                <w:rFonts w:ascii="Times New Roman" w:hAnsi="Times New Roman" w:hint="eastAsia"/>
              </w:rPr>
              <w:t>272 x 480</w:t>
            </w:r>
            <w:r>
              <w:rPr>
                <w:rFonts w:ascii="Times New Roman" w:hAnsi="Times New Roman" w:hint="eastAsia"/>
              </w:rPr>
              <w:t>像素；</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4</w:t>
            </w:r>
          </w:p>
        </w:tc>
        <w:tc>
          <w:tcPr>
            <w:tcW w:w="2859" w:type="dxa"/>
            <w:gridSpan w:val="2"/>
            <w:vAlign w:val="center"/>
          </w:tcPr>
          <w:p w:rsidR="00483B35" w:rsidRDefault="005440A8">
            <w:pPr>
              <w:rPr>
                <w:rFonts w:ascii="Times New Roman" w:hAnsi="Times New Roman"/>
              </w:rPr>
            </w:pPr>
            <w:r>
              <w:rPr>
                <w:rFonts w:ascii="Times New Roman" w:hAnsi="Times New Roman" w:hint="eastAsia"/>
              </w:rPr>
              <w:t>打印分辨率（高</w:t>
            </w:r>
            <w:r>
              <w:rPr>
                <w:rFonts w:ascii="Times New Roman" w:hAnsi="Times New Roman" w:hint="eastAsia"/>
              </w:rPr>
              <w:t xml:space="preserve">x </w:t>
            </w:r>
            <w:r>
              <w:rPr>
                <w:rFonts w:ascii="Times New Roman" w:hAnsi="Times New Roman" w:hint="eastAsia"/>
              </w:rPr>
              <w:t>宽）</w:t>
            </w:r>
          </w:p>
        </w:tc>
        <w:tc>
          <w:tcPr>
            <w:tcW w:w="6601" w:type="dxa"/>
            <w:gridSpan w:val="5"/>
            <w:vAlign w:val="center"/>
          </w:tcPr>
          <w:p w:rsidR="00483B35" w:rsidRDefault="005440A8">
            <w:pPr>
              <w:rPr>
                <w:rFonts w:ascii="Times New Roman" w:hAnsi="Times New Roman"/>
              </w:rPr>
            </w:pPr>
            <w:r>
              <w:rPr>
                <w:rFonts w:ascii="Times New Roman" w:hAnsi="Times New Roman" w:hint="eastAsia"/>
              </w:rPr>
              <w:t>≥</w:t>
            </w:r>
            <w:r>
              <w:rPr>
                <w:rFonts w:ascii="Times New Roman" w:hAnsi="Times New Roman" w:hint="eastAsia"/>
              </w:rPr>
              <w:t>300 dpi</w:t>
            </w:r>
            <w:r>
              <w:rPr>
                <w:rFonts w:ascii="Times New Roman" w:hAnsi="Times New Roman" w:hint="eastAsia"/>
              </w:rPr>
              <w:t>；</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5</w:t>
            </w:r>
          </w:p>
        </w:tc>
        <w:tc>
          <w:tcPr>
            <w:tcW w:w="2859" w:type="dxa"/>
            <w:gridSpan w:val="2"/>
            <w:vAlign w:val="center"/>
          </w:tcPr>
          <w:p w:rsidR="00483B35" w:rsidRDefault="005440A8">
            <w:pPr>
              <w:rPr>
                <w:rFonts w:ascii="Times New Roman" w:hAnsi="Times New Roman"/>
              </w:rPr>
            </w:pPr>
            <w:r>
              <w:rPr>
                <w:rFonts w:ascii="Times New Roman" w:hAnsi="Times New Roman" w:hint="eastAsia"/>
              </w:rPr>
              <w:t>打印速度</w:t>
            </w:r>
          </w:p>
        </w:tc>
        <w:tc>
          <w:tcPr>
            <w:tcW w:w="6601" w:type="dxa"/>
            <w:gridSpan w:val="5"/>
            <w:vAlign w:val="center"/>
          </w:tcPr>
          <w:p w:rsidR="00483B35" w:rsidRDefault="005440A8">
            <w:pPr>
              <w:rPr>
                <w:rFonts w:ascii="Times New Roman" w:hAnsi="Times New Roman"/>
              </w:rPr>
            </w:pPr>
            <w:r>
              <w:rPr>
                <w:rFonts w:ascii="Times New Roman" w:hAnsi="Times New Roman" w:hint="eastAsia"/>
              </w:rPr>
              <w:t>≥</w:t>
            </w:r>
            <w:r>
              <w:rPr>
                <w:rFonts w:ascii="Times New Roman" w:hAnsi="Times New Roman" w:hint="eastAsia"/>
              </w:rPr>
              <w:t>11.8</w:t>
            </w:r>
            <w:r>
              <w:rPr>
                <w:rFonts w:ascii="Times New Roman" w:hAnsi="Times New Roman" w:hint="eastAsia"/>
              </w:rPr>
              <w:t>英寸（</w:t>
            </w:r>
            <w:r>
              <w:rPr>
                <w:rFonts w:ascii="Times New Roman" w:hAnsi="Times New Roman" w:hint="eastAsia"/>
              </w:rPr>
              <w:t>300mm</w:t>
            </w:r>
            <w:r>
              <w:rPr>
                <w:rFonts w:ascii="Times New Roman" w:hAnsi="Times New Roman" w:hint="eastAsia"/>
              </w:rPr>
              <w:t>）</w:t>
            </w:r>
            <w:r>
              <w:rPr>
                <w:rFonts w:ascii="Times New Roman" w:hAnsi="Times New Roman" w:hint="eastAsia"/>
              </w:rPr>
              <w:t>/</w:t>
            </w:r>
            <w:r>
              <w:rPr>
                <w:rFonts w:ascii="Times New Roman" w:hAnsi="Times New Roman" w:hint="eastAsia"/>
              </w:rPr>
              <w:t>秒</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6</w:t>
            </w:r>
          </w:p>
        </w:tc>
        <w:tc>
          <w:tcPr>
            <w:tcW w:w="2859" w:type="dxa"/>
            <w:gridSpan w:val="2"/>
            <w:vAlign w:val="center"/>
          </w:tcPr>
          <w:p w:rsidR="00483B35" w:rsidRDefault="005440A8">
            <w:pPr>
              <w:rPr>
                <w:rFonts w:ascii="Times New Roman" w:hAnsi="Times New Roman"/>
              </w:rPr>
            </w:pPr>
            <w:r>
              <w:rPr>
                <w:rFonts w:ascii="Times New Roman" w:hAnsi="Times New Roman" w:hint="eastAsia"/>
              </w:rPr>
              <w:t>介质类型</w:t>
            </w:r>
          </w:p>
        </w:tc>
        <w:tc>
          <w:tcPr>
            <w:tcW w:w="6601" w:type="dxa"/>
            <w:gridSpan w:val="5"/>
            <w:vAlign w:val="center"/>
          </w:tcPr>
          <w:p w:rsidR="00483B35" w:rsidRDefault="005440A8">
            <w:pPr>
              <w:rPr>
                <w:rFonts w:ascii="Times New Roman" w:hAnsi="Times New Roman"/>
              </w:rPr>
            </w:pPr>
            <w:r>
              <w:rPr>
                <w:rFonts w:ascii="Times New Roman" w:hAnsi="Times New Roman" w:hint="eastAsia"/>
              </w:rPr>
              <w:t>模切标签、连续标签、</w:t>
            </w:r>
            <w:proofErr w:type="gramStart"/>
            <w:r>
              <w:rPr>
                <w:rFonts w:ascii="Times New Roman" w:hAnsi="Times New Roman" w:hint="eastAsia"/>
              </w:rPr>
              <w:t>3</w:t>
            </w:r>
            <w:r>
              <w:rPr>
                <w:rFonts w:ascii="Times New Roman" w:hAnsi="Times New Roman" w:hint="eastAsia"/>
              </w:rPr>
              <w:t>英寸卷芯标签</w:t>
            </w:r>
            <w:proofErr w:type="gramEnd"/>
            <w:r>
              <w:rPr>
                <w:rFonts w:ascii="Times New Roman" w:hAnsi="Times New Roman" w:hint="eastAsia"/>
              </w:rPr>
              <w:t>、有衬纸的吊牌纸卡、无衬纸的吊牌纸卡、打孔材料、热缩套管、连续套管、自覆膜、线缆标签、突出面板按钮标签、</w:t>
            </w:r>
            <w:proofErr w:type="spellStart"/>
            <w:r>
              <w:rPr>
                <w:rFonts w:ascii="Times New Roman" w:hAnsi="Times New Roman" w:hint="eastAsia"/>
              </w:rPr>
              <w:t>rapido</w:t>
            </w:r>
            <w:proofErr w:type="spellEnd"/>
            <w:r>
              <w:rPr>
                <w:rFonts w:ascii="Times New Roman" w:hAnsi="Times New Roman" w:hint="eastAsia"/>
              </w:rPr>
              <w:t>电缆标签、</w:t>
            </w:r>
            <w:proofErr w:type="spellStart"/>
            <w:r>
              <w:rPr>
                <w:rFonts w:ascii="Times New Roman" w:hAnsi="Times New Roman" w:hint="eastAsia"/>
              </w:rPr>
              <w:t>Permashield</w:t>
            </w:r>
            <w:proofErr w:type="spellEnd"/>
            <w:r>
              <w:rPr>
                <w:rFonts w:ascii="Times New Roman" w:hAnsi="Times New Roman" w:hint="eastAsia"/>
              </w:rPr>
              <w:t>标签；</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7</w:t>
            </w:r>
          </w:p>
        </w:tc>
        <w:tc>
          <w:tcPr>
            <w:tcW w:w="2859" w:type="dxa"/>
            <w:gridSpan w:val="2"/>
            <w:vAlign w:val="center"/>
          </w:tcPr>
          <w:p w:rsidR="00483B35" w:rsidRDefault="005440A8">
            <w:pPr>
              <w:rPr>
                <w:rFonts w:ascii="Times New Roman" w:hAnsi="Times New Roman"/>
              </w:rPr>
            </w:pPr>
            <w:r>
              <w:rPr>
                <w:rFonts w:ascii="Times New Roman" w:hAnsi="Times New Roman" w:hint="eastAsia"/>
              </w:rPr>
              <w:t>端口</w:t>
            </w:r>
          </w:p>
        </w:tc>
        <w:tc>
          <w:tcPr>
            <w:tcW w:w="6601" w:type="dxa"/>
            <w:gridSpan w:val="5"/>
            <w:vAlign w:val="center"/>
          </w:tcPr>
          <w:p w:rsidR="00483B35" w:rsidRDefault="005440A8">
            <w:pPr>
              <w:rPr>
                <w:rFonts w:ascii="Times New Roman" w:hAnsi="Times New Roman"/>
              </w:rPr>
            </w:pPr>
            <w:r>
              <w:rPr>
                <w:rFonts w:ascii="Times New Roman" w:hAnsi="Times New Roman" w:hint="eastAsia"/>
              </w:rPr>
              <w:t>2</w:t>
            </w:r>
            <w:r>
              <w:rPr>
                <w:rFonts w:ascii="Times New Roman" w:hAnsi="Times New Roman" w:hint="eastAsia"/>
              </w:rPr>
              <w:t>个</w:t>
            </w:r>
            <w:r>
              <w:rPr>
                <w:rFonts w:ascii="Times New Roman" w:hAnsi="Times New Roman" w:hint="eastAsia"/>
              </w:rPr>
              <w:t>USB2.0</w:t>
            </w:r>
            <w:r>
              <w:rPr>
                <w:rFonts w:ascii="Times New Roman" w:hAnsi="Times New Roman" w:hint="eastAsia"/>
              </w:rPr>
              <w:t>端口、</w:t>
            </w:r>
            <w:r>
              <w:rPr>
                <w:rFonts w:ascii="Times New Roman" w:hAnsi="Times New Roman" w:hint="eastAsia"/>
              </w:rPr>
              <w:t>1</w:t>
            </w:r>
            <w:r>
              <w:rPr>
                <w:rFonts w:ascii="Times New Roman" w:hAnsi="Times New Roman" w:hint="eastAsia"/>
              </w:rPr>
              <w:t>个</w:t>
            </w:r>
            <w:r>
              <w:rPr>
                <w:rFonts w:ascii="Times New Roman" w:hAnsi="Times New Roman" w:hint="eastAsia"/>
              </w:rPr>
              <w:t>RS232-C</w:t>
            </w:r>
            <w:r>
              <w:rPr>
                <w:rFonts w:ascii="Times New Roman" w:hAnsi="Times New Roman" w:hint="eastAsia"/>
              </w:rPr>
              <w:t>、</w:t>
            </w:r>
            <w:r>
              <w:rPr>
                <w:rFonts w:ascii="Times New Roman" w:hAnsi="Times New Roman" w:hint="eastAsia"/>
              </w:rPr>
              <w:t>1</w:t>
            </w:r>
            <w:r>
              <w:rPr>
                <w:rFonts w:ascii="Times New Roman" w:hAnsi="Times New Roman" w:hint="eastAsia"/>
              </w:rPr>
              <w:t>个以太网</w:t>
            </w:r>
            <w:r>
              <w:rPr>
                <w:rFonts w:ascii="Times New Roman" w:hAnsi="Times New Roman" w:hint="eastAsia"/>
              </w:rPr>
              <w:t>10/100 BASE-T</w:t>
            </w:r>
            <w:r>
              <w:rPr>
                <w:rFonts w:ascii="Times New Roman" w:hAnsi="Times New Roman" w:hint="eastAsia"/>
              </w:rPr>
              <w:t>、</w:t>
            </w:r>
            <w:r>
              <w:rPr>
                <w:rFonts w:ascii="Times New Roman" w:hAnsi="Times New Roman" w:hint="eastAsia"/>
              </w:rPr>
              <w:t>1</w:t>
            </w:r>
            <w:r>
              <w:rPr>
                <w:rFonts w:ascii="Times New Roman" w:hAnsi="Times New Roman" w:hint="eastAsia"/>
              </w:rPr>
              <w:t>个</w:t>
            </w:r>
            <w:r>
              <w:rPr>
                <w:rFonts w:ascii="Times New Roman" w:hAnsi="Times New Roman" w:hint="eastAsia"/>
              </w:rPr>
              <w:t>SD</w:t>
            </w:r>
            <w:r>
              <w:rPr>
                <w:rFonts w:ascii="Times New Roman" w:hAnsi="Times New Roman" w:hint="eastAsia"/>
              </w:rPr>
              <w:t>。</w:t>
            </w:r>
          </w:p>
        </w:tc>
      </w:tr>
      <w:tr w:rsidR="00483B35">
        <w:trPr>
          <w:trHeight w:hRule="exact" w:val="684"/>
          <w:jc w:val="center"/>
        </w:trPr>
        <w:tc>
          <w:tcPr>
            <w:tcW w:w="10131" w:type="dxa"/>
            <w:gridSpan w:val="8"/>
            <w:vAlign w:val="center"/>
          </w:tcPr>
          <w:p w:rsidR="00483B35" w:rsidRDefault="005440A8">
            <w:pPr>
              <w:jc w:val="center"/>
              <w:rPr>
                <w:color w:val="000000"/>
                <w:szCs w:val="21"/>
              </w:rPr>
            </w:pPr>
            <w:r>
              <w:rPr>
                <w:rFonts w:ascii="仿宋" w:eastAsia="仿宋" w:hAnsi="仿宋" w:cs="仿宋" w:hint="eastAsia"/>
                <w:b/>
                <w:sz w:val="28"/>
                <w:szCs w:val="28"/>
              </w:rPr>
              <w:t>批量扫描仪技术要求</w:t>
            </w:r>
          </w:p>
        </w:tc>
      </w:tr>
      <w:tr w:rsidR="00483B35">
        <w:trPr>
          <w:trHeight w:hRule="exact" w:val="684"/>
          <w:jc w:val="center"/>
        </w:trPr>
        <w:tc>
          <w:tcPr>
            <w:tcW w:w="671" w:type="dxa"/>
            <w:vAlign w:val="center"/>
          </w:tcPr>
          <w:p w:rsidR="00483B35" w:rsidRDefault="005440A8">
            <w:pPr>
              <w:widowControl/>
              <w:jc w:val="center"/>
              <w:rPr>
                <w:color w:val="000000"/>
                <w:kern w:val="0"/>
                <w:sz w:val="22"/>
                <w:szCs w:val="22"/>
              </w:rPr>
            </w:pPr>
            <w:r>
              <w:rPr>
                <w:rFonts w:hint="eastAsia"/>
                <w:color w:val="000000"/>
                <w:kern w:val="0"/>
                <w:sz w:val="22"/>
                <w:szCs w:val="22"/>
              </w:rPr>
              <w:t>序号</w:t>
            </w:r>
          </w:p>
        </w:tc>
        <w:tc>
          <w:tcPr>
            <w:tcW w:w="2859" w:type="dxa"/>
            <w:gridSpan w:val="2"/>
            <w:vAlign w:val="center"/>
          </w:tcPr>
          <w:p w:rsidR="00483B35" w:rsidRDefault="005440A8">
            <w:pPr>
              <w:widowControl/>
              <w:jc w:val="center"/>
              <w:rPr>
                <w:color w:val="000000"/>
                <w:kern w:val="0"/>
                <w:sz w:val="22"/>
                <w:szCs w:val="22"/>
              </w:rPr>
            </w:pPr>
            <w:r>
              <w:rPr>
                <w:rFonts w:hint="eastAsia"/>
                <w:color w:val="000000"/>
                <w:kern w:val="0"/>
                <w:sz w:val="22"/>
                <w:szCs w:val="22"/>
              </w:rPr>
              <w:t>指标名称</w:t>
            </w:r>
          </w:p>
        </w:tc>
        <w:tc>
          <w:tcPr>
            <w:tcW w:w="6601" w:type="dxa"/>
            <w:gridSpan w:val="5"/>
            <w:vAlign w:val="center"/>
          </w:tcPr>
          <w:p w:rsidR="00483B35" w:rsidRDefault="005440A8">
            <w:pPr>
              <w:widowControl/>
              <w:jc w:val="center"/>
              <w:rPr>
                <w:color w:val="000000"/>
                <w:kern w:val="0"/>
                <w:sz w:val="22"/>
                <w:szCs w:val="22"/>
              </w:rPr>
            </w:pPr>
            <w:r>
              <w:rPr>
                <w:rFonts w:hint="eastAsia"/>
                <w:color w:val="000000"/>
                <w:kern w:val="0"/>
                <w:sz w:val="22"/>
                <w:szCs w:val="22"/>
              </w:rPr>
              <w:t>技术参数</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1</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★扫描解码时间：</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&lt;1秒/96支/盒</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2</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光学分辨率：</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600dpi*1200dpi</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lastRenderedPageBreak/>
              <w:t>3</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电源需求：</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12V DC, 1.25A</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4</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耗电：</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12W</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5</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尺寸：</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≤（宽x长x高）250*170*60mm</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6</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净重：</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750g</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7</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接口：</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USB</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8</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解码类型：</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2D</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9</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一次扫描解码数：</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1盒</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10</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★兼容性：</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各种SBS标准24、48、96、384孔管架（盒）</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11</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★解码软件：</w:t>
            </w:r>
          </w:p>
        </w:tc>
        <w:tc>
          <w:tcPr>
            <w:tcW w:w="6601" w:type="dxa"/>
            <w:gridSpan w:val="5"/>
            <w:vAlign w:val="center"/>
          </w:tcPr>
          <w:p w:rsidR="00483B35" w:rsidRDefault="005440A8">
            <w:pPr>
              <w:jc w:val="left"/>
              <w:rPr>
                <w:rFonts w:ascii="宋体" w:hAnsi="宋体"/>
                <w:color w:val="000000" w:themeColor="text1"/>
                <w:sz w:val="22"/>
                <w:szCs w:val="22"/>
              </w:rPr>
            </w:pPr>
            <w:proofErr w:type="spellStart"/>
            <w:r>
              <w:rPr>
                <w:rFonts w:ascii="宋体" w:hAnsi="宋体" w:hint="eastAsia"/>
                <w:color w:val="000000" w:themeColor="text1"/>
                <w:sz w:val="22"/>
                <w:szCs w:val="22"/>
              </w:rPr>
              <w:t>EasyCapture</w:t>
            </w:r>
            <w:proofErr w:type="spellEnd"/>
            <w:r>
              <w:rPr>
                <w:rFonts w:ascii="宋体" w:hAnsi="宋体" w:hint="eastAsia"/>
                <w:color w:val="000000" w:themeColor="text1"/>
                <w:sz w:val="22"/>
                <w:szCs w:val="22"/>
              </w:rPr>
              <w:t>解码软件</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12</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＃软件支持操作系统：</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 xml:space="preserve">Windows 2000 / XP / Server 2003 </w:t>
            </w:r>
            <w:proofErr w:type="gramStart"/>
            <w:r>
              <w:rPr>
                <w:rFonts w:ascii="宋体" w:hAnsi="宋体" w:hint="eastAsia"/>
                <w:color w:val="000000" w:themeColor="text1"/>
                <w:sz w:val="22"/>
                <w:szCs w:val="22"/>
              </w:rPr>
              <w:t>/  Vista</w:t>
            </w:r>
            <w:proofErr w:type="gramEnd"/>
            <w:r>
              <w:rPr>
                <w:rFonts w:ascii="宋体" w:hAnsi="宋体" w:hint="eastAsia"/>
                <w:color w:val="000000" w:themeColor="text1"/>
                <w:sz w:val="22"/>
                <w:szCs w:val="22"/>
              </w:rPr>
              <w:t xml:space="preserve"> /  7/ 8 / 10</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13</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数据文件输出：</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Excel、XML、txt</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14</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支持数据库：</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MySQL、SQL server、Oracle</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15</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对接自动化平台：</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支持（需定制SDK包）</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16</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对接信息系统：</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支持（需定制SDK包）</w:t>
            </w:r>
          </w:p>
        </w:tc>
      </w:tr>
      <w:tr w:rsidR="00483B35">
        <w:trPr>
          <w:trHeight w:hRule="exact" w:val="684"/>
          <w:jc w:val="center"/>
        </w:trPr>
        <w:tc>
          <w:tcPr>
            <w:tcW w:w="10131" w:type="dxa"/>
            <w:gridSpan w:val="8"/>
            <w:vAlign w:val="center"/>
          </w:tcPr>
          <w:p w:rsidR="00483B35" w:rsidRDefault="005440A8">
            <w:pPr>
              <w:jc w:val="center"/>
              <w:rPr>
                <w:color w:val="000000"/>
                <w:szCs w:val="21"/>
              </w:rPr>
            </w:pPr>
            <w:r>
              <w:rPr>
                <w:rFonts w:ascii="仿宋" w:eastAsia="仿宋" w:hAnsi="仿宋" w:cs="仿宋" w:hint="eastAsia"/>
                <w:b/>
                <w:sz w:val="28"/>
                <w:szCs w:val="28"/>
              </w:rPr>
              <w:t>（气相液相两用）液氮</w:t>
            </w:r>
            <w:proofErr w:type="gramStart"/>
            <w:r>
              <w:rPr>
                <w:rFonts w:ascii="仿宋" w:eastAsia="仿宋" w:hAnsi="仿宋" w:cs="仿宋" w:hint="eastAsia"/>
                <w:b/>
                <w:sz w:val="28"/>
                <w:szCs w:val="28"/>
              </w:rPr>
              <w:t>罐技术</w:t>
            </w:r>
            <w:proofErr w:type="gramEnd"/>
            <w:r>
              <w:rPr>
                <w:rFonts w:ascii="仿宋" w:eastAsia="仿宋" w:hAnsi="仿宋" w:cs="仿宋" w:hint="eastAsia"/>
                <w:b/>
                <w:sz w:val="28"/>
                <w:szCs w:val="28"/>
              </w:rPr>
              <w:t>要求</w:t>
            </w:r>
          </w:p>
        </w:tc>
      </w:tr>
      <w:tr w:rsidR="00483B35">
        <w:trPr>
          <w:trHeight w:hRule="exact" w:val="684"/>
          <w:jc w:val="center"/>
        </w:trPr>
        <w:tc>
          <w:tcPr>
            <w:tcW w:w="671" w:type="dxa"/>
            <w:vAlign w:val="center"/>
          </w:tcPr>
          <w:p w:rsidR="00483B35" w:rsidRDefault="005440A8">
            <w:pPr>
              <w:widowControl/>
              <w:jc w:val="center"/>
              <w:rPr>
                <w:color w:val="000000"/>
                <w:kern w:val="0"/>
                <w:sz w:val="22"/>
                <w:szCs w:val="22"/>
              </w:rPr>
            </w:pPr>
            <w:r>
              <w:rPr>
                <w:rFonts w:hint="eastAsia"/>
                <w:color w:val="000000"/>
                <w:kern w:val="0"/>
                <w:sz w:val="22"/>
                <w:szCs w:val="22"/>
              </w:rPr>
              <w:t>序号</w:t>
            </w:r>
          </w:p>
        </w:tc>
        <w:tc>
          <w:tcPr>
            <w:tcW w:w="2859" w:type="dxa"/>
            <w:gridSpan w:val="2"/>
            <w:vAlign w:val="center"/>
          </w:tcPr>
          <w:p w:rsidR="00483B35" w:rsidRDefault="005440A8">
            <w:pPr>
              <w:widowControl/>
              <w:jc w:val="center"/>
              <w:rPr>
                <w:color w:val="000000"/>
                <w:kern w:val="0"/>
                <w:sz w:val="22"/>
                <w:szCs w:val="22"/>
              </w:rPr>
            </w:pPr>
            <w:r>
              <w:rPr>
                <w:rFonts w:hint="eastAsia"/>
                <w:color w:val="000000"/>
                <w:kern w:val="0"/>
                <w:sz w:val="22"/>
                <w:szCs w:val="22"/>
              </w:rPr>
              <w:t>指标名称</w:t>
            </w:r>
          </w:p>
        </w:tc>
        <w:tc>
          <w:tcPr>
            <w:tcW w:w="6601" w:type="dxa"/>
            <w:gridSpan w:val="5"/>
            <w:vAlign w:val="center"/>
          </w:tcPr>
          <w:p w:rsidR="00483B35" w:rsidRDefault="005440A8">
            <w:pPr>
              <w:widowControl/>
              <w:jc w:val="center"/>
              <w:rPr>
                <w:color w:val="000000"/>
                <w:kern w:val="0"/>
                <w:sz w:val="22"/>
                <w:szCs w:val="22"/>
              </w:rPr>
            </w:pPr>
            <w:r>
              <w:rPr>
                <w:rFonts w:hint="eastAsia"/>
                <w:color w:val="000000"/>
                <w:kern w:val="0"/>
                <w:sz w:val="22"/>
                <w:szCs w:val="22"/>
              </w:rPr>
              <w:t>技术参数</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1</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★有效容积</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≤587L；</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2</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样本储存量</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（2ml冻存管）27000支</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3</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口径</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445±5mm</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4</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高度</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≤1330mm</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lastRenderedPageBreak/>
              <w:t>5</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储存方式</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气相和液相两用</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6</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★静态</w:t>
            </w:r>
            <w:proofErr w:type="gramStart"/>
            <w:r>
              <w:rPr>
                <w:rFonts w:ascii="宋体" w:hAnsi="宋体" w:hint="eastAsia"/>
                <w:color w:val="000000" w:themeColor="text1"/>
                <w:sz w:val="22"/>
                <w:szCs w:val="22"/>
              </w:rPr>
              <w:t>液氮日</w:t>
            </w:r>
            <w:proofErr w:type="gramEnd"/>
            <w:r>
              <w:rPr>
                <w:rFonts w:ascii="宋体" w:hAnsi="宋体" w:hint="eastAsia"/>
                <w:color w:val="000000" w:themeColor="text1"/>
                <w:sz w:val="22"/>
                <w:szCs w:val="22"/>
              </w:rPr>
              <w:t>蒸发率</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≤1.35%，提供该型号或同系列型号国家低温容器质量监督检验中心《检验报告》进行佐证</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7</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＃温度均匀性</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样本贮存空间温度均可低于-180℃</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8</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托盘下液氮容积</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≥80L</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9</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材质及结构</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不锈钢罐体</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10</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证书</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MDD认证和CE证书（复印件加盖制造商公章）</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11</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★智能化控制系统</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十寸以上大屏幕液晶显示，实时显示温度、液位、时间等运行状态，具备一键除雾等功能</w:t>
            </w:r>
          </w:p>
        </w:tc>
      </w:tr>
      <w:tr w:rsidR="00483B35">
        <w:trPr>
          <w:trHeight w:hRule="exact" w:val="1139"/>
          <w:jc w:val="center"/>
        </w:trPr>
        <w:tc>
          <w:tcPr>
            <w:tcW w:w="671" w:type="dxa"/>
            <w:vAlign w:val="center"/>
          </w:tcPr>
          <w:p w:rsidR="00483B35" w:rsidRDefault="005440A8">
            <w:pPr>
              <w:jc w:val="center"/>
              <w:rPr>
                <w:color w:val="000000"/>
                <w:szCs w:val="21"/>
              </w:rPr>
            </w:pPr>
            <w:r>
              <w:rPr>
                <w:rFonts w:hint="eastAsia"/>
                <w:color w:val="000000"/>
                <w:szCs w:val="21"/>
              </w:rPr>
              <w:t>12</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多种报警功能</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高温报警、超高液位报警、超低液位报警、远程报警、传感器故障报警、低液氮供应报警、开盖报警等报警信号；具有声光报警、</w:t>
            </w:r>
            <w:proofErr w:type="gramStart"/>
            <w:r>
              <w:rPr>
                <w:rFonts w:ascii="宋体" w:hAnsi="宋体" w:hint="eastAsia"/>
                <w:color w:val="000000" w:themeColor="text1"/>
                <w:sz w:val="22"/>
                <w:szCs w:val="22"/>
              </w:rPr>
              <w:t>微信报警</w:t>
            </w:r>
            <w:proofErr w:type="gramEnd"/>
            <w:r>
              <w:rPr>
                <w:rFonts w:ascii="宋体" w:hAnsi="宋体" w:hint="eastAsia"/>
                <w:color w:val="000000" w:themeColor="text1"/>
                <w:sz w:val="22"/>
                <w:szCs w:val="22"/>
              </w:rPr>
              <w:t>等报警方式</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13</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温度传感器</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Pt100，测量范围：-200℃～200℃</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14</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＃液位传感器</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电容传感器，分辨率：1mm</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15</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液位传感器测量范围</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罐体底部到顶部，测量精度±10mm</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16</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★液氮量</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液晶显示屏可以显示自增压补给罐液氮量</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17</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＃查询与管理</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液晶显示屏可以直接登陆进入样本管理系统，便于样本的查询与管理</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18</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进液系统</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采用手自一体进液系统，</w:t>
            </w:r>
            <w:proofErr w:type="gramStart"/>
            <w:r>
              <w:rPr>
                <w:rFonts w:ascii="宋体" w:hAnsi="宋体" w:hint="eastAsia"/>
                <w:color w:val="000000" w:themeColor="text1"/>
                <w:sz w:val="22"/>
                <w:szCs w:val="22"/>
              </w:rPr>
              <w:t>补液管</w:t>
            </w:r>
            <w:proofErr w:type="gramEnd"/>
            <w:r>
              <w:rPr>
                <w:rFonts w:ascii="宋体" w:hAnsi="宋体" w:hint="eastAsia"/>
                <w:color w:val="000000" w:themeColor="text1"/>
                <w:sz w:val="22"/>
                <w:szCs w:val="22"/>
              </w:rPr>
              <w:t>连接同一个进液接口，可以实现手动加注液氮和自动加注液氮</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19</w:t>
            </w:r>
          </w:p>
        </w:tc>
        <w:tc>
          <w:tcPr>
            <w:tcW w:w="2859" w:type="dxa"/>
            <w:gridSpan w:val="2"/>
            <w:vAlign w:val="center"/>
          </w:tcPr>
          <w:p w:rsidR="00483B35" w:rsidRDefault="005440A8">
            <w:pPr>
              <w:jc w:val="left"/>
              <w:rPr>
                <w:rFonts w:ascii="宋体" w:hAnsi="宋体"/>
                <w:color w:val="000000" w:themeColor="text1"/>
                <w:sz w:val="22"/>
                <w:szCs w:val="22"/>
              </w:rPr>
            </w:pPr>
            <w:proofErr w:type="gramStart"/>
            <w:r>
              <w:rPr>
                <w:rFonts w:ascii="宋体" w:hAnsi="宋体" w:hint="eastAsia"/>
                <w:color w:val="000000" w:themeColor="text1"/>
                <w:sz w:val="22"/>
                <w:szCs w:val="22"/>
              </w:rPr>
              <w:t>门磁开关</w:t>
            </w:r>
            <w:proofErr w:type="gramEnd"/>
          </w:p>
        </w:tc>
        <w:tc>
          <w:tcPr>
            <w:tcW w:w="6601" w:type="dxa"/>
            <w:gridSpan w:val="5"/>
            <w:vAlign w:val="center"/>
          </w:tcPr>
          <w:p w:rsidR="00483B35" w:rsidRDefault="005440A8">
            <w:pPr>
              <w:jc w:val="left"/>
              <w:rPr>
                <w:rFonts w:ascii="宋体" w:hAnsi="宋体"/>
                <w:color w:val="000000" w:themeColor="text1"/>
                <w:sz w:val="22"/>
                <w:szCs w:val="22"/>
              </w:rPr>
            </w:pPr>
            <w:proofErr w:type="gramStart"/>
            <w:r>
              <w:rPr>
                <w:rFonts w:ascii="宋体" w:hAnsi="宋体" w:hint="eastAsia"/>
                <w:color w:val="000000" w:themeColor="text1"/>
                <w:sz w:val="22"/>
                <w:szCs w:val="22"/>
              </w:rPr>
              <w:t>配置门磁开关</w:t>
            </w:r>
            <w:proofErr w:type="gramEnd"/>
            <w:r>
              <w:rPr>
                <w:rFonts w:ascii="宋体" w:hAnsi="宋体" w:hint="eastAsia"/>
                <w:color w:val="000000" w:themeColor="text1"/>
                <w:sz w:val="22"/>
                <w:szCs w:val="22"/>
              </w:rPr>
              <w:t>，具备开盖超时报警功能，关盖自动快速降温功能；</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20</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w:t>
            </w:r>
            <w:proofErr w:type="gramStart"/>
            <w:r>
              <w:rPr>
                <w:rFonts w:ascii="宋体" w:hAnsi="宋体" w:hint="eastAsia"/>
                <w:color w:val="000000" w:themeColor="text1"/>
                <w:sz w:val="22"/>
                <w:szCs w:val="22"/>
              </w:rPr>
              <w:t>物联管理</w:t>
            </w:r>
            <w:proofErr w:type="gramEnd"/>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液位、温度数据以及报警信息都可以直接</w:t>
            </w:r>
            <w:proofErr w:type="gramStart"/>
            <w:r>
              <w:rPr>
                <w:rFonts w:ascii="宋体" w:hAnsi="宋体" w:hint="eastAsia"/>
                <w:color w:val="000000" w:themeColor="text1"/>
                <w:sz w:val="22"/>
                <w:szCs w:val="22"/>
              </w:rPr>
              <w:t>传到物联平台</w:t>
            </w:r>
            <w:proofErr w:type="gramEnd"/>
            <w:r>
              <w:rPr>
                <w:rFonts w:ascii="宋体" w:hAnsi="宋体" w:hint="eastAsia"/>
                <w:color w:val="000000" w:themeColor="text1"/>
                <w:sz w:val="22"/>
                <w:szCs w:val="22"/>
              </w:rPr>
              <w:t>，与超低温冰箱在同一个平台进行显示、查看、保存等</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21</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热气旁路功能</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配置热气旁路功能加液时使罐体温度均匀防止温度波动保证样品安全；配置液氮过滤器保证液氮无杂质进入罐体</w:t>
            </w:r>
          </w:p>
        </w:tc>
      </w:tr>
      <w:tr w:rsidR="00483B35">
        <w:trPr>
          <w:trHeight w:hRule="exact" w:val="684"/>
          <w:jc w:val="center"/>
        </w:trPr>
        <w:tc>
          <w:tcPr>
            <w:tcW w:w="10131" w:type="dxa"/>
            <w:gridSpan w:val="8"/>
            <w:vAlign w:val="center"/>
          </w:tcPr>
          <w:p w:rsidR="00483B35" w:rsidRDefault="005440A8">
            <w:pPr>
              <w:jc w:val="center"/>
              <w:rPr>
                <w:color w:val="000000"/>
                <w:szCs w:val="21"/>
              </w:rPr>
            </w:pPr>
            <w:r>
              <w:rPr>
                <w:rFonts w:ascii="仿宋" w:eastAsia="仿宋" w:hAnsi="仿宋" w:cs="仿宋" w:hint="eastAsia"/>
                <w:b/>
                <w:sz w:val="28"/>
                <w:szCs w:val="28"/>
              </w:rPr>
              <w:t>增压</w:t>
            </w:r>
            <w:proofErr w:type="gramStart"/>
            <w:r>
              <w:rPr>
                <w:rFonts w:ascii="仿宋" w:eastAsia="仿宋" w:hAnsi="仿宋" w:cs="仿宋" w:hint="eastAsia"/>
                <w:b/>
                <w:sz w:val="28"/>
                <w:szCs w:val="28"/>
              </w:rPr>
              <w:t>罐技术</w:t>
            </w:r>
            <w:proofErr w:type="gramEnd"/>
            <w:r>
              <w:rPr>
                <w:rFonts w:ascii="仿宋" w:eastAsia="仿宋" w:hAnsi="仿宋" w:cs="仿宋" w:hint="eastAsia"/>
                <w:b/>
                <w:sz w:val="28"/>
                <w:szCs w:val="28"/>
              </w:rPr>
              <w:t>要求</w:t>
            </w:r>
          </w:p>
        </w:tc>
      </w:tr>
      <w:tr w:rsidR="00483B35">
        <w:trPr>
          <w:trHeight w:hRule="exact" w:val="684"/>
          <w:jc w:val="center"/>
        </w:trPr>
        <w:tc>
          <w:tcPr>
            <w:tcW w:w="671" w:type="dxa"/>
            <w:vAlign w:val="center"/>
          </w:tcPr>
          <w:p w:rsidR="00483B35" w:rsidRDefault="005440A8">
            <w:pPr>
              <w:widowControl/>
              <w:jc w:val="center"/>
              <w:rPr>
                <w:color w:val="000000"/>
                <w:kern w:val="0"/>
                <w:sz w:val="22"/>
                <w:szCs w:val="22"/>
              </w:rPr>
            </w:pPr>
            <w:r>
              <w:rPr>
                <w:rFonts w:hint="eastAsia"/>
                <w:color w:val="000000"/>
                <w:kern w:val="0"/>
                <w:sz w:val="22"/>
                <w:szCs w:val="22"/>
              </w:rPr>
              <w:t>序号</w:t>
            </w:r>
          </w:p>
        </w:tc>
        <w:tc>
          <w:tcPr>
            <w:tcW w:w="2859" w:type="dxa"/>
            <w:gridSpan w:val="2"/>
            <w:vAlign w:val="center"/>
          </w:tcPr>
          <w:p w:rsidR="00483B35" w:rsidRDefault="005440A8">
            <w:pPr>
              <w:widowControl/>
              <w:jc w:val="center"/>
              <w:rPr>
                <w:color w:val="000000"/>
                <w:kern w:val="0"/>
                <w:sz w:val="22"/>
                <w:szCs w:val="22"/>
              </w:rPr>
            </w:pPr>
            <w:r>
              <w:rPr>
                <w:rFonts w:hint="eastAsia"/>
                <w:color w:val="000000"/>
                <w:kern w:val="0"/>
                <w:sz w:val="22"/>
                <w:szCs w:val="22"/>
              </w:rPr>
              <w:t>指标名称</w:t>
            </w:r>
          </w:p>
        </w:tc>
        <w:tc>
          <w:tcPr>
            <w:tcW w:w="6601" w:type="dxa"/>
            <w:gridSpan w:val="5"/>
            <w:vAlign w:val="center"/>
          </w:tcPr>
          <w:p w:rsidR="00483B35" w:rsidRDefault="005440A8">
            <w:pPr>
              <w:widowControl/>
              <w:jc w:val="center"/>
              <w:rPr>
                <w:color w:val="000000"/>
                <w:kern w:val="0"/>
                <w:sz w:val="22"/>
                <w:szCs w:val="22"/>
              </w:rPr>
            </w:pPr>
            <w:r>
              <w:rPr>
                <w:rFonts w:hint="eastAsia"/>
                <w:color w:val="000000"/>
                <w:kern w:val="0"/>
                <w:sz w:val="22"/>
                <w:szCs w:val="22"/>
              </w:rPr>
              <w:t>技术参数</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lastRenderedPageBreak/>
              <w:t>1</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★几何容积</w:t>
            </w:r>
            <w:r>
              <w:rPr>
                <w:rFonts w:ascii="宋体" w:hAnsi="宋体" w:hint="eastAsia"/>
                <w:color w:val="000000" w:themeColor="text1"/>
                <w:sz w:val="22"/>
                <w:szCs w:val="22"/>
              </w:rPr>
              <w:tab/>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≥300L</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2</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★静态</w:t>
            </w:r>
            <w:proofErr w:type="gramStart"/>
            <w:r>
              <w:rPr>
                <w:rFonts w:ascii="宋体" w:hAnsi="宋体" w:hint="eastAsia"/>
                <w:color w:val="000000" w:themeColor="text1"/>
                <w:sz w:val="22"/>
                <w:szCs w:val="22"/>
              </w:rPr>
              <w:t>液氮日</w:t>
            </w:r>
            <w:proofErr w:type="gramEnd"/>
            <w:r>
              <w:rPr>
                <w:rFonts w:ascii="宋体" w:hAnsi="宋体" w:hint="eastAsia"/>
                <w:color w:val="000000" w:themeColor="text1"/>
                <w:sz w:val="22"/>
                <w:szCs w:val="22"/>
              </w:rPr>
              <w:t>蒸发率</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≤3.3L/天</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3</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标准工作压力</w:t>
            </w:r>
            <w:r>
              <w:rPr>
                <w:rFonts w:ascii="宋体" w:hAnsi="宋体" w:hint="eastAsia"/>
                <w:color w:val="000000" w:themeColor="text1"/>
                <w:sz w:val="22"/>
                <w:szCs w:val="22"/>
              </w:rPr>
              <w:tab/>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≤0.05MPa</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4</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最高工作压力</w:t>
            </w:r>
            <w:r>
              <w:rPr>
                <w:rFonts w:ascii="宋体" w:hAnsi="宋体" w:hint="eastAsia"/>
                <w:color w:val="000000" w:themeColor="text1"/>
                <w:sz w:val="22"/>
                <w:szCs w:val="22"/>
              </w:rPr>
              <w:tab/>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≤0.09MPa</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5</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一次安全阀压力</w:t>
            </w:r>
            <w:r>
              <w:rPr>
                <w:rFonts w:ascii="宋体" w:hAnsi="宋体" w:hint="eastAsia"/>
                <w:color w:val="000000" w:themeColor="text1"/>
                <w:sz w:val="22"/>
                <w:szCs w:val="22"/>
              </w:rPr>
              <w:tab/>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≤0.099MPa</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6</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二次安全阀压力</w:t>
            </w:r>
            <w:r>
              <w:rPr>
                <w:rFonts w:ascii="宋体" w:hAnsi="宋体" w:hint="eastAsia"/>
                <w:color w:val="000000" w:themeColor="text1"/>
                <w:sz w:val="22"/>
                <w:szCs w:val="22"/>
              </w:rPr>
              <w:tab/>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≤0.15MPa</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7</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输液量</w:t>
            </w:r>
            <w:r>
              <w:rPr>
                <w:rFonts w:ascii="宋体" w:hAnsi="宋体" w:hint="eastAsia"/>
                <w:color w:val="000000" w:themeColor="text1"/>
                <w:sz w:val="22"/>
                <w:szCs w:val="22"/>
              </w:rPr>
              <w:tab/>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≥8L/MIN</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8</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绝热性能</w:t>
            </w:r>
            <w:r>
              <w:rPr>
                <w:rFonts w:ascii="宋体" w:hAnsi="宋体" w:hint="eastAsia"/>
                <w:color w:val="000000" w:themeColor="text1"/>
                <w:sz w:val="22"/>
                <w:szCs w:val="22"/>
              </w:rPr>
              <w:tab/>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绝热性能优越，具备极高的温度均匀性，配置两路多级安全系统，确保使用安全。</w:t>
            </w:r>
          </w:p>
          <w:p w:rsidR="00483B35" w:rsidRDefault="00483B35">
            <w:pPr>
              <w:jc w:val="left"/>
              <w:rPr>
                <w:rFonts w:ascii="宋体" w:hAnsi="宋体"/>
                <w:color w:val="000000" w:themeColor="text1"/>
                <w:sz w:val="22"/>
                <w:szCs w:val="22"/>
              </w:rPr>
            </w:pP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9</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材质和结构</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内胆及外壳体采用奥氏体不锈钢材质304；具有消音结构，排气时降低排气声响</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10</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脚轮</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配置移动脚轮</w:t>
            </w:r>
          </w:p>
        </w:tc>
      </w:tr>
      <w:tr w:rsidR="00483B35">
        <w:trPr>
          <w:trHeight w:hRule="exact" w:val="684"/>
          <w:jc w:val="center"/>
        </w:trPr>
        <w:tc>
          <w:tcPr>
            <w:tcW w:w="10131" w:type="dxa"/>
            <w:gridSpan w:val="8"/>
            <w:vAlign w:val="center"/>
          </w:tcPr>
          <w:p w:rsidR="00483B35" w:rsidRDefault="005440A8">
            <w:pPr>
              <w:jc w:val="center"/>
              <w:rPr>
                <w:color w:val="000000"/>
                <w:szCs w:val="21"/>
              </w:rPr>
            </w:pPr>
            <w:r>
              <w:rPr>
                <w:rFonts w:ascii="仿宋" w:eastAsia="仿宋" w:hAnsi="仿宋" w:cs="仿宋" w:hint="eastAsia"/>
                <w:b/>
                <w:sz w:val="28"/>
                <w:szCs w:val="28"/>
              </w:rPr>
              <w:t>扫描枪技术要求</w:t>
            </w:r>
          </w:p>
        </w:tc>
      </w:tr>
      <w:tr w:rsidR="00483B35">
        <w:trPr>
          <w:trHeight w:hRule="exact" w:val="684"/>
          <w:jc w:val="center"/>
        </w:trPr>
        <w:tc>
          <w:tcPr>
            <w:tcW w:w="671" w:type="dxa"/>
            <w:vAlign w:val="center"/>
          </w:tcPr>
          <w:p w:rsidR="00483B35" w:rsidRDefault="005440A8">
            <w:pPr>
              <w:widowControl/>
              <w:jc w:val="center"/>
              <w:rPr>
                <w:color w:val="000000"/>
                <w:kern w:val="0"/>
                <w:sz w:val="22"/>
                <w:szCs w:val="22"/>
              </w:rPr>
            </w:pPr>
            <w:r>
              <w:rPr>
                <w:rFonts w:hint="eastAsia"/>
                <w:color w:val="000000"/>
                <w:kern w:val="0"/>
                <w:sz w:val="22"/>
                <w:szCs w:val="22"/>
              </w:rPr>
              <w:t>序号</w:t>
            </w:r>
          </w:p>
        </w:tc>
        <w:tc>
          <w:tcPr>
            <w:tcW w:w="2859" w:type="dxa"/>
            <w:gridSpan w:val="2"/>
            <w:vAlign w:val="center"/>
          </w:tcPr>
          <w:p w:rsidR="00483B35" w:rsidRDefault="005440A8">
            <w:pPr>
              <w:widowControl/>
              <w:jc w:val="center"/>
              <w:rPr>
                <w:color w:val="000000"/>
                <w:kern w:val="0"/>
                <w:sz w:val="22"/>
                <w:szCs w:val="22"/>
              </w:rPr>
            </w:pPr>
            <w:r>
              <w:rPr>
                <w:rFonts w:hint="eastAsia"/>
                <w:color w:val="000000"/>
                <w:kern w:val="0"/>
                <w:sz w:val="22"/>
                <w:szCs w:val="22"/>
              </w:rPr>
              <w:t>指标名称</w:t>
            </w:r>
          </w:p>
        </w:tc>
        <w:tc>
          <w:tcPr>
            <w:tcW w:w="6601" w:type="dxa"/>
            <w:gridSpan w:val="5"/>
            <w:vAlign w:val="center"/>
          </w:tcPr>
          <w:p w:rsidR="00483B35" w:rsidRDefault="005440A8">
            <w:pPr>
              <w:widowControl/>
              <w:jc w:val="center"/>
              <w:rPr>
                <w:color w:val="000000"/>
                <w:kern w:val="0"/>
                <w:sz w:val="22"/>
                <w:szCs w:val="22"/>
              </w:rPr>
            </w:pPr>
            <w:r>
              <w:rPr>
                <w:rFonts w:hint="eastAsia"/>
                <w:color w:val="000000"/>
                <w:kern w:val="0"/>
                <w:sz w:val="22"/>
                <w:szCs w:val="22"/>
              </w:rPr>
              <w:t>技术参数</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1</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用途</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单支识别冻存管的2D码</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2</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光学分辨率</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≥830 * 460 dpi</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3</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接口</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RS232/USB 键盘仿真/USB 串口仿真</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4</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解码类型</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1D、2D</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5</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一次扫描解码数</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1个条码</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6</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兼容性</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兼容各种容器、文件记录及屏幕上的条码</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7</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对接自动化平台</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支持</w:t>
            </w:r>
          </w:p>
        </w:tc>
      </w:tr>
      <w:tr w:rsidR="00483B35">
        <w:trPr>
          <w:trHeight w:hRule="exact" w:val="684"/>
          <w:jc w:val="center"/>
        </w:trPr>
        <w:tc>
          <w:tcPr>
            <w:tcW w:w="671" w:type="dxa"/>
            <w:vAlign w:val="center"/>
          </w:tcPr>
          <w:p w:rsidR="00483B35" w:rsidRDefault="005440A8">
            <w:pPr>
              <w:jc w:val="center"/>
              <w:rPr>
                <w:color w:val="000000"/>
                <w:szCs w:val="21"/>
              </w:rPr>
            </w:pPr>
            <w:r>
              <w:rPr>
                <w:rFonts w:hint="eastAsia"/>
                <w:color w:val="000000"/>
                <w:szCs w:val="21"/>
              </w:rPr>
              <w:t>8</w:t>
            </w:r>
          </w:p>
        </w:tc>
        <w:tc>
          <w:tcPr>
            <w:tcW w:w="2859" w:type="dxa"/>
            <w:gridSpan w:val="2"/>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对接样本管理系统</w:t>
            </w:r>
          </w:p>
        </w:tc>
        <w:tc>
          <w:tcPr>
            <w:tcW w:w="6601" w:type="dxa"/>
            <w:gridSpan w:val="5"/>
            <w:vAlign w:val="center"/>
          </w:tcPr>
          <w:p w:rsidR="00483B35" w:rsidRDefault="005440A8">
            <w:pPr>
              <w:jc w:val="left"/>
              <w:rPr>
                <w:rFonts w:ascii="宋体" w:hAnsi="宋体"/>
                <w:color w:val="000000" w:themeColor="text1"/>
                <w:sz w:val="22"/>
                <w:szCs w:val="22"/>
              </w:rPr>
            </w:pPr>
            <w:r>
              <w:rPr>
                <w:rFonts w:ascii="宋体" w:hAnsi="宋体" w:hint="eastAsia"/>
                <w:color w:val="000000" w:themeColor="text1"/>
                <w:sz w:val="22"/>
                <w:szCs w:val="22"/>
              </w:rPr>
              <w:t>支持</w:t>
            </w:r>
          </w:p>
        </w:tc>
      </w:tr>
      <w:tr w:rsidR="00483B35">
        <w:trPr>
          <w:trHeight w:hRule="exact" w:val="623"/>
          <w:jc w:val="center"/>
        </w:trPr>
        <w:tc>
          <w:tcPr>
            <w:tcW w:w="10131" w:type="dxa"/>
            <w:gridSpan w:val="8"/>
            <w:vAlign w:val="center"/>
          </w:tcPr>
          <w:p w:rsidR="00483B35" w:rsidRDefault="005440A8">
            <w:pPr>
              <w:jc w:val="center"/>
              <w:rPr>
                <w:rFonts w:ascii="仿宋" w:eastAsia="仿宋" w:hAnsi="仿宋" w:cs="仿宋"/>
                <w:sz w:val="24"/>
              </w:rPr>
            </w:pPr>
            <w:r>
              <w:rPr>
                <w:rFonts w:ascii="仿宋" w:eastAsia="仿宋" w:hAnsi="仿宋" w:cs="仿宋" w:hint="eastAsia"/>
                <w:b/>
                <w:sz w:val="28"/>
                <w:szCs w:val="28"/>
              </w:rPr>
              <w:lastRenderedPageBreak/>
              <w:t>经济要求</w:t>
            </w:r>
          </w:p>
        </w:tc>
      </w:tr>
      <w:tr w:rsidR="00483B35">
        <w:trPr>
          <w:trHeight w:hRule="exact" w:val="427"/>
          <w:jc w:val="center"/>
        </w:trPr>
        <w:tc>
          <w:tcPr>
            <w:tcW w:w="671" w:type="dxa"/>
            <w:vAlign w:val="center"/>
          </w:tcPr>
          <w:p w:rsidR="00483B35" w:rsidRDefault="005440A8">
            <w:pPr>
              <w:widowControl/>
              <w:jc w:val="center"/>
              <w:rPr>
                <w:color w:val="000000"/>
                <w:kern w:val="0"/>
                <w:sz w:val="22"/>
                <w:szCs w:val="22"/>
              </w:rPr>
            </w:pPr>
            <w:r>
              <w:rPr>
                <w:rFonts w:hint="eastAsia"/>
                <w:color w:val="000000"/>
                <w:kern w:val="0"/>
                <w:sz w:val="22"/>
                <w:szCs w:val="22"/>
              </w:rPr>
              <w:t>序号</w:t>
            </w:r>
          </w:p>
        </w:tc>
        <w:tc>
          <w:tcPr>
            <w:tcW w:w="2859" w:type="dxa"/>
            <w:gridSpan w:val="2"/>
            <w:vAlign w:val="center"/>
          </w:tcPr>
          <w:p w:rsidR="00483B35" w:rsidRDefault="005440A8">
            <w:pPr>
              <w:widowControl/>
              <w:jc w:val="center"/>
              <w:rPr>
                <w:color w:val="000000"/>
                <w:kern w:val="0"/>
                <w:sz w:val="22"/>
                <w:szCs w:val="22"/>
              </w:rPr>
            </w:pPr>
            <w:r>
              <w:rPr>
                <w:rFonts w:hint="eastAsia"/>
                <w:color w:val="000000"/>
                <w:kern w:val="0"/>
                <w:sz w:val="22"/>
                <w:szCs w:val="22"/>
              </w:rPr>
              <w:t>指标名称</w:t>
            </w:r>
          </w:p>
        </w:tc>
        <w:tc>
          <w:tcPr>
            <w:tcW w:w="6601" w:type="dxa"/>
            <w:gridSpan w:val="5"/>
            <w:vAlign w:val="center"/>
          </w:tcPr>
          <w:p w:rsidR="00483B35" w:rsidRDefault="005440A8">
            <w:pPr>
              <w:widowControl/>
              <w:jc w:val="center"/>
              <w:rPr>
                <w:color w:val="000000"/>
                <w:kern w:val="0"/>
                <w:sz w:val="22"/>
                <w:szCs w:val="22"/>
              </w:rPr>
            </w:pPr>
            <w:r>
              <w:rPr>
                <w:rFonts w:hint="eastAsia"/>
                <w:color w:val="000000"/>
                <w:kern w:val="0"/>
                <w:sz w:val="22"/>
                <w:szCs w:val="22"/>
              </w:rPr>
              <w:t>详细要求</w:t>
            </w:r>
          </w:p>
        </w:tc>
      </w:tr>
      <w:tr w:rsidR="00483B35">
        <w:trPr>
          <w:trHeight w:hRule="exact" w:val="722"/>
          <w:jc w:val="center"/>
        </w:trPr>
        <w:tc>
          <w:tcPr>
            <w:tcW w:w="671" w:type="dxa"/>
            <w:vAlign w:val="center"/>
          </w:tcPr>
          <w:p w:rsidR="00483B35" w:rsidRDefault="005440A8">
            <w:pPr>
              <w:jc w:val="center"/>
              <w:rPr>
                <w:rFonts w:ascii="宋体" w:hAnsi="宋体"/>
                <w:szCs w:val="21"/>
              </w:rPr>
            </w:pPr>
            <w:r>
              <w:rPr>
                <w:rFonts w:ascii="宋体" w:hAnsi="宋体" w:hint="eastAsia"/>
                <w:szCs w:val="21"/>
              </w:rPr>
              <w:t>1</w:t>
            </w:r>
          </w:p>
        </w:tc>
        <w:tc>
          <w:tcPr>
            <w:tcW w:w="2859" w:type="dxa"/>
            <w:gridSpan w:val="2"/>
            <w:vAlign w:val="center"/>
          </w:tcPr>
          <w:p w:rsidR="00483B35" w:rsidRDefault="005440A8">
            <w:pPr>
              <w:jc w:val="center"/>
              <w:rPr>
                <w:rFonts w:asciiTheme="majorEastAsia" w:eastAsiaTheme="majorEastAsia" w:hAnsiTheme="majorEastAsia" w:cs="宋体"/>
                <w:bCs/>
                <w:szCs w:val="21"/>
              </w:rPr>
            </w:pPr>
            <w:r>
              <w:rPr>
                <w:rFonts w:ascii="宋体" w:hAnsi="宋体" w:cs="仿宋" w:hint="eastAsia"/>
                <w:szCs w:val="21"/>
              </w:rPr>
              <w:t>质保期</w:t>
            </w:r>
          </w:p>
        </w:tc>
        <w:tc>
          <w:tcPr>
            <w:tcW w:w="6601" w:type="dxa"/>
            <w:gridSpan w:val="5"/>
            <w:vAlign w:val="center"/>
          </w:tcPr>
          <w:p w:rsidR="00483B35" w:rsidRDefault="005440A8">
            <w:pPr>
              <w:rPr>
                <w:rFonts w:ascii="宋体" w:hAnsi="宋体"/>
                <w:color w:val="000000"/>
                <w:kern w:val="0"/>
                <w:sz w:val="22"/>
                <w:szCs w:val="22"/>
              </w:rPr>
            </w:pPr>
            <w:r>
              <w:rPr>
                <w:rFonts w:ascii="宋体" w:hAnsi="宋体" w:hint="eastAsia"/>
                <w:color w:val="000000"/>
                <w:kern w:val="0"/>
                <w:sz w:val="22"/>
                <w:szCs w:val="22"/>
              </w:rPr>
              <w:t>整机质保≥1年，生产厂家在西安有售后服务机构和专职售后服务团队；</w:t>
            </w:r>
          </w:p>
        </w:tc>
      </w:tr>
      <w:tr w:rsidR="00483B35">
        <w:trPr>
          <w:trHeight w:hRule="exact" w:val="642"/>
          <w:jc w:val="center"/>
        </w:trPr>
        <w:tc>
          <w:tcPr>
            <w:tcW w:w="671" w:type="dxa"/>
            <w:vAlign w:val="center"/>
          </w:tcPr>
          <w:p w:rsidR="00483B35" w:rsidRDefault="005440A8">
            <w:pPr>
              <w:jc w:val="center"/>
              <w:rPr>
                <w:rFonts w:ascii="宋体" w:hAnsi="宋体"/>
                <w:szCs w:val="21"/>
              </w:rPr>
            </w:pPr>
            <w:r>
              <w:rPr>
                <w:rFonts w:ascii="宋体" w:hAnsi="宋体" w:hint="eastAsia"/>
                <w:szCs w:val="21"/>
              </w:rPr>
              <w:t>2</w:t>
            </w:r>
          </w:p>
        </w:tc>
        <w:tc>
          <w:tcPr>
            <w:tcW w:w="2859" w:type="dxa"/>
            <w:gridSpan w:val="2"/>
            <w:vAlign w:val="center"/>
          </w:tcPr>
          <w:p w:rsidR="00483B35" w:rsidRDefault="005440A8">
            <w:pPr>
              <w:jc w:val="center"/>
              <w:rPr>
                <w:rFonts w:asciiTheme="majorEastAsia" w:eastAsiaTheme="majorEastAsia" w:hAnsiTheme="majorEastAsia" w:cs="宋体"/>
                <w:bCs/>
                <w:szCs w:val="21"/>
              </w:rPr>
            </w:pPr>
            <w:r>
              <w:rPr>
                <w:rFonts w:ascii="宋体" w:hAnsi="宋体" w:cs="仿宋" w:hint="eastAsia"/>
                <w:szCs w:val="21"/>
              </w:rPr>
              <w:t>备件库</w:t>
            </w:r>
          </w:p>
        </w:tc>
        <w:tc>
          <w:tcPr>
            <w:tcW w:w="6601" w:type="dxa"/>
            <w:gridSpan w:val="5"/>
            <w:vAlign w:val="center"/>
          </w:tcPr>
          <w:p w:rsidR="00483B35" w:rsidRDefault="005440A8">
            <w:pPr>
              <w:rPr>
                <w:rFonts w:ascii="宋体" w:hAnsi="宋体" w:cs="宋体"/>
                <w:bCs/>
                <w:szCs w:val="21"/>
              </w:rPr>
            </w:pPr>
            <w:r>
              <w:rPr>
                <w:rStyle w:val="NormalCharacter"/>
                <w:rFonts w:ascii="宋体" w:hAnsi="宋体"/>
                <w:szCs w:val="21"/>
              </w:rPr>
              <w:t>生产厂家在</w:t>
            </w:r>
            <w:r>
              <w:rPr>
                <w:rStyle w:val="NormalCharacter"/>
                <w:rFonts w:ascii="宋体" w:hAnsi="宋体" w:hint="eastAsia"/>
                <w:szCs w:val="21"/>
              </w:rPr>
              <w:t>西安</w:t>
            </w:r>
            <w:r>
              <w:rPr>
                <w:rStyle w:val="NormalCharacter"/>
                <w:rFonts w:ascii="宋体" w:hAnsi="宋体"/>
                <w:szCs w:val="21"/>
              </w:rPr>
              <w:t>有</w:t>
            </w:r>
            <w:r>
              <w:rPr>
                <w:rStyle w:val="NormalCharacter"/>
                <w:rFonts w:ascii="宋体" w:hAnsi="宋体" w:hint="eastAsia"/>
                <w:szCs w:val="21"/>
              </w:rPr>
              <w:t>零备件库</w:t>
            </w:r>
            <w:r>
              <w:rPr>
                <w:rFonts w:ascii="宋体" w:hAnsi="宋体" w:hint="eastAsia"/>
                <w:color w:val="000000"/>
                <w:kern w:val="0"/>
                <w:sz w:val="22"/>
                <w:szCs w:val="22"/>
              </w:rPr>
              <w:t>；</w:t>
            </w:r>
          </w:p>
        </w:tc>
      </w:tr>
      <w:tr w:rsidR="00483B35">
        <w:trPr>
          <w:trHeight w:hRule="exact" w:val="427"/>
          <w:jc w:val="center"/>
        </w:trPr>
        <w:tc>
          <w:tcPr>
            <w:tcW w:w="671" w:type="dxa"/>
            <w:vAlign w:val="center"/>
          </w:tcPr>
          <w:p w:rsidR="00483B35" w:rsidRDefault="005440A8">
            <w:pPr>
              <w:jc w:val="center"/>
              <w:rPr>
                <w:rFonts w:ascii="宋体" w:hAnsi="宋体"/>
                <w:sz w:val="22"/>
                <w:szCs w:val="22"/>
              </w:rPr>
            </w:pPr>
            <w:r>
              <w:rPr>
                <w:rFonts w:ascii="宋体" w:hAnsi="宋体" w:hint="eastAsia"/>
                <w:sz w:val="22"/>
                <w:szCs w:val="22"/>
              </w:rPr>
              <w:t>3</w:t>
            </w:r>
          </w:p>
        </w:tc>
        <w:tc>
          <w:tcPr>
            <w:tcW w:w="2859" w:type="dxa"/>
            <w:gridSpan w:val="2"/>
            <w:vAlign w:val="center"/>
          </w:tcPr>
          <w:p w:rsidR="00483B35" w:rsidRDefault="005440A8">
            <w:pPr>
              <w:jc w:val="center"/>
              <w:rPr>
                <w:rFonts w:ascii="仿宋" w:eastAsia="仿宋" w:hAnsi="仿宋" w:cs="宋体"/>
                <w:b/>
                <w:bCs/>
                <w:sz w:val="22"/>
                <w:szCs w:val="22"/>
              </w:rPr>
            </w:pPr>
            <w:r>
              <w:rPr>
                <w:rFonts w:ascii="宋体" w:hAnsi="宋体" w:cs="仿宋" w:hint="eastAsia"/>
                <w:szCs w:val="21"/>
              </w:rPr>
              <w:t>零配件收费标准</w:t>
            </w:r>
          </w:p>
        </w:tc>
        <w:tc>
          <w:tcPr>
            <w:tcW w:w="6601" w:type="dxa"/>
            <w:gridSpan w:val="5"/>
            <w:vAlign w:val="center"/>
          </w:tcPr>
          <w:p w:rsidR="00483B35" w:rsidRDefault="005440A8">
            <w:pPr>
              <w:rPr>
                <w:rFonts w:ascii="宋体" w:hAnsi="宋体" w:cs="宋体"/>
                <w:bCs/>
                <w:sz w:val="22"/>
                <w:szCs w:val="22"/>
              </w:rPr>
            </w:pPr>
            <w:r>
              <w:rPr>
                <w:rFonts w:ascii="宋体" w:hAnsi="宋体" w:hint="eastAsia"/>
                <w:szCs w:val="21"/>
              </w:rPr>
              <w:t>质保期外</w:t>
            </w:r>
            <w:r>
              <w:rPr>
                <w:rStyle w:val="NormalCharacter"/>
                <w:rFonts w:ascii="宋体" w:hAnsi="宋体"/>
                <w:szCs w:val="21"/>
              </w:rPr>
              <w:t>生产厂家</w:t>
            </w:r>
            <w:r>
              <w:rPr>
                <w:rStyle w:val="NormalCharacter"/>
                <w:rFonts w:ascii="宋体" w:hAnsi="宋体" w:hint="eastAsia"/>
                <w:szCs w:val="21"/>
              </w:rPr>
              <w:t>免费上门维修，如需更换配件给予市场最低价格；</w:t>
            </w:r>
          </w:p>
        </w:tc>
      </w:tr>
      <w:tr w:rsidR="00483B35">
        <w:trPr>
          <w:trHeight w:hRule="exact" w:val="690"/>
          <w:jc w:val="center"/>
        </w:trPr>
        <w:tc>
          <w:tcPr>
            <w:tcW w:w="671" w:type="dxa"/>
            <w:vAlign w:val="center"/>
          </w:tcPr>
          <w:p w:rsidR="00483B35" w:rsidRDefault="005440A8">
            <w:pPr>
              <w:jc w:val="center"/>
              <w:rPr>
                <w:rFonts w:ascii="宋体" w:hAnsi="宋体"/>
                <w:sz w:val="22"/>
                <w:szCs w:val="22"/>
              </w:rPr>
            </w:pPr>
            <w:r>
              <w:rPr>
                <w:rFonts w:ascii="宋体" w:hAnsi="宋体" w:hint="eastAsia"/>
                <w:sz w:val="22"/>
                <w:szCs w:val="22"/>
              </w:rPr>
              <w:t>4</w:t>
            </w:r>
          </w:p>
        </w:tc>
        <w:tc>
          <w:tcPr>
            <w:tcW w:w="2859" w:type="dxa"/>
            <w:gridSpan w:val="2"/>
            <w:vAlign w:val="center"/>
          </w:tcPr>
          <w:p w:rsidR="00483B35" w:rsidRDefault="005440A8">
            <w:pPr>
              <w:jc w:val="center"/>
              <w:rPr>
                <w:rFonts w:ascii="仿宋" w:eastAsia="仿宋" w:hAnsi="仿宋" w:cs="宋体"/>
                <w:bCs/>
                <w:sz w:val="22"/>
                <w:szCs w:val="22"/>
              </w:rPr>
            </w:pPr>
            <w:r>
              <w:rPr>
                <w:rFonts w:ascii="宋体" w:hAnsi="宋体" w:cs="仿宋" w:hint="eastAsia"/>
                <w:szCs w:val="21"/>
              </w:rPr>
              <w:t>培训支持</w:t>
            </w:r>
          </w:p>
        </w:tc>
        <w:tc>
          <w:tcPr>
            <w:tcW w:w="6601" w:type="dxa"/>
            <w:gridSpan w:val="5"/>
            <w:vAlign w:val="center"/>
          </w:tcPr>
          <w:p w:rsidR="00483B35" w:rsidRDefault="005440A8">
            <w:pPr>
              <w:rPr>
                <w:rFonts w:ascii="宋体" w:hAnsi="宋体" w:cs="宋体"/>
                <w:bCs/>
                <w:sz w:val="22"/>
                <w:szCs w:val="22"/>
              </w:rPr>
            </w:pPr>
            <w:r>
              <w:rPr>
                <w:rStyle w:val="NormalCharacter"/>
                <w:rFonts w:ascii="宋体" w:hAnsi="宋体"/>
                <w:szCs w:val="21"/>
              </w:rPr>
              <w:t>提供全面的培训和技术服务，直到完全操作熟悉</w:t>
            </w:r>
            <w:r>
              <w:rPr>
                <w:rStyle w:val="NormalCharacter"/>
                <w:rFonts w:ascii="宋体" w:hAnsi="宋体" w:hint="eastAsia"/>
                <w:szCs w:val="21"/>
              </w:rPr>
              <w:t>；</w:t>
            </w:r>
          </w:p>
        </w:tc>
      </w:tr>
      <w:tr w:rsidR="00483B35">
        <w:trPr>
          <w:trHeight w:hRule="exact" w:val="431"/>
          <w:jc w:val="center"/>
        </w:trPr>
        <w:tc>
          <w:tcPr>
            <w:tcW w:w="671" w:type="dxa"/>
            <w:vAlign w:val="center"/>
          </w:tcPr>
          <w:p w:rsidR="00483B35" w:rsidRDefault="005440A8">
            <w:pPr>
              <w:jc w:val="center"/>
              <w:rPr>
                <w:rFonts w:ascii="宋体" w:hAnsi="宋体"/>
                <w:sz w:val="22"/>
                <w:szCs w:val="22"/>
              </w:rPr>
            </w:pPr>
            <w:r>
              <w:rPr>
                <w:rFonts w:ascii="宋体" w:hAnsi="宋体" w:hint="eastAsia"/>
                <w:sz w:val="22"/>
                <w:szCs w:val="22"/>
              </w:rPr>
              <w:t>5</w:t>
            </w:r>
          </w:p>
        </w:tc>
        <w:tc>
          <w:tcPr>
            <w:tcW w:w="2859" w:type="dxa"/>
            <w:gridSpan w:val="2"/>
            <w:vAlign w:val="center"/>
          </w:tcPr>
          <w:p w:rsidR="00483B35" w:rsidRDefault="005440A8">
            <w:pPr>
              <w:jc w:val="center"/>
              <w:rPr>
                <w:rFonts w:ascii="宋体" w:hAnsi="宋体" w:cs="仿宋"/>
                <w:szCs w:val="21"/>
              </w:rPr>
            </w:pPr>
            <w:r>
              <w:rPr>
                <w:rFonts w:ascii="宋体" w:hAnsi="宋体" w:cs="仿宋" w:hint="eastAsia"/>
                <w:szCs w:val="21"/>
              </w:rPr>
              <w:t>维修响应</w:t>
            </w:r>
          </w:p>
        </w:tc>
        <w:tc>
          <w:tcPr>
            <w:tcW w:w="6601" w:type="dxa"/>
            <w:gridSpan w:val="5"/>
            <w:vAlign w:val="center"/>
          </w:tcPr>
          <w:p w:rsidR="00483B35" w:rsidRDefault="005440A8">
            <w:pPr>
              <w:rPr>
                <w:rStyle w:val="NormalCharacter"/>
                <w:rFonts w:ascii="宋体" w:hAnsi="宋体"/>
                <w:szCs w:val="21"/>
              </w:rPr>
            </w:pPr>
            <w:r>
              <w:rPr>
                <w:rFonts w:ascii="宋体" w:hAnsi="宋体" w:hint="eastAsia"/>
                <w:color w:val="000000"/>
                <w:kern w:val="0"/>
                <w:sz w:val="22"/>
                <w:szCs w:val="22"/>
              </w:rPr>
              <w:t>7×24小时响应，24小时内上门维修；</w:t>
            </w:r>
          </w:p>
        </w:tc>
      </w:tr>
      <w:tr w:rsidR="00483B35">
        <w:trPr>
          <w:trHeight w:hRule="exact" w:val="663"/>
          <w:jc w:val="center"/>
        </w:trPr>
        <w:tc>
          <w:tcPr>
            <w:tcW w:w="671" w:type="dxa"/>
            <w:vAlign w:val="center"/>
          </w:tcPr>
          <w:p w:rsidR="00483B35" w:rsidRDefault="005440A8">
            <w:pPr>
              <w:jc w:val="center"/>
              <w:rPr>
                <w:rFonts w:ascii="宋体" w:hAnsi="宋体"/>
                <w:sz w:val="22"/>
                <w:szCs w:val="22"/>
              </w:rPr>
            </w:pPr>
            <w:r>
              <w:rPr>
                <w:rFonts w:ascii="宋体" w:hAnsi="宋体" w:hint="eastAsia"/>
                <w:sz w:val="22"/>
                <w:szCs w:val="22"/>
              </w:rPr>
              <w:t>6</w:t>
            </w:r>
          </w:p>
        </w:tc>
        <w:tc>
          <w:tcPr>
            <w:tcW w:w="2859" w:type="dxa"/>
            <w:gridSpan w:val="2"/>
            <w:vAlign w:val="center"/>
          </w:tcPr>
          <w:p w:rsidR="00483B35" w:rsidRDefault="005440A8">
            <w:pPr>
              <w:jc w:val="center"/>
              <w:rPr>
                <w:rFonts w:ascii="宋体" w:hAnsi="宋体" w:cs="仿宋"/>
                <w:szCs w:val="21"/>
              </w:rPr>
            </w:pPr>
            <w:r>
              <w:rPr>
                <w:rFonts w:ascii="宋体" w:hAnsi="宋体" w:cs="仿宋" w:hint="eastAsia"/>
                <w:szCs w:val="21"/>
              </w:rPr>
              <w:t>到货时间</w:t>
            </w:r>
          </w:p>
        </w:tc>
        <w:tc>
          <w:tcPr>
            <w:tcW w:w="6601" w:type="dxa"/>
            <w:gridSpan w:val="5"/>
            <w:vAlign w:val="center"/>
          </w:tcPr>
          <w:p w:rsidR="00483B35" w:rsidRDefault="005440A8">
            <w:pPr>
              <w:rPr>
                <w:rFonts w:ascii="宋体" w:hAnsi="宋体"/>
                <w:color w:val="000000"/>
                <w:kern w:val="0"/>
                <w:sz w:val="22"/>
                <w:szCs w:val="22"/>
              </w:rPr>
            </w:pPr>
            <w:r>
              <w:rPr>
                <w:rStyle w:val="NormalCharacter"/>
                <w:rFonts w:ascii="宋体" w:hAnsi="宋体" w:hint="eastAsia"/>
                <w:szCs w:val="21"/>
              </w:rPr>
              <w:t>合同签订之日起30天全部交货并安装调试完毕；</w:t>
            </w:r>
          </w:p>
        </w:tc>
      </w:tr>
    </w:tbl>
    <w:p w:rsidR="004F52C4" w:rsidRDefault="004F52C4">
      <w:pPr>
        <w:pStyle w:val="2"/>
        <w:ind w:leftChars="0" w:left="0" w:firstLineChars="0" w:firstLine="0"/>
      </w:pPr>
    </w:p>
    <w:p w:rsidR="004F52C4" w:rsidRDefault="004F52C4" w:rsidP="004F52C4">
      <w:pPr>
        <w:pStyle w:val="a0"/>
      </w:pPr>
      <w:r>
        <w:br w:type="page"/>
      </w:r>
    </w:p>
    <w:p w:rsidR="004F52C4" w:rsidRDefault="004F52C4" w:rsidP="004F52C4">
      <w:pPr>
        <w:rPr>
          <w:rFonts w:ascii="楷体_GB2312" w:eastAsia="楷体_GB2312"/>
          <w:sz w:val="28"/>
          <w:szCs w:val="28"/>
        </w:rPr>
      </w:pPr>
      <w:r>
        <w:rPr>
          <w:rFonts w:ascii="黑体" w:eastAsia="黑体" w:hAnsi="黑体" w:hint="eastAsia"/>
          <w:sz w:val="28"/>
          <w:szCs w:val="28"/>
        </w:rPr>
        <w:lastRenderedPageBreak/>
        <w:t>附件2</w:t>
      </w:r>
    </w:p>
    <w:p w:rsidR="004F52C4" w:rsidRDefault="004F52C4" w:rsidP="004F52C4">
      <w:pPr>
        <w:spacing w:line="56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供应</w:t>
      </w:r>
      <w:proofErr w:type="gramStart"/>
      <w:r>
        <w:rPr>
          <w:rFonts w:ascii="方正小标宋简体" w:eastAsia="方正小标宋简体" w:hAnsi="宋体" w:hint="eastAsia"/>
          <w:sz w:val="44"/>
          <w:szCs w:val="44"/>
        </w:rPr>
        <w:t>商意见</w:t>
      </w:r>
      <w:proofErr w:type="gramEnd"/>
      <w:r>
        <w:rPr>
          <w:rFonts w:ascii="方正小标宋简体" w:eastAsia="方正小标宋简体" w:hAnsi="宋体" w:hint="eastAsia"/>
          <w:sz w:val="44"/>
          <w:szCs w:val="44"/>
        </w:rPr>
        <w:t>建议反馈表</w:t>
      </w:r>
    </w:p>
    <w:p w:rsidR="004F52C4" w:rsidRDefault="004F52C4" w:rsidP="004F52C4">
      <w:pPr>
        <w:spacing w:line="560" w:lineRule="exact"/>
        <w:rPr>
          <w:rFonts w:ascii="宋体" w:hAnsi="宋体" w:hint="eastAsia"/>
          <w:sz w:val="28"/>
          <w:szCs w:val="28"/>
        </w:rPr>
      </w:pPr>
      <w:r>
        <w:rPr>
          <w:rFonts w:ascii="宋体" w:hAnsi="宋体" w:hint="eastAsia"/>
          <w:sz w:val="28"/>
          <w:szCs w:val="28"/>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82"/>
        <w:gridCol w:w="1692"/>
        <w:gridCol w:w="1712"/>
        <w:gridCol w:w="1693"/>
      </w:tblGrid>
      <w:tr w:rsidR="004F52C4" w:rsidTr="004F52C4">
        <w:trPr>
          <w:trHeight w:val="417"/>
        </w:trPr>
        <w:tc>
          <w:tcPr>
            <w:tcW w:w="1951" w:type="dxa"/>
            <w:vMerge w:val="restart"/>
            <w:tcBorders>
              <w:top w:val="single" w:sz="4" w:space="0" w:color="auto"/>
              <w:left w:val="single" w:sz="4" w:space="0" w:color="auto"/>
              <w:bottom w:val="single" w:sz="4" w:space="0" w:color="auto"/>
              <w:right w:val="single" w:sz="4" w:space="0" w:color="auto"/>
            </w:tcBorders>
            <w:vAlign w:val="center"/>
            <w:hideMark/>
          </w:tcPr>
          <w:p w:rsidR="004F52C4" w:rsidRDefault="004F52C4">
            <w:pPr>
              <w:spacing w:line="579" w:lineRule="exact"/>
              <w:jc w:val="center"/>
              <w:outlineLvl w:val="0"/>
              <w:rPr>
                <w:rFonts w:ascii="仿宋" w:eastAsia="仿宋" w:hAnsi="仿宋" w:hint="eastAsia"/>
                <w:kern w:val="0"/>
                <w:sz w:val="28"/>
                <w:szCs w:val="28"/>
              </w:rPr>
            </w:pPr>
            <w:r>
              <w:rPr>
                <w:rFonts w:ascii="仿宋" w:eastAsia="仿宋" w:hAnsi="仿宋" w:hint="eastAsia"/>
                <w:kern w:val="0"/>
                <w:sz w:val="28"/>
                <w:szCs w:val="28"/>
              </w:rPr>
              <w:t>企业基本信息</w:t>
            </w:r>
          </w:p>
        </w:tc>
        <w:tc>
          <w:tcPr>
            <w:tcW w:w="1670" w:type="dxa"/>
            <w:tcBorders>
              <w:top w:val="single" w:sz="4" w:space="0" w:color="auto"/>
              <w:left w:val="single" w:sz="4" w:space="0" w:color="auto"/>
              <w:bottom w:val="single" w:sz="4" w:space="0" w:color="auto"/>
              <w:right w:val="single" w:sz="4" w:space="0" w:color="auto"/>
            </w:tcBorders>
            <w:vAlign w:val="center"/>
            <w:hideMark/>
          </w:tcPr>
          <w:p w:rsidR="004F52C4" w:rsidRDefault="004F52C4">
            <w:pPr>
              <w:spacing w:line="579" w:lineRule="exact"/>
              <w:jc w:val="center"/>
              <w:outlineLvl w:val="0"/>
              <w:rPr>
                <w:rFonts w:ascii="仿宋" w:eastAsia="仿宋" w:hAnsi="仿宋" w:hint="eastAsia"/>
                <w:kern w:val="0"/>
                <w:sz w:val="28"/>
                <w:szCs w:val="28"/>
              </w:rPr>
            </w:pPr>
            <w:r>
              <w:rPr>
                <w:rFonts w:ascii="仿宋" w:eastAsia="仿宋" w:hAnsi="仿宋" w:hint="eastAsia"/>
                <w:kern w:val="0"/>
                <w:sz w:val="28"/>
                <w:szCs w:val="28"/>
              </w:rPr>
              <w:t>公司名称</w:t>
            </w:r>
          </w:p>
        </w:tc>
        <w:tc>
          <w:tcPr>
            <w:tcW w:w="5432" w:type="dxa"/>
            <w:gridSpan w:val="3"/>
            <w:tcBorders>
              <w:top w:val="single" w:sz="4" w:space="0" w:color="auto"/>
              <w:left w:val="single" w:sz="4" w:space="0" w:color="auto"/>
              <w:bottom w:val="single" w:sz="4" w:space="0" w:color="auto"/>
              <w:right w:val="single" w:sz="4" w:space="0" w:color="auto"/>
            </w:tcBorders>
            <w:vAlign w:val="center"/>
            <w:hideMark/>
          </w:tcPr>
          <w:p w:rsidR="004F52C4" w:rsidRDefault="004F52C4">
            <w:pPr>
              <w:spacing w:line="579" w:lineRule="exact"/>
              <w:jc w:val="center"/>
              <w:outlineLvl w:val="0"/>
              <w:rPr>
                <w:rFonts w:ascii="仿宋" w:eastAsia="仿宋" w:hAnsi="仿宋" w:hint="eastAsia"/>
                <w:b/>
                <w:kern w:val="0"/>
                <w:sz w:val="28"/>
                <w:szCs w:val="28"/>
              </w:rPr>
            </w:pPr>
            <w:r>
              <w:rPr>
                <w:rFonts w:ascii="仿宋" w:eastAsia="仿宋" w:hAnsi="仿宋" w:hint="eastAsia"/>
                <w:b/>
                <w:kern w:val="0"/>
                <w:sz w:val="28"/>
                <w:szCs w:val="28"/>
              </w:rPr>
              <w:t>(加盖公章)</w:t>
            </w:r>
          </w:p>
        </w:tc>
      </w:tr>
      <w:tr w:rsidR="004F52C4" w:rsidTr="004F52C4">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52C4" w:rsidRDefault="004F52C4">
            <w:pPr>
              <w:widowControl/>
              <w:jc w:val="left"/>
              <w:rPr>
                <w:rFonts w:ascii="仿宋" w:eastAsia="仿宋" w:hAnsi="仿宋"/>
                <w:kern w:val="0"/>
                <w:sz w:val="28"/>
                <w:szCs w:val="28"/>
              </w:rPr>
            </w:pPr>
          </w:p>
        </w:tc>
        <w:tc>
          <w:tcPr>
            <w:tcW w:w="1670" w:type="dxa"/>
            <w:tcBorders>
              <w:top w:val="single" w:sz="4" w:space="0" w:color="auto"/>
              <w:left w:val="single" w:sz="4" w:space="0" w:color="auto"/>
              <w:bottom w:val="single" w:sz="4" w:space="0" w:color="auto"/>
              <w:right w:val="single" w:sz="4" w:space="0" w:color="auto"/>
            </w:tcBorders>
            <w:vAlign w:val="center"/>
            <w:hideMark/>
          </w:tcPr>
          <w:p w:rsidR="004F52C4" w:rsidRDefault="004F52C4">
            <w:pPr>
              <w:spacing w:line="579" w:lineRule="exact"/>
              <w:jc w:val="center"/>
              <w:outlineLvl w:val="0"/>
              <w:rPr>
                <w:rFonts w:ascii="仿宋" w:eastAsia="仿宋" w:hAnsi="仿宋" w:hint="eastAsia"/>
                <w:kern w:val="0"/>
                <w:sz w:val="28"/>
                <w:szCs w:val="28"/>
              </w:rPr>
            </w:pPr>
            <w:r>
              <w:rPr>
                <w:rFonts w:ascii="仿宋" w:eastAsia="仿宋" w:hAnsi="仿宋" w:hint="eastAsia"/>
                <w:kern w:val="0"/>
                <w:sz w:val="28"/>
                <w:szCs w:val="28"/>
              </w:rPr>
              <w:t>注册地址</w:t>
            </w:r>
          </w:p>
        </w:tc>
        <w:tc>
          <w:tcPr>
            <w:tcW w:w="5432" w:type="dxa"/>
            <w:gridSpan w:val="3"/>
            <w:tcBorders>
              <w:top w:val="single" w:sz="4" w:space="0" w:color="auto"/>
              <w:left w:val="single" w:sz="4" w:space="0" w:color="auto"/>
              <w:bottom w:val="single" w:sz="4" w:space="0" w:color="auto"/>
              <w:right w:val="single" w:sz="4" w:space="0" w:color="auto"/>
            </w:tcBorders>
            <w:vAlign w:val="center"/>
          </w:tcPr>
          <w:p w:rsidR="004F52C4" w:rsidRDefault="004F52C4">
            <w:pPr>
              <w:spacing w:line="579" w:lineRule="exact"/>
              <w:jc w:val="center"/>
              <w:outlineLvl w:val="0"/>
              <w:rPr>
                <w:rFonts w:ascii="仿宋" w:eastAsia="仿宋" w:hAnsi="仿宋" w:hint="eastAsia"/>
                <w:kern w:val="0"/>
                <w:sz w:val="28"/>
                <w:szCs w:val="28"/>
              </w:rPr>
            </w:pPr>
          </w:p>
        </w:tc>
      </w:tr>
      <w:tr w:rsidR="004F52C4" w:rsidTr="004F52C4">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52C4" w:rsidRDefault="004F52C4">
            <w:pPr>
              <w:widowControl/>
              <w:jc w:val="left"/>
              <w:rPr>
                <w:rFonts w:ascii="仿宋" w:eastAsia="仿宋" w:hAnsi="仿宋"/>
                <w:kern w:val="0"/>
                <w:sz w:val="28"/>
                <w:szCs w:val="28"/>
              </w:rPr>
            </w:pPr>
          </w:p>
        </w:tc>
        <w:tc>
          <w:tcPr>
            <w:tcW w:w="1670" w:type="dxa"/>
            <w:tcBorders>
              <w:top w:val="single" w:sz="4" w:space="0" w:color="auto"/>
              <w:left w:val="single" w:sz="4" w:space="0" w:color="auto"/>
              <w:bottom w:val="single" w:sz="4" w:space="0" w:color="auto"/>
              <w:right w:val="single" w:sz="4" w:space="0" w:color="auto"/>
            </w:tcBorders>
            <w:vAlign w:val="center"/>
            <w:hideMark/>
          </w:tcPr>
          <w:p w:rsidR="004F52C4" w:rsidRDefault="004F52C4">
            <w:pPr>
              <w:spacing w:line="579" w:lineRule="exact"/>
              <w:jc w:val="center"/>
              <w:outlineLvl w:val="0"/>
              <w:rPr>
                <w:rFonts w:ascii="仿宋" w:eastAsia="仿宋" w:hAnsi="仿宋" w:hint="eastAsia"/>
                <w:kern w:val="0"/>
                <w:sz w:val="28"/>
                <w:szCs w:val="28"/>
              </w:rPr>
            </w:pPr>
            <w:r>
              <w:rPr>
                <w:rFonts w:ascii="仿宋" w:eastAsia="仿宋" w:hAnsi="仿宋" w:hint="eastAsia"/>
                <w:kern w:val="0"/>
                <w:sz w:val="28"/>
                <w:szCs w:val="28"/>
              </w:rPr>
              <w:t>注册时间</w:t>
            </w:r>
          </w:p>
        </w:tc>
        <w:tc>
          <w:tcPr>
            <w:tcW w:w="1810" w:type="dxa"/>
            <w:tcBorders>
              <w:top w:val="single" w:sz="4" w:space="0" w:color="auto"/>
              <w:left w:val="single" w:sz="4" w:space="0" w:color="auto"/>
              <w:bottom w:val="single" w:sz="4" w:space="0" w:color="auto"/>
              <w:right w:val="single" w:sz="4" w:space="0" w:color="auto"/>
            </w:tcBorders>
            <w:vAlign w:val="center"/>
          </w:tcPr>
          <w:p w:rsidR="004F52C4" w:rsidRDefault="004F52C4">
            <w:pPr>
              <w:spacing w:line="579" w:lineRule="exact"/>
              <w:jc w:val="center"/>
              <w:outlineLvl w:val="0"/>
              <w:rPr>
                <w:rFonts w:ascii="仿宋" w:eastAsia="仿宋" w:hAnsi="仿宋" w:hint="eastAsia"/>
                <w:kern w:val="0"/>
                <w:sz w:val="28"/>
                <w:szCs w:val="28"/>
              </w:rPr>
            </w:pPr>
          </w:p>
        </w:tc>
        <w:tc>
          <w:tcPr>
            <w:tcW w:w="1810" w:type="dxa"/>
            <w:tcBorders>
              <w:top w:val="single" w:sz="4" w:space="0" w:color="auto"/>
              <w:left w:val="single" w:sz="4" w:space="0" w:color="auto"/>
              <w:bottom w:val="single" w:sz="4" w:space="0" w:color="auto"/>
              <w:right w:val="single" w:sz="4" w:space="0" w:color="auto"/>
            </w:tcBorders>
            <w:vAlign w:val="center"/>
            <w:hideMark/>
          </w:tcPr>
          <w:p w:rsidR="004F52C4" w:rsidRDefault="004F52C4">
            <w:pPr>
              <w:spacing w:line="579" w:lineRule="exact"/>
              <w:jc w:val="center"/>
              <w:outlineLvl w:val="0"/>
              <w:rPr>
                <w:rFonts w:ascii="仿宋" w:eastAsia="仿宋" w:hAnsi="仿宋" w:hint="eastAsia"/>
                <w:kern w:val="0"/>
                <w:sz w:val="28"/>
                <w:szCs w:val="28"/>
              </w:rPr>
            </w:pPr>
            <w:r>
              <w:rPr>
                <w:rFonts w:ascii="仿宋" w:eastAsia="仿宋" w:hAnsi="仿宋" w:hint="eastAsia"/>
                <w:kern w:val="0"/>
                <w:sz w:val="28"/>
                <w:szCs w:val="28"/>
              </w:rPr>
              <w:t>注册资金</w:t>
            </w:r>
          </w:p>
        </w:tc>
        <w:tc>
          <w:tcPr>
            <w:tcW w:w="1812" w:type="dxa"/>
            <w:tcBorders>
              <w:top w:val="single" w:sz="4" w:space="0" w:color="auto"/>
              <w:left w:val="single" w:sz="4" w:space="0" w:color="auto"/>
              <w:bottom w:val="single" w:sz="4" w:space="0" w:color="auto"/>
              <w:right w:val="single" w:sz="4" w:space="0" w:color="auto"/>
            </w:tcBorders>
            <w:vAlign w:val="center"/>
          </w:tcPr>
          <w:p w:rsidR="004F52C4" w:rsidRDefault="004F52C4">
            <w:pPr>
              <w:spacing w:line="579" w:lineRule="exact"/>
              <w:jc w:val="center"/>
              <w:outlineLvl w:val="0"/>
              <w:rPr>
                <w:rFonts w:ascii="仿宋" w:eastAsia="仿宋" w:hAnsi="仿宋" w:hint="eastAsia"/>
                <w:kern w:val="0"/>
                <w:sz w:val="28"/>
                <w:szCs w:val="28"/>
              </w:rPr>
            </w:pPr>
          </w:p>
        </w:tc>
      </w:tr>
      <w:tr w:rsidR="004F52C4" w:rsidTr="004F52C4">
        <w:trPr>
          <w:trHeight w:val="4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52C4" w:rsidRDefault="004F52C4">
            <w:pPr>
              <w:widowControl/>
              <w:jc w:val="left"/>
              <w:rPr>
                <w:rFonts w:ascii="仿宋" w:eastAsia="仿宋" w:hAnsi="仿宋"/>
                <w:kern w:val="0"/>
                <w:sz w:val="28"/>
                <w:szCs w:val="28"/>
              </w:rPr>
            </w:pPr>
          </w:p>
        </w:tc>
        <w:tc>
          <w:tcPr>
            <w:tcW w:w="1670" w:type="dxa"/>
            <w:tcBorders>
              <w:top w:val="single" w:sz="4" w:space="0" w:color="auto"/>
              <w:left w:val="single" w:sz="4" w:space="0" w:color="auto"/>
              <w:bottom w:val="single" w:sz="4" w:space="0" w:color="auto"/>
              <w:right w:val="single" w:sz="4" w:space="0" w:color="auto"/>
            </w:tcBorders>
            <w:vAlign w:val="center"/>
            <w:hideMark/>
          </w:tcPr>
          <w:p w:rsidR="004F52C4" w:rsidRDefault="004F52C4">
            <w:pPr>
              <w:spacing w:line="579" w:lineRule="exact"/>
              <w:jc w:val="center"/>
              <w:outlineLvl w:val="0"/>
              <w:rPr>
                <w:rFonts w:ascii="仿宋" w:eastAsia="仿宋" w:hAnsi="仿宋" w:hint="eastAsia"/>
                <w:kern w:val="0"/>
                <w:sz w:val="28"/>
                <w:szCs w:val="28"/>
              </w:rPr>
            </w:pPr>
            <w:r>
              <w:rPr>
                <w:rFonts w:ascii="仿宋" w:eastAsia="仿宋" w:hAnsi="仿宋" w:hint="eastAsia"/>
                <w:kern w:val="0"/>
                <w:sz w:val="28"/>
                <w:szCs w:val="28"/>
              </w:rPr>
              <w:t>联 系 人</w:t>
            </w:r>
          </w:p>
        </w:tc>
        <w:tc>
          <w:tcPr>
            <w:tcW w:w="1810" w:type="dxa"/>
            <w:tcBorders>
              <w:top w:val="single" w:sz="4" w:space="0" w:color="auto"/>
              <w:left w:val="single" w:sz="4" w:space="0" w:color="auto"/>
              <w:bottom w:val="single" w:sz="4" w:space="0" w:color="auto"/>
              <w:right w:val="single" w:sz="4" w:space="0" w:color="auto"/>
            </w:tcBorders>
            <w:vAlign w:val="center"/>
          </w:tcPr>
          <w:p w:rsidR="004F52C4" w:rsidRDefault="004F52C4">
            <w:pPr>
              <w:spacing w:line="579" w:lineRule="exact"/>
              <w:jc w:val="center"/>
              <w:outlineLvl w:val="0"/>
              <w:rPr>
                <w:rFonts w:ascii="仿宋" w:eastAsia="仿宋" w:hAnsi="仿宋" w:hint="eastAsia"/>
                <w:kern w:val="0"/>
                <w:sz w:val="28"/>
                <w:szCs w:val="28"/>
              </w:rPr>
            </w:pPr>
          </w:p>
        </w:tc>
        <w:tc>
          <w:tcPr>
            <w:tcW w:w="1810" w:type="dxa"/>
            <w:tcBorders>
              <w:top w:val="single" w:sz="4" w:space="0" w:color="auto"/>
              <w:left w:val="single" w:sz="4" w:space="0" w:color="auto"/>
              <w:bottom w:val="single" w:sz="4" w:space="0" w:color="auto"/>
              <w:right w:val="single" w:sz="4" w:space="0" w:color="auto"/>
            </w:tcBorders>
            <w:vAlign w:val="center"/>
            <w:hideMark/>
          </w:tcPr>
          <w:p w:rsidR="004F52C4" w:rsidRDefault="004F52C4">
            <w:pPr>
              <w:spacing w:line="579" w:lineRule="exact"/>
              <w:jc w:val="center"/>
              <w:outlineLvl w:val="0"/>
              <w:rPr>
                <w:rFonts w:ascii="仿宋" w:eastAsia="仿宋" w:hAnsi="仿宋" w:hint="eastAsia"/>
                <w:kern w:val="0"/>
                <w:sz w:val="28"/>
                <w:szCs w:val="28"/>
              </w:rPr>
            </w:pPr>
            <w:r>
              <w:rPr>
                <w:rFonts w:ascii="仿宋" w:eastAsia="仿宋" w:hAnsi="仿宋" w:hint="eastAsia"/>
                <w:kern w:val="0"/>
                <w:sz w:val="28"/>
                <w:szCs w:val="28"/>
              </w:rPr>
              <w:t>手机号码</w:t>
            </w:r>
          </w:p>
        </w:tc>
        <w:tc>
          <w:tcPr>
            <w:tcW w:w="1812" w:type="dxa"/>
            <w:tcBorders>
              <w:top w:val="single" w:sz="4" w:space="0" w:color="auto"/>
              <w:left w:val="single" w:sz="4" w:space="0" w:color="auto"/>
              <w:bottom w:val="single" w:sz="4" w:space="0" w:color="auto"/>
              <w:right w:val="single" w:sz="4" w:space="0" w:color="auto"/>
            </w:tcBorders>
            <w:vAlign w:val="center"/>
          </w:tcPr>
          <w:p w:rsidR="004F52C4" w:rsidRDefault="004F52C4">
            <w:pPr>
              <w:spacing w:line="579" w:lineRule="exact"/>
              <w:jc w:val="center"/>
              <w:outlineLvl w:val="0"/>
              <w:rPr>
                <w:rFonts w:ascii="仿宋" w:eastAsia="仿宋" w:hAnsi="仿宋" w:hint="eastAsia"/>
                <w:kern w:val="0"/>
                <w:sz w:val="28"/>
                <w:szCs w:val="28"/>
              </w:rPr>
            </w:pPr>
          </w:p>
        </w:tc>
      </w:tr>
      <w:tr w:rsidR="004F52C4" w:rsidTr="004F52C4">
        <w:trPr>
          <w:trHeight w:val="4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52C4" w:rsidRDefault="004F52C4">
            <w:pPr>
              <w:widowControl/>
              <w:jc w:val="left"/>
              <w:rPr>
                <w:rFonts w:ascii="仿宋" w:eastAsia="仿宋" w:hAnsi="仿宋"/>
                <w:kern w:val="0"/>
                <w:sz w:val="28"/>
                <w:szCs w:val="28"/>
              </w:rPr>
            </w:pPr>
          </w:p>
        </w:tc>
        <w:tc>
          <w:tcPr>
            <w:tcW w:w="1670" w:type="dxa"/>
            <w:tcBorders>
              <w:top w:val="single" w:sz="4" w:space="0" w:color="auto"/>
              <w:left w:val="single" w:sz="4" w:space="0" w:color="auto"/>
              <w:bottom w:val="single" w:sz="4" w:space="0" w:color="auto"/>
              <w:right w:val="single" w:sz="4" w:space="0" w:color="auto"/>
            </w:tcBorders>
            <w:vAlign w:val="center"/>
            <w:hideMark/>
          </w:tcPr>
          <w:p w:rsidR="004F52C4" w:rsidRDefault="004F52C4">
            <w:pPr>
              <w:spacing w:line="579" w:lineRule="exact"/>
              <w:jc w:val="center"/>
              <w:outlineLvl w:val="0"/>
              <w:rPr>
                <w:rFonts w:ascii="仿宋" w:eastAsia="仿宋" w:hAnsi="仿宋" w:hint="eastAsia"/>
                <w:kern w:val="0"/>
                <w:sz w:val="28"/>
                <w:szCs w:val="28"/>
              </w:rPr>
            </w:pPr>
            <w:r>
              <w:rPr>
                <w:rFonts w:ascii="仿宋" w:eastAsia="仿宋" w:hAnsi="仿宋" w:hint="eastAsia"/>
                <w:kern w:val="0"/>
                <w:sz w:val="28"/>
                <w:szCs w:val="28"/>
              </w:rPr>
              <w:t>固定电话</w:t>
            </w:r>
          </w:p>
        </w:tc>
        <w:tc>
          <w:tcPr>
            <w:tcW w:w="1810" w:type="dxa"/>
            <w:tcBorders>
              <w:top w:val="single" w:sz="4" w:space="0" w:color="auto"/>
              <w:left w:val="single" w:sz="4" w:space="0" w:color="auto"/>
              <w:bottom w:val="single" w:sz="4" w:space="0" w:color="auto"/>
              <w:right w:val="single" w:sz="4" w:space="0" w:color="auto"/>
            </w:tcBorders>
            <w:vAlign w:val="center"/>
          </w:tcPr>
          <w:p w:rsidR="004F52C4" w:rsidRDefault="004F52C4">
            <w:pPr>
              <w:spacing w:line="579" w:lineRule="exact"/>
              <w:jc w:val="center"/>
              <w:outlineLvl w:val="0"/>
              <w:rPr>
                <w:rFonts w:ascii="仿宋" w:eastAsia="仿宋" w:hAnsi="仿宋" w:hint="eastAsia"/>
                <w:kern w:val="0"/>
                <w:sz w:val="28"/>
                <w:szCs w:val="28"/>
              </w:rPr>
            </w:pPr>
          </w:p>
        </w:tc>
        <w:tc>
          <w:tcPr>
            <w:tcW w:w="1810" w:type="dxa"/>
            <w:tcBorders>
              <w:top w:val="single" w:sz="4" w:space="0" w:color="auto"/>
              <w:left w:val="single" w:sz="4" w:space="0" w:color="auto"/>
              <w:bottom w:val="single" w:sz="4" w:space="0" w:color="auto"/>
              <w:right w:val="single" w:sz="4" w:space="0" w:color="auto"/>
            </w:tcBorders>
            <w:vAlign w:val="center"/>
            <w:hideMark/>
          </w:tcPr>
          <w:p w:rsidR="004F52C4" w:rsidRDefault="004F52C4">
            <w:pPr>
              <w:spacing w:line="579" w:lineRule="exact"/>
              <w:jc w:val="center"/>
              <w:outlineLvl w:val="0"/>
              <w:rPr>
                <w:rFonts w:ascii="仿宋" w:eastAsia="仿宋" w:hAnsi="仿宋" w:hint="eastAsia"/>
                <w:kern w:val="0"/>
                <w:sz w:val="28"/>
                <w:szCs w:val="28"/>
              </w:rPr>
            </w:pPr>
            <w:r>
              <w:rPr>
                <w:rFonts w:ascii="仿宋" w:eastAsia="仿宋" w:hAnsi="仿宋" w:hint="eastAsia"/>
                <w:kern w:val="0"/>
                <w:sz w:val="28"/>
                <w:szCs w:val="28"/>
              </w:rPr>
              <w:t>传    真</w:t>
            </w:r>
          </w:p>
        </w:tc>
        <w:tc>
          <w:tcPr>
            <w:tcW w:w="1812" w:type="dxa"/>
            <w:tcBorders>
              <w:top w:val="single" w:sz="4" w:space="0" w:color="auto"/>
              <w:left w:val="single" w:sz="4" w:space="0" w:color="auto"/>
              <w:bottom w:val="single" w:sz="4" w:space="0" w:color="auto"/>
              <w:right w:val="single" w:sz="4" w:space="0" w:color="auto"/>
            </w:tcBorders>
            <w:vAlign w:val="center"/>
          </w:tcPr>
          <w:p w:rsidR="004F52C4" w:rsidRDefault="004F52C4">
            <w:pPr>
              <w:spacing w:line="579" w:lineRule="exact"/>
              <w:jc w:val="center"/>
              <w:outlineLvl w:val="0"/>
              <w:rPr>
                <w:rFonts w:ascii="仿宋" w:eastAsia="仿宋" w:hAnsi="仿宋" w:hint="eastAsia"/>
                <w:kern w:val="0"/>
                <w:sz w:val="28"/>
                <w:szCs w:val="28"/>
              </w:rPr>
            </w:pPr>
          </w:p>
        </w:tc>
      </w:tr>
      <w:tr w:rsidR="004F52C4" w:rsidTr="004F52C4">
        <w:trPr>
          <w:trHeight w:val="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52C4" w:rsidRDefault="004F52C4">
            <w:pPr>
              <w:widowControl/>
              <w:jc w:val="left"/>
              <w:rPr>
                <w:rFonts w:ascii="仿宋" w:eastAsia="仿宋" w:hAnsi="仿宋"/>
                <w:kern w:val="0"/>
                <w:sz w:val="28"/>
                <w:szCs w:val="28"/>
              </w:rPr>
            </w:pPr>
          </w:p>
        </w:tc>
        <w:tc>
          <w:tcPr>
            <w:tcW w:w="1670" w:type="dxa"/>
            <w:tcBorders>
              <w:top w:val="single" w:sz="4" w:space="0" w:color="auto"/>
              <w:left w:val="single" w:sz="4" w:space="0" w:color="auto"/>
              <w:bottom w:val="single" w:sz="4" w:space="0" w:color="auto"/>
              <w:right w:val="single" w:sz="4" w:space="0" w:color="auto"/>
            </w:tcBorders>
            <w:vAlign w:val="center"/>
            <w:hideMark/>
          </w:tcPr>
          <w:p w:rsidR="004F52C4" w:rsidRDefault="004F52C4">
            <w:pPr>
              <w:spacing w:line="579" w:lineRule="exact"/>
              <w:jc w:val="center"/>
              <w:outlineLvl w:val="0"/>
              <w:rPr>
                <w:rFonts w:ascii="仿宋" w:eastAsia="仿宋" w:hAnsi="仿宋" w:hint="eastAsia"/>
                <w:kern w:val="0"/>
                <w:sz w:val="28"/>
                <w:szCs w:val="28"/>
              </w:rPr>
            </w:pPr>
            <w:r>
              <w:rPr>
                <w:rFonts w:ascii="仿宋" w:eastAsia="仿宋" w:hAnsi="仿宋" w:hint="eastAsia"/>
                <w:kern w:val="0"/>
                <w:sz w:val="28"/>
                <w:szCs w:val="28"/>
              </w:rPr>
              <w:t>公司类型</w:t>
            </w:r>
          </w:p>
        </w:tc>
        <w:tc>
          <w:tcPr>
            <w:tcW w:w="5432" w:type="dxa"/>
            <w:gridSpan w:val="3"/>
            <w:tcBorders>
              <w:top w:val="single" w:sz="4" w:space="0" w:color="auto"/>
              <w:left w:val="single" w:sz="4" w:space="0" w:color="auto"/>
              <w:bottom w:val="single" w:sz="4" w:space="0" w:color="auto"/>
              <w:right w:val="single" w:sz="4" w:space="0" w:color="auto"/>
            </w:tcBorders>
            <w:vAlign w:val="center"/>
            <w:hideMark/>
          </w:tcPr>
          <w:p w:rsidR="004F52C4" w:rsidRDefault="004F52C4">
            <w:pPr>
              <w:spacing w:line="579" w:lineRule="exact"/>
              <w:ind w:firstLineChars="200" w:firstLine="560"/>
              <w:outlineLvl w:val="0"/>
              <w:rPr>
                <w:rFonts w:ascii="仿宋" w:eastAsia="仿宋" w:hAnsi="仿宋" w:hint="eastAsia"/>
                <w:kern w:val="0"/>
                <w:sz w:val="28"/>
                <w:szCs w:val="28"/>
              </w:rPr>
            </w:pPr>
            <w:r>
              <w:rPr>
                <w:rFonts w:ascii="仿宋" w:eastAsia="仿宋" w:hAnsi="仿宋" w:hint="eastAsia"/>
                <w:kern w:val="0"/>
                <w:sz w:val="28"/>
                <w:szCs w:val="28"/>
              </w:rPr>
              <w:t>□生产型     □销售型</w:t>
            </w:r>
          </w:p>
        </w:tc>
      </w:tr>
      <w:tr w:rsidR="004F52C4" w:rsidTr="004F52C4">
        <w:trPr>
          <w:trHeight w:val="698"/>
        </w:trPr>
        <w:tc>
          <w:tcPr>
            <w:tcW w:w="1951" w:type="dxa"/>
            <w:tcBorders>
              <w:top w:val="single" w:sz="4" w:space="0" w:color="auto"/>
              <w:left w:val="single" w:sz="4" w:space="0" w:color="auto"/>
              <w:bottom w:val="single" w:sz="4" w:space="0" w:color="auto"/>
              <w:right w:val="single" w:sz="4" w:space="0" w:color="auto"/>
            </w:tcBorders>
            <w:vAlign w:val="center"/>
            <w:hideMark/>
          </w:tcPr>
          <w:p w:rsidR="004F52C4" w:rsidRDefault="004F52C4">
            <w:pPr>
              <w:spacing w:line="579" w:lineRule="exact"/>
              <w:jc w:val="center"/>
              <w:outlineLvl w:val="0"/>
              <w:rPr>
                <w:rFonts w:ascii="仿宋" w:eastAsia="仿宋" w:hAnsi="仿宋" w:hint="eastAsia"/>
                <w:kern w:val="0"/>
                <w:sz w:val="28"/>
                <w:szCs w:val="28"/>
              </w:rPr>
            </w:pPr>
            <w:r>
              <w:rPr>
                <w:rFonts w:ascii="仿宋" w:eastAsia="仿宋" w:hAnsi="仿宋" w:hint="eastAsia"/>
                <w:kern w:val="0"/>
                <w:sz w:val="28"/>
                <w:szCs w:val="28"/>
              </w:rPr>
              <w:t>填表时间</w:t>
            </w:r>
          </w:p>
        </w:tc>
        <w:tc>
          <w:tcPr>
            <w:tcW w:w="7102" w:type="dxa"/>
            <w:gridSpan w:val="4"/>
            <w:tcBorders>
              <w:top w:val="single" w:sz="4" w:space="0" w:color="auto"/>
              <w:left w:val="single" w:sz="4" w:space="0" w:color="auto"/>
              <w:bottom w:val="single" w:sz="4" w:space="0" w:color="auto"/>
              <w:right w:val="single" w:sz="4" w:space="0" w:color="auto"/>
            </w:tcBorders>
            <w:vAlign w:val="center"/>
            <w:hideMark/>
          </w:tcPr>
          <w:p w:rsidR="004F52C4" w:rsidRDefault="004F52C4">
            <w:pPr>
              <w:spacing w:line="579" w:lineRule="exact"/>
              <w:jc w:val="center"/>
              <w:outlineLvl w:val="0"/>
              <w:rPr>
                <w:rFonts w:ascii="仿宋" w:eastAsia="仿宋" w:hAnsi="仿宋" w:hint="eastAsia"/>
                <w:kern w:val="0"/>
                <w:sz w:val="28"/>
                <w:szCs w:val="28"/>
              </w:rPr>
            </w:pPr>
            <w:r>
              <w:rPr>
                <w:rFonts w:ascii="仿宋" w:eastAsia="仿宋" w:hAnsi="仿宋" w:hint="eastAsia"/>
                <w:kern w:val="0"/>
                <w:sz w:val="28"/>
                <w:szCs w:val="28"/>
              </w:rPr>
              <w:t>年   月   日</w:t>
            </w:r>
          </w:p>
        </w:tc>
      </w:tr>
      <w:tr w:rsidR="004F52C4" w:rsidTr="004F52C4">
        <w:trPr>
          <w:trHeight w:val="4937"/>
        </w:trPr>
        <w:tc>
          <w:tcPr>
            <w:tcW w:w="9053" w:type="dxa"/>
            <w:gridSpan w:val="5"/>
            <w:tcBorders>
              <w:top w:val="single" w:sz="4" w:space="0" w:color="auto"/>
              <w:left w:val="single" w:sz="4" w:space="0" w:color="auto"/>
              <w:bottom w:val="single" w:sz="4" w:space="0" w:color="auto"/>
              <w:right w:val="single" w:sz="4" w:space="0" w:color="auto"/>
            </w:tcBorders>
            <w:vAlign w:val="center"/>
          </w:tcPr>
          <w:p w:rsidR="004F52C4" w:rsidRDefault="004F52C4">
            <w:pPr>
              <w:spacing w:beforeLines="50" w:before="156" w:line="500" w:lineRule="exact"/>
              <w:jc w:val="center"/>
              <w:rPr>
                <w:rFonts w:ascii="宋体" w:hAnsi="宋体" w:hint="eastAsia"/>
                <w:sz w:val="24"/>
              </w:rPr>
            </w:pPr>
            <w:r>
              <w:rPr>
                <w:rFonts w:ascii="宋体" w:hAnsi="宋体" w:hint="eastAsia"/>
                <w:sz w:val="24"/>
              </w:rPr>
              <w:t>调查反馈内容</w:t>
            </w:r>
          </w:p>
          <w:p w:rsidR="004F52C4" w:rsidRDefault="004F52C4" w:rsidP="00BD011D">
            <w:pPr>
              <w:numPr>
                <w:ilvl w:val="0"/>
                <w:numId w:val="1"/>
              </w:numPr>
              <w:spacing w:line="500" w:lineRule="exact"/>
              <w:ind w:left="0" w:firstLineChars="200" w:firstLine="480"/>
              <w:rPr>
                <w:rFonts w:ascii="宋体" w:hAnsi="宋体" w:hint="eastAsia"/>
                <w:sz w:val="24"/>
              </w:rPr>
            </w:pPr>
            <w:r>
              <w:rPr>
                <w:rFonts w:ascii="宋体" w:hAnsi="宋体" w:hint="eastAsia"/>
                <w:sz w:val="24"/>
              </w:rPr>
              <w:t>技术指标是否能准确、清晰把握本次采购的相关要求？如需完善，该如何修改？</w:t>
            </w:r>
          </w:p>
          <w:p w:rsidR="004F52C4" w:rsidRDefault="004F52C4">
            <w:pPr>
              <w:spacing w:line="500" w:lineRule="exact"/>
              <w:ind w:firstLineChars="200" w:firstLine="480"/>
              <w:rPr>
                <w:rFonts w:ascii="宋体" w:hAnsi="宋体" w:hint="eastAsia"/>
                <w:sz w:val="24"/>
              </w:rPr>
            </w:pPr>
            <w:r>
              <w:rPr>
                <w:rFonts w:ascii="宋体" w:hAnsi="宋体" w:hint="eastAsia"/>
                <w:sz w:val="24"/>
              </w:rPr>
              <w:t>答：</w:t>
            </w:r>
          </w:p>
          <w:p w:rsidR="004F52C4" w:rsidRDefault="004F52C4" w:rsidP="00BD011D">
            <w:pPr>
              <w:numPr>
                <w:ilvl w:val="0"/>
                <w:numId w:val="1"/>
              </w:numPr>
              <w:spacing w:line="500" w:lineRule="exact"/>
              <w:ind w:left="0" w:firstLineChars="200" w:firstLine="480"/>
              <w:rPr>
                <w:rFonts w:ascii="宋体" w:hAnsi="宋体" w:hint="eastAsia"/>
                <w:sz w:val="24"/>
              </w:rPr>
            </w:pPr>
            <w:r>
              <w:rPr>
                <w:rFonts w:ascii="宋体" w:hAnsi="宋体" w:hint="eastAsia"/>
                <w:sz w:val="24"/>
              </w:rPr>
              <w:t>技术指标是否具有倾向性？如果有，请说明理由并提供相关证明材料，同时提出修改意见。</w:t>
            </w:r>
          </w:p>
          <w:p w:rsidR="004F52C4" w:rsidRDefault="004F52C4">
            <w:pPr>
              <w:spacing w:line="500" w:lineRule="exact"/>
              <w:ind w:firstLineChars="200" w:firstLine="480"/>
              <w:rPr>
                <w:rFonts w:ascii="宋体" w:hAnsi="宋体" w:hint="eastAsia"/>
                <w:sz w:val="24"/>
              </w:rPr>
            </w:pPr>
            <w:r>
              <w:rPr>
                <w:rFonts w:ascii="宋体" w:hAnsi="宋体" w:hint="eastAsia"/>
                <w:sz w:val="24"/>
              </w:rPr>
              <w:t>答：</w:t>
            </w:r>
          </w:p>
          <w:p w:rsidR="004F52C4" w:rsidRDefault="004F52C4" w:rsidP="00BD011D">
            <w:pPr>
              <w:numPr>
                <w:ilvl w:val="0"/>
                <w:numId w:val="1"/>
              </w:numPr>
              <w:spacing w:line="500" w:lineRule="exact"/>
              <w:ind w:left="0" w:firstLineChars="200" w:firstLine="480"/>
              <w:rPr>
                <w:rFonts w:ascii="宋体" w:hAnsi="宋体" w:hint="eastAsia"/>
                <w:sz w:val="24"/>
              </w:rPr>
            </w:pPr>
            <w:r>
              <w:rPr>
                <w:rFonts w:ascii="宋体" w:hAnsi="宋体" w:hint="eastAsia"/>
                <w:sz w:val="24"/>
              </w:rPr>
              <w:t>技术指标是否准确完善？如有欠缺，该完善哪些技术要求、如何完善？</w:t>
            </w:r>
          </w:p>
          <w:p w:rsidR="004F52C4" w:rsidRDefault="004F52C4">
            <w:pPr>
              <w:spacing w:line="500" w:lineRule="exact"/>
              <w:ind w:firstLineChars="200" w:firstLine="480"/>
              <w:rPr>
                <w:rFonts w:ascii="宋体" w:hAnsi="宋体" w:hint="eastAsia"/>
                <w:sz w:val="24"/>
              </w:rPr>
            </w:pPr>
            <w:r>
              <w:rPr>
                <w:rFonts w:ascii="宋体" w:hAnsi="宋体" w:hint="eastAsia"/>
                <w:sz w:val="24"/>
              </w:rPr>
              <w:t>答：</w:t>
            </w:r>
          </w:p>
          <w:p w:rsidR="004F52C4" w:rsidRDefault="004F52C4" w:rsidP="00BD011D">
            <w:pPr>
              <w:numPr>
                <w:ilvl w:val="0"/>
                <w:numId w:val="1"/>
              </w:numPr>
              <w:spacing w:line="500" w:lineRule="exact"/>
              <w:ind w:left="0" w:firstLineChars="200" w:firstLine="480"/>
              <w:rPr>
                <w:rFonts w:ascii="宋体" w:hAnsi="宋体" w:hint="eastAsia"/>
                <w:sz w:val="24"/>
              </w:rPr>
            </w:pPr>
            <w:r>
              <w:rPr>
                <w:rFonts w:ascii="宋体" w:hAnsi="宋体" w:hint="eastAsia"/>
                <w:sz w:val="24"/>
              </w:rPr>
              <w:t xml:space="preserve">采购项目是否需要进一步分包？如果需要，请提出分包理由及建议。 </w:t>
            </w:r>
          </w:p>
          <w:p w:rsidR="004F52C4" w:rsidRDefault="004F52C4">
            <w:pPr>
              <w:spacing w:line="500" w:lineRule="exact"/>
              <w:ind w:firstLineChars="200" w:firstLine="480"/>
              <w:rPr>
                <w:rFonts w:ascii="宋体" w:hAnsi="宋体" w:hint="eastAsia"/>
                <w:sz w:val="24"/>
              </w:rPr>
            </w:pPr>
            <w:r>
              <w:rPr>
                <w:rFonts w:ascii="宋体" w:hAnsi="宋体" w:hint="eastAsia"/>
                <w:sz w:val="24"/>
              </w:rPr>
              <w:t>答：</w:t>
            </w:r>
          </w:p>
          <w:p w:rsidR="004F52C4" w:rsidRDefault="004F52C4" w:rsidP="00BD011D">
            <w:pPr>
              <w:numPr>
                <w:ilvl w:val="0"/>
                <w:numId w:val="1"/>
              </w:numPr>
              <w:spacing w:line="500" w:lineRule="exact"/>
              <w:ind w:left="0" w:firstLineChars="200" w:firstLine="480"/>
              <w:rPr>
                <w:rFonts w:ascii="宋体" w:hAnsi="宋体" w:hint="eastAsia"/>
                <w:sz w:val="24"/>
              </w:rPr>
            </w:pPr>
            <w:r>
              <w:rPr>
                <w:rFonts w:ascii="宋体" w:hAnsi="宋体" w:hint="eastAsia"/>
                <w:sz w:val="24"/>
              </w:rPr>
              <w:t>该项目从确定中标至完成交货，周期一般分别为多长时间？该项目的质保期为多长时间？</w:t>
            </w:r>
          </w:p>
          <w:p w:rsidR="004F52C4" w:rsidRDefault="004F52C4">
            <w:pPr>
              <w:spacing w:line="500" w:lineRule="exact"/>
              <w:ind w:firstLineChars="200" w:firstLine="480"/>
              <w:rPr>
                <w:rFonts w:ascii="宋体" w:hAnsi="宋体" w:hint="eastAsia"/>
                <w:sz w:val="24"/>
              </w:rPr>
            </w:pPr>
            <w:r>
              <w:rPr>
                <w:rFonts w:ascii="宋体" w:hAnsi="宋体" w:hint="eastAsia"/>
                <w:sz w:val="24"/>
              </w:rPr>
              <w:t>答：</w:t>
            </w:r>
          </w:p>
          <w:p w:rsidR="004F52C4" w:rsidRDefault="004F52C4" w:rsidP="00BD011D">
            <w:pPr>
              <w:numPr>
                <w:ilvl w:val="0"/>
                <w:numId w:val="1"/>
              </w:numPr>
              <w:spacing w:line="500" w:lineRule="exact"/>
              <w:ind w:left="0" w:firstLineChars="200" w:firstLine="480"/>
              <w:rPr>
                <w:rFonts w:ascii="宋体" w:hAnsi="宋体" w:hint="eastAsia"/>
                <w:sz w:val="24"/>
              </w:rPr>
            </w:pPr>
            <w:r>
              <w:rPr>
                <w:rFonts w:ascii="宋体" w:hAnsi="宋体" w:hint="eastAsia"/>
                <w:sz w:val="24"/>
              </w:rPr>
              <w:t>供应商应具备哪些必要的资格条件（政府采购法规定资格要求除外），</w:t>
            </w:r>
            <w:r>
              <w:rPr>
                <w:rFonts w:ascii="宋体" w:hAnsi="宋体" w:hint="eastAsia"/>
                <w:sz w:val="24"/>
              </w:rPr>
              <w:lastRenderedPageBreak/>
              <w:t>请明确指出并说明理由。</w:t>
            </w:r>
          </w:p>
          <w:p w:rsidR="004F52C4" w:rsidRDefault="004F52C4">
            <w:pPr>
              <w:spacing w:line="500" w:lineRule="exact"/>
              <w:ind w:firstLineChars="200" w:firstLine="480"/>
              <w:rPr>
                <w:rFonts w:ascii="宋体" w:hAnsi="宋体" w:hint="eastAsia"/>
                <w:sz w:val="24"/>
              </w:rPr>
            </w:pPr>
            <w:r>
              <w:rPr>
                <w:rFonts w:ascii="宋体" w:hAnsi="宋体" w:hint="eastAsia"/>
                <w:sz w:val="24"/>
              </w:rPr>
              <w:t>答：</w:t>
            </w:r>
          </w:p>
          <w:p w:rsidR="004F52C4" w:rsidRDefault="004F52C4" w:rsidP="00BD011D">
            <w:pPr>
              <w:numPr>
                <w:ilvl w:val="0"/>
                <w:numId w:val="1"/>
              </w:numPr>
              <w:spacing w:line="500" w:lineRule="exact"/>
              <w:ind w:left="0" w:firstLineChars="200" w:firstLine="480"/>
              <w:rPr>
                <w:rFonts w:ascii="宋体" w:hAnsi="宋体" w:hint="eastAsia"/>
                <w:sz w:val="24"/>
              </w:rPr>
            </w:pPr>
            <w:r>
              <w:rPr>
                <w:rFonts w:ascii="宋体" w:hAnsi="宋体" w:hint="eastAsia"/>
                <w:sz w:val="24"/>
              </w:rPr>
              <w:t>是否需要现场踏勘？请明确指出并说明理由。</w:t>
            </w:r>
          </w:p>
          <w:p w:rsidR="004F52C4" w:rsidRDefault="004F52C4">
            <w:pPr>
              <w:spacing w:line="500" w:lineRule="exact"/>
              <w:ind w:firstLineChars="200" w:firstLine="480"/>
              <w:rPr>
                <w:rFonts w:ascii="宋体" w:hAnsi="宋体" w:hint="eastAsia"/>
                <w:sz w:val="24"/>
              </w:rPr>
            </w:pPr>
            <w:r>
              <w:rPr>
                <w:rFonts w:ascii="宋体" w:hAnsi="宋体" w:hint="eastAsia"/>
                <w:sz w:val="24"/>
              </w:rPr>
              <w:t>答</w:t>
            </w:r>
          </w:p>
          <w:p w:rsidR="004F52C4" w:rsidRDefault="004F52C4">
            <w:pPr>
              <w:spacing w:line="500" w:lineRule="exact"/>
              <w:ind w:firstLineChars="200" w:firstLine="480"/>
              <w:rPr>
                <w:rFonts w:ascii="宋体" w:hAnsi="宋体" w:hint="eastAsia"/>
                <w:b/>
                <w:sz w:val="24"/>
              </w:rPr>
            </w:pPr>
            <w:r>
              <w:rPr>
                <w:rFonts w:ascii="宋体" w:hAnsi="宋体" w:hint="eastAsia"/>
                <w:sz w:val="24"/>
              </w:rPr>
              <w:t>八、其他意见和建议？</w:t>
            </w:r>
          </w:p>
          <w:p w:rsidR="004F52C4" w:rsidRDefault="004F52C4">
            <w:pPr>
              <w:spacing w:line="500" w:lineRule="exact"/>
              <w:ind w:firstLineChars="200" w:firstLine="480"/>
              <w:rPr>
                <w:rFonts w:ascii="宋体" w:hAnsi="宋体" w:hint="eastAsia"/>
                <w:sz w:val="24"/>
              </w:rPr>
            </w:pPr>
            <w:r>
              <w:rPr>
                <w:rFonts w:ascii="宋体" w:hAnsi="宋体" w:hint="eastAsia"/>
                <w:sz w:val="24"/>
              </w:rPr>
              <w:t>答：</w:t>
            </w:r>
          </w:p>
          <w:p w:rsidR="004F52C4" w:rsidRDefault="004F52C4">
            <w:pPr>
              <w:spacing w:line="500" w:lineRule="exact"/>
              <w:ind w:firstLineChars="200" w:firstLine="562"/>
              <w:rPr>
                <w:rFonts w:ascii="仿宋" w:eastAsia="仿宋" w:hAnsi="仿宋" w:hint="eastAsia"/>
                <w:b/>
                <w:color w:val="FF0000"/>
                <w:sz w:val="28"/>
                <w:szCs w:val="28"/>
              </w:rPr>
            </w:pPr>
          </w:p>
          <w:p w:rsidR="004F52C4" w:rsidRDefault="004F52C4">
            <w:pPr>
              <w:spacing w:line="500" w:lineRule="exact"/>
              <w:outlineLvl w:val="0"/>
              <w:rPr>
                <w:rFonts w:ascii="仿宋" w:eastAsia="仿宋" w:hAnsi="仿宋" w:hint="eastAsia"/>
                <w:b/>
                <w:color w:val="FF0000"/>
                <w:kern w:val="0"/>
                <w:sz w:val="28"/>
                <w:szCs w:val="28"/>
              </w:rPr>
            </w:pPr>
          </w:p>
        </w:tc>
      </w:tr>
    </w:tbl>
    <w:p w:rsidR="004F52C4" w:rsidRDefault="004F52C4" w:rsidP="004F52C4">
      <w:pPr>
        <w:adjustRightInd w:val="0"/>
        <w:snapToGrid w:val="0"/>
        <w:spacing w:line="570" w:lineRule="exact"/>
        <w:outlineLvl w:val="0"/>
        <w:rPr>
          <w:rFonts w:ascii="黑体" w:eastAsia="黑体" w:hAnsi="黑体" w:cs="仿宋_GB2312" w:hint="eastAsia"/>
          <w:bCs/>
          <w:kern w:val="0"/>
          <w:sz w:val="32"/>
          <w:szCs w:val="32"/>
        </w:rPr>
      </w:pPr>
    </w:p>
    <w:p w:rsidR="004F52C4" w:rsidRDefault="004F52C4" w:rsidP="004F52C4">
      <w:pPr>
        <w:rPr>
          <w:rFonts w:hint="eastAsia"/>
          <w:color w:val="000000" w:themeColor="text1"/>
          <w:sz w:val="28"/>
          <w:szCs w:val="28"/>
        </w:rPr>
      </w:pPr>
    </w:p>
    <w:p w:rsidR="004F52C4" w:rsidRDefault="004F52C4" w:rsidP="004F52C4"/>
    <w:p w:rsidR="00483B35" w:rsidRPr="004F52C4" w:rsidRDefault="00483B35">
      <w:pPr>
        <w:pStyle w:val="2"/>
        <w:ind w:leftChars="0" w:left="0" w:firstLineChars="0" w:firstLine="0"/>
      </w:pPr>
    </w:p>
    <w:p w:rsidR="001F52D2" w:rsidRDefault="001F52D2">
      <w:pPr>
        <w:pStyle w:val="2"/>
        <w:ind w:leftChars="0" w:left="0" w:firstLineChars="0" w:firstLine="0"/>
      </w:pPr>
    </w:p>
    <w:sectPr w:rsidR="001F52D2" w:rsidSect="00691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010B" w:rsidRDefault="00AB010B" w:rsidP="00020CDF">
      <w:r>
        <w:separator/>
      </w:r>
    </w:p>
  </w:endnote>
  <w:endnote w:type="continuationSeparator" w:id="0">
    <w:p w:rsidR="00AB010B" w:rsidRDefault="00AB010B" w:rsidP="00020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010B" w:rsidRDefault="00AB010B" w:rsidP="00020CDF">
      <w:r>
        <w:separator/>
      </w:r>
    </w:p>
  </w:footnote>
  <w:footnote w:type="continuationSeparator" w:id="0">
    <w:p w:rsidR="00AB010B" w:rsidRDefault="00AB010B" w:rsidP="00020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D72BB"/>
    <w:multiLevelType w:val="hybridMultilevel"/>
    <w:tmpl w:val="19042BE6"/>
    <w:lvl w:ilvl="0" w:tplc="70B8D9C8">
      <w:start w:val="1"/>
      <w:numFmt w:val="chineseCountingThousand"/>
      <w:suff w:val="nothing"/>
      <w:lvlText w:val="%1、"/>
      <w:lvlJc w:val="left"/>
      <w:pPr>
        <w:ind w:left="2972" w:hanging="420"/>
      </w:pPr>
      <w:rPr>
        <w:rFonts w:ascii="仿宋" w:eastAsia="仿宋" w:hAnsi="仿宋" w:hint="eastAsia"/>
        <w:b w:val="0"/>
        <w:color w:val="auto"/>
        <w:sz w:val="28"/>
        <w:szCs w:val="28"/>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129605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Tc4NTU4N2RhYmExYzY4ZTg1ZDBmOWU4ZDViODdjMDkifQ=="/>
  </w:docVars>
  <w:rsids>
    <w:rsidRoot w:val="00907158"/>
    <w:rsid w:val="00020CDF"/>
    <w:rsid w:val="0002251A"/>
    <w:rsid w:val="00086E07"/>
    <w:rsid w:val="00091B99"/>
    <w:rsid w:val="00092917"/>
    <w:rsid w:val="000C01DD"/>
    <w:rsid w:val="0013133B"/>
    <w:rsid w:val="001348F7"/>
    <w:rsid w:val="001507DA"/>
    <w:rsid w:val="001C5ADB"/>
    <w:rsid w:val="001D0204"/>
    <w:rsid w:val="001F52D2"/>
    <w:rsid w:val="00224DDB"/>
    <w:rsid w:val="00285B7E"/>
    <w:rsid w:val="00324CF0"/>
    <w:rsid w:val="00365DDE"/>
    <w:rsid w:val="00387BCC"/>
    <w:rsid w:val="00392364"/>
    <w:rsid w:val="003E0492"/>
    <w:rsid w:val="003E3B36"/>
    <w:rsid w:val="004724E1"/>
    <w:rsid w:val="00483B35"/>
    <w:rsid w:val="004A206D"/>
    <w:rsid w:val="004B19C2"/>
    <w:rsid w:val="004B339C"/>
    <w:rsid w:val="004F52C4"/>
    <w:rsid w:val="005346BB"/>
    <w:rsid w:val="005440A8"/>
    <w:rsid w:val="00571F4B"/>
    <w:rsid w:val="00691D11"/>
    <w:rsid w:val="006E07BB"/>
    <w:rsid w:val="00710668"/>
    <w:rsid w:val="007E2E22"/>
    <w:rsid w:val="007F5C35"/>
    <w:rsid w:val="00834731"/>
    <w:rsid w:val="008611F9"/>
    <w:rsid w:val="00880631"/>
    <w:rsid w:val="008B5421"/>
    <w:rsid w:val="008C037E"/>
    <w:rsid w:val="008F5027"/>
    <w:rsid w:val="0090254E"/>
    <w:rsid w:val="00907158"/>
    <w:rsid w:val="0094237F"/>
    <w:rsid w:val="0099088B"/>
    <w:rsid w:val="009D7836"/>
    <w:rsid w:val="009F7550"/>
    <w:rsid w:val="00A2046D"/>
    <w:rsid w:val="00A226C1"/>
    <w:rsid w:val="00A22B16"/>
    <w:rsid w:val="00AA43EA"/>
    <w:rsid w:val="00AB010B"/>
    <w:rsid w:val="00AD1292"/>
    <w:rsid w:val="00AD6322"/>
    <w:rsid w:val="00B61140"/>
    <w:rsid w:val="00B93F35"/>
    <w:rsid w:val="00C16B9C"/>
    <w:rsid w:val="00C22DE0"/>
    <w:rsid w:val="00CD5B43"/>
    <w:rsid w:val="00D15166"/>
    <w:rsid w:val="00D2543C"/>
    <w:rsid w:val="00D96CD5"/>
    <w:rsid w:val="00DB4E1A"/>
    <w:rsid w:val="00DE529B"/>
    <w:rsid w:val="00E01298"/>
    <w:rsid w:val="00E10D8B"/>
    <w:rsid w:val="00E42DAF"/>
    <w:rsid w:val="00E875CA"/>
    <w:rsid w:val="00F06389"/>
    <w:rsid w:val="00F20D7B"/>
    <w:rsid w:val="00F3109E"/>
    <w:rsid w:val="00F56DE3"/>
    <w:rsid w:val="00F82E71"/>
    <w:rsid w:val="00FE17A0"/>
    <w:rsid w:val="0BF64289"/>
    <w:rsid w:val="112E0021"/>
    <w:rsid w:val="15804BC3"/>
    <w:rsid w:val="25080F00"/>
    <w:rsid w:val="30BE6AE9"/>
    <w:rsid w:val="33C5689E"/>
    <w:rsid w:val="366A169C"/>
    <w:rsid w:val="3A0C0E55"/>
    <w:rsid w:val="41125355"/>
    <w:rsid w:val="45DA62BB"/>
    <w:rsid w:val="48E43F6B"/>
    <w:rsid w:val="4AFD3FE5"/>
    <w:rsid w:val="4F691C49"/>
    <w:rsid w:val="57F60953"/>
    <w:rsid w:val="58D376DC"/>
    <w:rsid w:val="5DA0717E"/>
    <w:rsid w:val="62370E4B"/>
    <w:rsid w:val="69824139"/>
    <w:rsid w:val="7075029F"/>
    <w:rsid w:val="758B20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D5E1C3B-1086-4CAF-A742-28BCEE84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691D11"/>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691D11"/>
    <w:pPr>
      <w:spacing w:after="120"/>
    </w:pPr>
  </w:style>
  <w:style w:type="paragraph" w:styleId="a4">
    <w:name w:val="Body Text Indent"/>
    <w:basedOn w:val="a"/>
    <w:link w:val="a5"/>
    <w:uiPriority w:val="99"/>
    <w:semiHidden/>
    <w:unhideWhenUsed/>
    <w:qFormat/>
    <w:rsid w:val="00691D11"/>
    <w:pPr>
      <w:spacing w:after="120"/>
      <w:ind w:leftChars="200" w:left="420"/>
    </w:pPr>
  </w:style>
  <w:style w:type="paragraph" w:styleId="2">
    <w:name w:val="Body Text First Indent 2"/>
    <w:basedOn w:val="a4"/>
    <w:link w:val="20"/>
    <w:uiPriority w:val="99"/>
    <w:semiHidden/>
    <w:unhideWhenUsed/>
    <w:qFormat/>
    <w:rsid w:val="00691D11"/>
    <w:pPr>
      <w:ind w:firstLineChars="200" w:firstLine="420"/>
    </w:pPr>
  </w:style>
  <w:style w:type="table" w:styleId="a6">
    <w:name w:val="Table Grid"/>
    <w:basedOn w:val="a2"/>
    <w:uiPriority w:val="59"/>
    <w:qFormat/>
    <w:rsid w:val="00691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正文文本缩进 字符"/>
    <w:basedOn w:val="a1"/>
    <w:link w:val="a4"/>
    <w:uiPriority w:val="99"/>
    <w:semiHidden/>
    <w:qFormat/>
    <w:rsid w:val="00691D11"/>
    <w:rPr>
      <w:rFonts w:ascii="Calibri" w:eastAsia="宋体" w:hAnsi="Calibri" w:cs="Times New Roman"/>
      <w:szCs w:val="24"/>
    </w:rPr>
  </w:style>
  <w:style w:type="character" w:customStyle="1" w:styleId="20">
    <w:name w:val="正文文本首行缩进 2 字符"/>
    <w:basedOn w:val="a5"/>
    <w:link w:val="2"/>
    <w:uiPriority w:val="99"/>
    <w:semiHidden/>
    <w:qFormat/>
    <w:rsid w:val="00691D11"/>
    <w:rPr>
      <w:rFonts w:ascii="Calibri" w:eastAsia="宋体" w:hAnsi="Calibri" w:cs="Times New Roman"/>
      <w:szCs w:val="24"/>
    </w:rPr>
  </w:style>
  <w:style w:type="character" w:customStyle="1" w:styleId="UserStyle2">
    <w:name w:val="UserStyle_2"/>
    <w:semiHidden/>
    <w:qFormat/>
    <w:rsid w:val="00691D11"/>
  </w:style>
  <w:style w:type="character" w:customStyle="1" w:styleId="NormalCharacter">
    <w:name w:val="NormalCharacter"/>
    <w:semiHidden/>
    <w:qFormat/>
    <w:rsid w:val="00691D11"/>
    <w:rPr>
      <w:kern w:val="2"/>
      <w:sz w:val="21"/>
      <w:szCs w:val="24"/>
      <w:lang w:val="en-US" w:eastAsia="zh-CN" w:bidi="ar-SA"/>
    </w:rPr>
  </w:style>
  <w:style w:type="paragraph" w:styleId="a7">
    <w:name w:val="header"/>
    <w:basedOn w:val="a"/>
    <w:link w:val="a8"/>
    <w:uiPriority w:val="99"/>
    <w:unhideWhenUsed/>
    <w:rsid w:val="00020CD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1"/>
    <w:link w:val="a7"/>
    <w:uiPriority w:val="99"/>
    <w:rsid w:val="00020CDF"/>
    <w:rPr>
      <w:rFonts w:ascii="Calibri" w:hAnsi="Calibri"/>
      <w:kern w:val="2"/>
      <w:sz w:val="18"/>
      <w:szCs w:val="18"/>
    </w:rPr>
  </w:style>
  <w:style w:type="paragraph" w:styleId="a9">
    <w:name w:val="footer"/>
    <w:basedOn w:val="a"/>
    <w:link w:val="aa"/>
    <w:uiPriority w:val="99"/>
    <w:unhideWhenUsed/>
    <w:rsid w:val="00020CDF"/>
    <w:pPr>
      <w:tabs>
        <w:tab w:val="center" w:pos="4153"/>
        <w:tab w:val="right" w:pos="8306"/>
      </w:tabs>
      <w:snapToGrid w:val="0"/>
      <w:jc w:val="left"/>
    </w:pPr>
    <w:rPr>
      <w:sz w:val="18"/>
      <w:szCs w:val="18"/>
    </w:rPr>
  </w:style>
  <w:style w:type="character" w:customStyle="1" w:styleId="aa">
    <w:name w:val="页脚 字符"/>
    <w:basedOn w:val="a1"/>
    <w:link w:val="a9"/>
    <w:uiPriority w:val="99"/>
    <w:rsid w:val="00020CDF"/>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253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AE3127D-91D7-4915-BD83-891D4748D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594</Words>
  <Characters>3392</Characters>
  <Application>Microsoft Office Word</Application>
  <DocSecurity>0</DocSecurity>
  <Lines>28</Lines>
  <Paragraphs>7</Paragraphs>
  <ScaleCrop>false</ScaleCrop>
  <Company>微软中国</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小丁老师</cp:lastModifiedBy>
  <cp:revision>6</cp:revision>
  <cp:lastPrinted>2022-09-13T07:21:00Z</cp:lastPrinted>
  <dcterms:created xsi:type="dcterms:W3CDTF">2022-10-26T09:21:00Z</dcterms:created>
  <dcterms:modified xsi:type="dcterms:W3CDTF">2023-01-13T03:18:00Z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0059E1C638EF447AA3C78780806D17E4</vt:lpwstr>
  </property>
</Properties>
</file>