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63" w:rsidRPr="004F3D63" w:rsidRDefault="004F3D63" w:rsidP="004F3D63">
      <w:pPr>
        <w:rPr>
          <w:rFonts w:ascii="楷体_GB2312" w:eastAsia="楷体_GB2312"/>
          <w:sz w:val="28"/>
          <w:szCs w:val="28"/>
        </w:rPr>
      </w:pPr>
      <w:r w:rsidRPr="00FA63DB">
        <w:rPr>
          <w:rFonts w:ascii="黑体" w:eastAsia="黑体" w:hAnsi="黑体" w:hint="eastAsia"/>
          <w:sz w:val="28"/>
          <w:szCs w:val="28"/>
        </w:rPr>
        <w:t>附件</w:t>
      </w:r>
      <w:r w:rsidR="00E52140">
        <w:rPr>
          <w:rFonts w:ascii="黑体" w:eastAsia="黑体" w:hAnsi="黑体" w:hint="eastAsia"/>
          <w:sz w:val="28"/>
          <w:szCs w:val="28"/>
        </w:rPr>
        <w:t>1</w:t>
      </w:r>
    </w:p>
    <w:p w:rsidR="005F0DEE" w:rsidRPr="002B4BE1" w:rsidRDefault="002B4BE1" w:rsidP="004F3D63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B4BE1">
        <w:rPr>
          <w:rFonts w:ascii="Times New Roman" w:eastAsia="方正小标宋简体" w:hAnsi="Times New Roman" w:cs="Times New Roman" w:hint="eastAsia"/>
          <w:sz w:val="44"/>
          <w:szCs w:val="44"/>
        </w:rPr>
        <w:t>信息化建设项目技术参数表</w:t>
      </w:r>
    </w:p>
    <w:p w:rsidR="005F0DEE" w:rsidRDefault="002B4BE1" w:rsidP="004F3D63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申请科室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某医院心血管内科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编号：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填表时间：</w:t>
      </w:r>
      <w:r>
        <w:rPr>
          <w:rFonts w:ascii="宋体" w:hAnsi="宋体" w:cs="宋体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年3月13日</w:t>
      </w:r>
    </w:p>
    <w:tbl>
      <w:tblPr>
        <w:tblW w:w="9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4"/>
        <w:gridCol w:w="609"/>
        <w:gridCol w:w="1463"/>
        <w:gridCol w:w="1021"/>
        <w:gridCol w:w="2160"/>
        <w:gridCol w:w="499"/>
        <w:gridCol w:w="2319"/>
      </w:tblGrid>
      <w:tr w:rsidR="005F0DEE">
        <w:tc>
          <w:tcPr>
            <w:tcW w:w="1584" w:type="dxa"/>
            <w:gridSpan w:val="3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462" w:type="dxa"/>
            <w:gridSpan w:val="5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某医院数字化介入平台管理系统</w:t>
            </w:r>
          </w:p>
        </w:tc>
      </w:tr>
      <w:tr w:rsidR="005F0DEE">
        <w:tc>
          <w:tcPr>
            <w:tcW w:w="1584" w:type="dxa"/>
            <w:gridSpan w:val="3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2484" w:type="dxa"/>
            <w:gridSpan w:val="2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73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.36</w:t>
            </w: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160" w:type="dxa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18" w:type="dxa"/>
            <w:gridSpan w:val="2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</w:tr>
      <w:tr w:rsidR="005F0DEE">
        <w:tc>
          <w:tcPr>
            <w:tcW w:w="1584" w:type="dxa"/>
            <w:gridSpan w:val="3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84" w:type="dxa"/>
            <w:gridSpan w:val="2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余老师</w:t>
            </w:r>
          </w:p>
        </w:tc>
        <w:tc>
          <w:tcPr>
            <w:tcW w:w="2160" w:type="dxa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2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13619252015</w:t>
            </w:r>
          </w:p>
        </w:tc>
      </w:tr>
      <w:tr w:rsidR="005F0DEE">
        <w:tc>
          <w:tcPr>
            <w:tcW w:w="1584" w:type="dxa"/>
            <w:gridSpan w:val="3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国产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进口</w:t>
            </w:r>
          </w:p>
        </w:tc>
        <w:tc>
          <w:tcPr>
            <w:tcW w:w="2484" w:type="dxa"/>
            <w:gridSpan w:val="2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2160" w:type="dxa"/>
          </w:tcPr>
          <w:p w:rsidR="005F0DEE" w:rsidRDefault="002B4BE1" w:rsidP="004F3D63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目录编号</w:t>
            </w:r>
          </w:p>
        </w:tc>
        <w:tc>
          <w:tcPr>
            <w:tcW w:w="2818" w:type="dxa"/>
            <w:gridSpan w:val="2"/>
          </w:tcPr>
          <w:p w:rsidR="005F0DEE" w:rsidRDefault="005F0DEE" w:rsidP="004F3D63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5F0DEE">
        <w:trPr>
          <w:trHeight w:val="574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设备功能要求</w:t>
            </w:r>
          </w:p>
        </w:tc>
      </w:tr>
      <w:tr w:rsidR="005F0DEE">
        <w:tc>
          <w:tcPr>
            <w:tcW w:w="9046" w:type="dxa"/>
            <w:gridSpan w:val="8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主要目标：将介入手术中心所有介入</w:t>
            </w:r>
            <w:r>
              <w:rPr>
                <w:rFonts w:ascii="宋体" w:hAnsi="宋体" w:cs="宋体"/>
                <w:sz w:val="24"/>
                <w:szCs w:val="24"/>
              </w:rPr>
              <w:t>DSA</w:t>
            </w:r>
            <w:r>
              <w:rPr>
                <w:rFonts w:ascii="宋体" w:hAnsi="宋体" w:cs="宋体" w:hint="eastAsia"/>
                <w:sz w:val="24"/>
                <w:szCs w:val="24"/>
              </w:rPr>
              <w:t>的图像数据进行集中管理，（包含二个</w:t>
            </w:r>
            <w:r>
              <w:rPr>
                <w:rFonts w:ascii="宋体" w:hAnsi="宋体" w:cs="宋体"/>
                <w:sz w:val="24"/>
                <w:szCs w:val="24"/>
              </w:rPr>
              <w:t>DSA</w:t>
            </w:r>
            <w:r>
              <w:rPr>
                <w:rFonts w:ascii="宋体" w:hAnsi="宋体" w:cs="宋体" w:hint="eastAsia"/>
                <w:sz w:val="24"/>
                <w:szCs w:val="24"/>
              </w:rPr>
              <w:t>术间，三个病区）的图像数据进行集中管理，能够自动收集</w:t>
            </w:r>
            <w:r>
              <w:rPr>
                <w:rFonts w:ascii="宋体" w:hAnsi="宋体" w:cs="宋体"/>
                <w:sz w:val="24"/>
                <w:szCs w:val="24"/>
              </w:rPr>
              <w:t>DSA</w:t>
            </w:r>
            <w:r>
              <w:rPr>
                <w:rFonts w:ascii="宋体" w:hAnsi="宋体" w:cs="宋体" w:hint="eastAsia"/>
                <w:sz w:val="24"/>
                <w:szCs w:val="24"/>
              </w:rPr>
              <w:t>设备产生的图像并结构化存储；全面记录手术过程，实时记录用药、术中事件、耗材使用等情况，并在术后可任意查询统计。</w:t>
            </w:r>
          </w:p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主要模块：实现影像存储及调阅、手术记录、手术报告、病例回顾，库存管理，行政管理。</w:t>
            </w:r>
          </w:p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应用效果：达到业务稳定运行、工作提高效率、手术体验提升的目标。</w:t>
            </w:r>
          </w:p>
        </w:tc>
      </w:tr>
      <w:tr w:rsidR="005F0DEE">
        <w:trPr>
          <w:trHeight w:val="517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软硬件配置清单</w:t>
            </w:r>
          </w:p>
        </w:tc>
      </w:tr>
      <w:tr w:rsidR="005F0DEE">
        <w:trPr>
          <w:trHeight w:val="230"/>
        </w:trPr>
        <w:tc>
          <w:tcPr>
            <w:tcW w:w="975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52" w:type="dxa"/>
            <w:gridSpan w:val="5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2319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数量及单位</w:t>
            </w:r>
          </w:p>
        </w:tc>
      </w:tr>
      <w:tr w:rsidR="005F0DEE">
        <w:trPr>
          <w:trHeight w:val="230"/>
        </w:trPr>
        <w:tc>
          <w:tcPr>
            <w:tcW w:w="975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gridSpan w:val="5"/>
            <w:vAlign w:val="center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软件：</w:t>
            </w:r>
          </w:p>
          <w:p w:rsidR="005F0DEE" w:rsidRDefault="002B4BE1" w:rsidP="004F3D63">
            <w:pPr>
              <w:pStyle w:val="ab"/>
              <w:numPr>
                <w:ilvl w:val="0"/>
                <w:numId w:val="1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数字化介入平台管理系统</w:t>
            </w:r>
          </w:p>
        </w:tc>
        <w:tc>
          <w:tcPr>
            <w:tcW w:w="2319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5F0DEE">
        <w:trPr>
          <w:trHeight w:val="230"/>
        </w:trPr>
        <w:tc>
          <w:tcPr>
            <w:tcW w:w="975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gridSpan w:val="5"/>
            <w:vAlign w:val="center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硬件：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PC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工作站（包含主机和显示器）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存储服务器2台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主干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交换机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病区交换机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显示器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空调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打印机2台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扫码枪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:rsidR="005F0DEE" w:rsidRDefault="002B4BE1" w:rsidP="004F3D63">
            <w:pPr>
              <w:pStyle w:val="ab"/>
              <w:numPr>
                <w:ilvl w:val="0"/>
                <w:numId w:val="2"/>
              </w:numPr>
              <w:spacing w:line="360" w:lineRule="auto"/>
              <w:ind w:left="0" w:firstLineChars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高清电视机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2319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5F0DEE">
        <w:trPr>
          <w:trHeight w:val="467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详细技术参数</w:t>
            </w:r>
          </w:p>
        </w:tc>
      </w:tr>
      <w:tr w:rsidR="005F0DEE">
        <w:trPr>
          <w:trHeight w:val="640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一、软件参数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指标名称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技术参数</w:t>
            </w:r>
          </w:p>
        </w:tc>
      </w:tr>
      <w:tr w:rsidR="005F0DEE">
        <w:tc>
          <w:tcPr>
            <w:tcW w:w="831" w:type="dxa"/>
            <w:vMerge w:val="restart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系统软件功能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文档资料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文档资料：承诺提供项目实施总体方案、项目团队人员联系表、详细设计、测试报告、培训计划、验收报告及系统操作中文说明书；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病人登记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病人住院登记项目包含基本信息、住院信息、入院诊断等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术中记录</w:t>
            </w:r>
          </w:p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操作者进行手术过程的记录，包括：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手术准备过程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器材出库及使用信息：通过器材扫码出库，操作者可自行添加使用信息。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高值耗材动作记录：通过部位，放置血管段。药品使用：通过药品列表进行选择，可以设定默认剂量、单位和给药方式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病人术中状态：包括生命指征和一般状态；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术中辅助设备使用记录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术后医嘱及结束语等信息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术中并发症、术中死亡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自动生成护理记录单</w:t>
            </w:r>
          </w:p>
          <w:p w:rsidR="005F0DEE" w:rsidRDefault="002B4BE1" w:rsidP="00457110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自动生成高值耗材记录单</w:t>
            </w:r>
          </w:p>
          <w:p w:rsidR="005F0DEE" w:rsidRDefault="002B4BE1" w:rsidP="004F3D63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可输出手术记录报告</w:t>
            </w:r>
          </w:p>
          <w:p w:rsidR="005F0DEE" w:rsidRDefault="002B4BE1" w:rsidP="004F3D63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实时记录手术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术中扫码操作</w:t>
            </w:r>
            <w:proofErr w:type="gramEnd"/>
          </w:p>
          <w:p w:rsidR="005F0DEE" w:rsidRDefault="002B4BE1" w:rsidP="004F3D63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记录耗材使用时间</w:t>
            </w:r>
          </w:p>
          <w:p w:rsidR="005F0DEE" w:rsidRDefault="002B4BE1" w:rsidP="004F3D63">
            <w:pPr>
              <w:pStyle w:val="ab"/>
              <w:ind w:firstLineChars="0" w:firstLine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耗材动作记录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影像管理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标准的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DICOM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影像服务，支持影像存储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支持标准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DICOM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影像传输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提供影像显示的放大镜、缩放功能、移动功能、镜像功能、反相功能、旋转、翻转漫游等影像显示功能。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可连续播放动态的影像，并支持动态影像回放，播放速度可由操作者调整。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可实现窗宽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窗位调整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、滤波、反白等影像处理功能；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在显示多幅影像时，可以独立调整每幅影像的窗宽、窗位，并且可以允许用户自定义窗宽、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窗位的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组合。同时在同一个显示界面上可以显示不同类型的影像。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CDROM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DVDROM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影像刻录功能，可在光盘上自动建立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DICOM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索引文档，刻录的影像及索引文档可在其影像工作站上回放。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影像输出功能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AVI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动态格式。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病例查询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5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既往手术记录信息的查看与调阅。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5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既往影像信息的查看与调阅，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5"/>
              </w:numPr>
              <w:ind w:left="0"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实现单个患者的全方位、多角度查询，提升临床数据检索效率。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库存管理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6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高值耗材入库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出库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6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可通过扫描条码方式快速记录信息，也可通过手工录入方式记录信息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6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条形码管理，器材入出库与手术记录结合实现器材产品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的可追溯，根据器材自编码及耗材编码登记器材类型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6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器材信息存储编码、条形码、分类、批号、价格、生产厂家、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配送商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等信息</w:t>
            </w:r>
          </w:p>
          <w:p w:rsidR="005F0DEE" w:rsidRDefault="005F0DEE" w:rsidP="004F3D63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报告编辑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术者可在任意终端登录后进行报告编辑，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可在编写报告时同时播放影像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支持术中影像截图到报告中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交互式记录造影所见，并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自动组句添加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至报告；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手术过程记录自动生成组句，满足质控管理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报告有准备信息、造影所见信息、治疗信息、术后医嘱信息四个部分的内容，满足规范要求和工作要求。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自动生成图文一体化报告，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手术报告可定制，满足医院需求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7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符合临床要求的冠脉树，</w:t>
            </w:r>
          </w:p>
          <w:p w:rsidR="005F0DEE" w:rsidRDefault="002B4BE1" w:rsidP="00457110">
            <w:pPr>
              <w:pStyle w:val="ab"/>
              <w:widowControl/>
              <w:ind w:firstLineChars="0" w:firstLine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自动生成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PCI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报表展示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日常管理报表</w:t>
            </w:r>
          </w:p>
          <w:p w:rsidR="005F0DEE" w:rsidRDefault="002B4BE1" w:rsidP="004F3D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手术工作量报表</w:t>
            </w:r>
          </w:p>
          <w:p w:rsidR="005F0DEE" w:rsidRDefault="002B4BE1" w:rsidP="004F3D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手术分类统计报表</w:t>
            </w:r>
          </w:p>
          <w:p w:rsidR="005F0DEE" w:rsidRDefault="002B4BE1" w:rsidP="004F3D63">
            <w:pPr>
              <w:widowControl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高值耗材统计表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护士工作站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术中记录</w:t>
            </w:r>
          </w:p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病人登记</w:t>
            </w:r>
          </w:p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记录用药</w:t>
            </w:r>
          </w:p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记录器材使用</w:t>
            </w:r>
          </w:p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记录病人状态</w:t>
            </w:r>
          </w:p>
          <w:p w:rsidR="005F0DEE" w:rsidRDefault="002B4BE1" w:rsidP="004F3D63">
            <w:pPr>
              <w:numPr>
                <w:ilvl w:val="0"/>
                <w:numId w:val="8"/>
              </w:numPr>
              <w:ind w:left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记录医护人员信息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综合管理工作站</w:t>
            </w:r>
          </w:p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numPr>
                <w:ilvl w:val="0"/>
                <w:numId w:val="9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报告编辑功能</w:t>
            </w:r>
          </w:p>
          <w:p w:rsidR="005F0DEE" w:rsidRDefault="002B4BE1" w:rsidP="004F3D63">
            <w:pPr>
              <w:numPr>
                <w:ilvl w:val="0"/>
                <w:numId w:val="9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冠脉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树展示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5F0DEE" w:rsidRDefault="002B4BE1" w:rsidP="004F3D63">
            <w:pPr>
              <w:numPr>
                <w:ilvl w:val="0"/>
                <w:numId w:val="9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影像管理功能</w:t>
            </w:r>
          </w:p>
          <w:p w:rsidR="005F0DEE" w:rsidRDefault="002B4BE1" w:rsidP="004F3D63">
            <w:pPr>
              <w:numPr>
                <w:ilvl w:val="0"/>
                <w:numId w:val="9"/>
              </w:numPr>
              <w:ind w:left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手术回顾功能</w:t>
            </w:r>
          </w:p>
          <w:p w:rsidR="005F0DEE" w:rsidRDefault="002B4BE1" w:rsidP="00457110">
            <w:pPr>
              <w:tabs>
                <w:tab w:val="left" w:pos="360"/>
              </w:tabs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耗材管理</w:t>
            </w:r>
          </w:p>
          <w:p w:rsidR="005F0DEE" w:rsidRDefault="002B4BE1" w:rsidP="004F3D63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人员管理</w:t>
            </w:r>
          </w:p>
          <w:p w:rsidR="005F0DEE" w:rsidRDefault="002B4BE1" w:rsidP="004F3D63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工作量管理</w:t>
            </w:r>
          </w:p>
          <w:p w:rsidR="005F0DEE" w:rsidRDefault="002B4BE1" w:rsidP="004F3D63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随访计划制定功能</w:t>
            </w:r>
          </w:p>
          <w:p w:rsidR="005F0DEE" w:rsidRDefault="002B4BE1" w:rsidP="004F3D63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随访项目制定功能</w:t>
            </w:r>
          </w:p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随访信息登记功能</w:t>
            </w:r>
          </w:p>
          <w:p w:rsidR="005F0DEE" w:rsidRDefault="002B4BE1" w:rsidP="004F3D63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状态显示屏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随访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11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基于时间轴的长期随访计划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11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可设计随访项目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11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日志模块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11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关联系统中的患者减少人工录入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5999" w:type="dxa"/>
            <w:gridSpan w:val="4"/>
          </w:tcPr>
          <w:p w:rsidR="005F0DEE" w:rsidRDefault="002B4BE1" w:rsidP="004F3D63">
            <w:pPr>
              <w:pStyle w:val="ab"/>
              <w:widowControl/>
              <w:numPr>
                <w:ilvl w:val="0"/>
                <w:numId w:val="12"/>
              </w:numPr>
              <w:ind w:left="0"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支持数据库视图对接、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webservice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多种接口方式的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HIS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接口。</w:t>
            </w:r>
          </w:p>
          <w:p w:rsidR="005F0DEE" w:rsidRDefault="002B4BE1" w:rsidP="004F3D63">
            <w:pPr>
              <w:pStyle w:val="ab"/>
              <w:widowControl/>
              <w:numPr>
                <w:ilvl w:val="0"/>
                <w:numId w:val="12"/>
              </w:numPr>
              <w:ind w:left="0" w:firstLineChars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包含第三方系统可能要求的接口费、对接费、技术支持费等</w:t>
            </w:r>
          </w:p>
        </w:tc>
      </w:tr>
      <w:tr w:rsidR="005F0DEE">
        <w:trPr>
          <w:trHeight w:val="499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三、硬件参数</w:t>
            </w:r>
          </w:p>
        </w:tc>
      </w:tr>
      <w:tr w:rsidR="005F0DEE">
        <w:tc>
          <w:tcPr>
            <w:tcW w:w="831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指标名称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技术参数</w:t>
            </w:r>
          </w:p>
        </w:tc>
      </w:tr>
      <w:tr w:rsidR="005F0DEE">
        <w:tc>
          <w:tcPr>
            <w:tcW w:w="831" w:type="dxa"/>
            <w:vMerge w:val="restart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基础硬件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pStyle w:val="ab"/>
              <w:spacing w:line="360" w:lineRule="auto"/>
              <w:ind w:firstLineChars="0" w:firstLine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存储服务器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CPU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2x5218</w:t>
            </w:r>
          </w:p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内存：</w:t>
            </w:r>
            <w:r>
              <w:rPr>
                <w:rFonts w:ascii="宋体" w:hAnsi="宋体" w:cs="宋体"/>
                <w:sz w:val="24"/>
                <w:szCs w:val="24"/>
              </w:rPr>
              <w:t>256G</w:t>
            </w:r>
          </w:p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Raid</w:t>
            </w:r>
            <w:r>
              <w:rPr>
                <w:rFonts w:ascii="宋体" w:hAnsi="宋体" w:cs="宋体" w:hint="eastAsia"/>
                <w:sz w:val="24"/>
                <w:szCs w:val="24"/>
              </w:rPr>
              <w:t>卡：</w:t>
            </w:r>
            <w:r>
              <w:rPr>
                <w:rFonts w:ascii="宋体" w:hAnsi="宋体" w:cs="宋体"/>
                <w:sz w:val="24"/>
                <w:szCs w:val="24"/>
              </w:rPr>
              <w:t>930-16i-4G</w:t>
            </w:r>
          </w:p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固态盘：</w:t>
            </w:r>
            <w:r>
              <w:rPr>
                <w:rFonts w:ascii="宋体" w:hAnsi="宋体" w:cs="宋体"/>
                <w:sz w:val="24"/>
                <w:szCs w:val="24"/>
              </w:rPr>
              <w:t>2x480G</w:t>
            </w:r>
          </w:p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机械盘：</w:t>
            </w:r>
            <w:r>
              <w:rPr>
                <w:rFonts w:ascii="宋体" w:hAnsi="宋体" w:cs="宋体"/>
                <w:sz w:val="24"/>
                <w:szCs w:val="24"/>
              </w:rPr>
              <w:t>6x8T</w:t>
            </w:r>
          </w:p>
          <w:p w:rsidR="005F0DEE" w:rsidRDefault="002B4BE1" w:rsidP="004F3D6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做</w:t>
            </w:r>
            <w:r>
              <w:rPr>
                <w:rFonts w:ascii="宋体" w:hAnsi="宋体" w:cs="宋体"/>
                <w:sz w:val="24"/>
                <w:szCs w:val="24"/>
              </w:rPr>
              <w:t>raid6+</w:t>
            </w:r>
            <w:r>
              <w:rPr>
                <w:rFonts w:ascii="宋体" w:hAnsi="宋体" w:cs="宋体" w:hint="eastAsia"/>
                <w:sz w:val="24"/>
                <w:szCs w:val="24"/>
              </w:rPr>
              <w:t>热备，可用容量</w:t>
            </w:r>
            <w:r>
              <w:rPr>
                <w:rFonts w:ascii="宋体" w:hAnsi="宋体" w:cs="宋体"/>
                <w:sz w:val="24"/>
                <w:szCs w:val="24"/>
              </w:rPr>
              <w:t>21T</w:t>
            </w:r>
            <w:r>
              <w:rPr>
                <w:rFonts w:ascii="宋体" w:hAnsi="宋体" w:cs="宋体" w:hint="eastAsia"/>
                <w:sz w:val="24"/>
                <w:szCs w:val="24"/>
              </w:rPr>
              <w:t>左右）</w:t>
            </w:r>
          </w:p>
          <w:p w:rsidR="005F0DEE" w:rsidRDefault="002B4BE1" w:rsidP="004F3D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硬盘背板：</w:t>
            </w:r>
            <w:r>
              <w:rPr>
                <w:rFonts w:ascii="宋体" w:hAnsi="宋体" w:cs="宋体"/>
                <w:sz w:val="24"/>
                <w:szCs w:val="24"/>
              </w:rPr>
              <w:t>12x3.5"</w:t>
            </w:r>
          </w:p>
          <w:p w:rsidR="005F0DEE" w:rsidRDefault="002B4BE1" w:rsidP="004F3D63">
            <w:pPr>
              <w:pStyle w:val="ab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电源：</w:t>
            </w:r>
            <w:r>
              <w:rPr>
                <w:rFonts w:ascii="宋体" w:hAnsi="宋体" w:cs="宋体"/>
                <w:sz w:val="24"/>
                <w:szCs w:val="24"/>
              </w:rPr>
              <w:t>2x1100W</w:t>
            </w:r>
          </w:p>
          <w:p w:rsidR="005F0DEE" w:rsidRDefault="002B4BE1" w:rsidP="004F3D63">
            <w:pPr>
              <w:pStyle w:val="ab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要求：不低于以上参数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主干交换机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sz w:val="24"/>
                <w:szCs w:val="24"/>
              </w:rPr>
              <w:t>口千兆交换机，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含至少2个千兆光口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内含光纤模块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病区交换机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口千兆交换机，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含至少2个千兆光口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内含光纤模块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工作站主机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不低于以下配置CPU:</w:t>
            </w:r>
            <w:r>
              <w:rPr>
                <w:rFonts w:ascii="宋体" w:hAnsi="宋体" w:cs="宋体"/>
                <w:sz w:val="24"/>
                <w:szCs w:val="24"/>
              </w:rPr>
              <w:t>I5-10500</w:t>
            </w:r>
            <w:r>
              <w:rPr>
                <w:rFonts w:ascii="宋体" w:hAnsi="宋体" w:cs="宋体" w:hint="eastAsia"/>
                <w:sz w:val="24"/>
                <w:szCs w:val="24"/>
              </w:rPr>
              <w:t>,内存：</w:t>
            </w:r>
            <w:r>
              <w:rPr>
                <w:rFonts w:ascii="宋体" w:hAnsi="宋体" w:cs="宋体"/>
                <w:sz w:val="24"/>
                <w:szCs w:val="24"/>
              </w:rPr>
              <w:t>8G</w:t>
            </w:r>
            <w:r>
              <w:rPr>
                <w:rFonts w:ascii="宋体" w:hAnsi="宋体" w:cs="宋体" w:hint="eastAsia"/>
                <w:sz w:val="24"/>
                <w:szCs w:val="24"/>
              </w:rPr>
              <w:t>，硬盘：</w:t>
            </w:r>
            <w:r>
              <w:rPr>
                <w:rFonts w:ascii="宋体" w:hAnsi="宋体" w:cs="宋体"/>
                <w:sz w:val="24"/>
                <w:szCs w:val="24"/>
              </w:rPr>
              <w:t>1T+120SSD</w:t>
            </w:r>
            <w:r>
              <w:rPr>
                <w:rFonts w:ascii="宋体" w:hAnsi="宋体" w:cs="宋体" w:hint="eastAsia"/>
                <w:sz w:val="24"/>
                <w:szCs w:val="24"/>
              </w:rPr>
              <w:t>，显示：</w:t>
            </w:r>
            <w:r>
              <w:rPr>
                <w:rFonts w:ascii="宋体" w:hAnsi="宋体" w:cs="宋体"/>
                <w:sz w:val="24"/>
                <w:szCs w:val="24"/>
              </w:rPr>
              <w:t>2G</w:t>
            </w:r>
            <w:r>
              <w:rPr>
                <w:rFonts w:ascii="宋体" w:hAnsi="宋体" w:cs="宋体" w:hint="eastAsia"/>
                <w:sz w:val="24"/>
                <w:szCs w:val="24"/>
              </w:rPr>
              <w:t>显卡，屏幕尺寸：</w:t>
            </w: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sz w:val="24"/>
                <w:szCs w:val="24"/>
              </w:rPr>
              <w:t>寸显示器。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空调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不低于以下配置 3匹，具有断电从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启恢复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原操作模式功能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打印机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激光打印机，支持A4纸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扫码枪</w:t>
            </w:r>
            <w:proofErr w:type="gramEnd"/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可进行一、二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维扫码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，支持有线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无线。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高清电视机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不低于以下配置 </w:t>
            </w:r>
            <w:r>
              <w:rPr>
                <w:rFonts w:ascii="宋体" w:hAnsi="宋体" w:cs="宋体"/>
                <w:sz w:val="24"/>
                <w:szCs w:val="24"/>
              </w:rPr>
              <w:t>55</w:t>
            </w:r>
            <w:r>
              <w:rPr>
                <w:rFonts w:ascii="宋体" w:hAnsi="宋体" w:cs="宋体" w:hint="eastAsia"/>
                <w:sz w:val="24"/>
                <w:szCs w:val="24"/>
              </w:rPr>
              <w:t>英寸，高清</w:t>
            </w:r>
            <w:r>
              <w:rPr>
                <w:rFonts w:ascii="宋体" w:hAnsi="宋体" w:cs="宋体"/>
                <w:sz w:val="24"/>
                <w:szCs w:val="24"/>
              </w:rPr>
              <w:t>4K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显示器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市场主流，不低于23寸。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pStyle w:val="ab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实施与辅材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pStyle w:val="ab"/>
              <w:ind w:firstLineChars="0" w:firstLine="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包含网线、电源线、信号线、线管、桥架、布线及项目施工等相关，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搭建心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内科病区与介入室内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部网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络</w:t>
            </w:r>
          </w:p>
        </w:tc>
      </w:tr>
      <w:tr w:rsidR="005F0DEE">
        <w:trPr>
          <w:trHeight w:val="462"/>
        </w:trPr>
        <w:tc>
          <w:tcPr>
            <w:tcW w:w="9046" w:type="dxa"/>
            <w:gridSpan w:val="8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四、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维保参数</w:t>
            </w:r>
            <w:proofErr w:type="gramEnd"/>
          </w:p>
        </w:tc>
      </w:tr>
      <w:tr w:rsidR="005F0DEE">
        <w:tc>
          <w:tcPr>
            <w:tcW w:w="831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指标名称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技术参数</w:t>
            </w:r>
          </w:p>
        </w:tc>
      </w:tr>
      <w:tr w:rsidR="005F0DEE">
        <w:tc>
          <w:tcPr>
            <w:tcW w:w="831" w:type="dxa"/>
            <w:vMerge w:val="restart"/>
            <w:vAlign w:val="center"/>
          </w:tcPr>
          <w:p w:rsidR="005F0DEE" w:rsidRDefault="002B4BE1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售后服务</w:t>
            </w:r>
          </w:p>
        </w:tc>
        <w:tc>
          <w:tcPr>
            <w:tcW w:w="753" w:type="dxa"/>
            <w:gridSpan w:val="2"/>
            <w:vAlign w:val="center"/>
          </w:tcPr>
          <w:p w:rsidR="005F0DEE" w:rsidRDefault="005F0DEE" w:rsidP="004F3D63">
            <w:pPr>
              <w:pStyle w:val="ab"/>
              <w:numPr>
                <w:ilvl w:val="0"/>
                <w:numId w:val="13"/>
              </w:numPr>
              <w:ind w:left="0" w:firstLineChars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产品维护</w:t>
            </w:r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投标方需提供产品3年售后服务。</w:t>
            </w:r>
          </w:p>
        </w:tc>
      </w:tr>
      <w:tr w:rsidR="005F0DEE">
        <w:tc>
          <w:tcPr>
            <w:tcW w:w="831" w:type="dxa"/>
            <w:vMerge/>
            <w:vAlign w:val="center"/>
          </w:tcPr>
          <w:p w:rsidR="005F0DEE" w:rsidRDefault="005F0DEE" w:rsidP="004F3D6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F0DEE" w:rsidRDefault="005F0DEE" w:rsidP="004F3D63">
            <w:pPr>
              <w:pStyle w:val="ab"/>
              <w:numPr>
                <w:ilvl w:val="0"/>
                <w:numId w:val="13"/>
              </w:numPr>
              <w:ind w:left="0" w:firstLineChars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F0DEE" w:rsidRDefault="002B4BE1" w:rsidP="004F3D63">
            <w:pPr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维保内容</w:t>
            </w:r>
            <w:proofErr w:type="gramEnd"/>
          </w:p>
        </w:tc>
        <w:tc>
          <w:tcPr>
            <w:tcW w:w="5999" w:type="dxa"/>
            <w:gridSpan w:val="4"/>
            <w:vAlign w:val="center"/>
          </w:tcPr>
          <w:p w:rsidR="005F0DEE" w:rsidRDefault="002B4BE1" w:rsidP="004F3D63">
            <w:pPr>
              <w:numPr>
                <w:ilvl w:val="0"/>
                <w:numId w:val="14"/>
              </w:numPr>
              <w:spacing w:line="240" w:lineRule="atLeast"/>
              <w:ind w:left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1.产品自验收报告签署之日起，提供1年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免费维保服务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，维保期内，乙方提供7x24小时电话咨询、技术支持；系统出现故障须 2小时内提供支持服务，并分析故障原因，提出防范措施。</w:t>
            </w:r>
          </w:p>
          <w:p w:rsidR="005F0DEE" w:rsidRDefault="002B4BE1" w:rsidP="004F3D63">
            <w:pPr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 维保期内每年安全巡检不少于6次以上（每季度1次，春节、十一重大节日前各1次）。</w:t>
            </w:r>
          </w:p>
          <w:p w:rsidR="005F0DEE" w:rsidRDefault="002B4BE1" w:rsidP="004F3D63">
            <w:pPr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 维保期内，软件免费升级系统版本、功能模块以及与医院其他系统的集成融合服务（如软件接口等）。</w:t>
            </w:r>
          </w:p>
          <w:p w:rsidR="005F0DEE" w:rsidRDefault="002B4BE1" w:rsidP="004F3D63">
            <w:pPr>
              <w:spacing w:line="24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4.系统需要更换服务器时，乙方需及时提供迁移服务。</w:t>
            </w:r>
          </w:p>
        </w:tc>
      </w:tr>
    </w:tbl>
    <w:p w:rsidR="005F0DEE" w:rsidRDefault="005F0DEE" w:rsidP="004F3D63">
      <w:pPr>
        <w:rPr>
          <w:rFonts w:cs="Times New Roman"/>
        </w:rPr>
      </w:pPr>
    </w:p>
    <w:sectPr w:rsidR="005F0DEE" w:rsidSect="004F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E5" w:rsidRDefault="000903E5" w:rsidP="004F3D63">
      <w:r>
        <w:separator/>
      </w:r>
    </w:p>
  </w:endnote>
  <w:endnote w:type="continuationSeparator" w:id="0">
    <w:p w:rsidR="000903E5" w:rsidRDefault="000903E5" w:rsidP="004F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E5" w:rsidRDefault="000903E5" w:rsidP="004F3D63">
      <w:r>
        <w:separator/>
      </w:r>
    </w:p>
  </w:footnote>
  <w:footnote w:type="continuationSeparator" w:id="0">
    <w:p w:rsidR="000903E5" w:rsidRDefault="000903E5" w:rsidP="004F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CF0"/>
    <w:multiLevelType w:val="multilevel"/>
    <w:tmpl w:val="04F54C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50609C"/>
    <w:multiLevelType w:val="multilevel"/>
    <w:tmpl w:val="0A50609C"/>
    <w:lvl w:ilvl="0">
      <w:start w:val="5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141132C"/>
    <w:multiLevelType w:val="multilevel"/>
    <w:tmpl w:val="114113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2F29AF"/>
    <w:multiLevelType w:val="multilevel"/>
    <w:tmpl w:val="132F29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492A0B"/>
    <w:multiLevelType w:val="multilevel"/>
    <w:tmpl w:val="28492A0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691D2B"/>
    <w:multiLevelType w:val="multilevel"/>
    <w:tmpl w:val="2F691D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61F75"/>
    <w:multiLevelType w:val="multilevel"/>
    <w:tmpl w:val="3AB61F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777AA"/>
    <w:multiLevelType w:val="singleLevel"/>
    <w:tmpl w:val="42C777A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4FD587A"/>
    <w:multiLevelType w:val="multilevel"/>
    <w:tmpl w:val="44FD58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997E1C"/>
    <w:multiLevelType w:val="multilevel"/>
    <w:tmpl w:val="4799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91E5DC"/>
    <w:multiLevelType w:val="singleLevel"/>
    <w:tmpl w:val="4891E5D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6AB0557"/>
    <w:multiLevelType w:val="multilevel"/>
    <w:tmpl w:val="66AB05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550136"/>
    <w:multiLevelType w:val="multilevel"/>
    <w:tmpl w:val="795501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3E3A38"/>
    <w:multiLevelType w:val="multilevel"/>
    <w:tmpl w:val="7C3E3A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k0ZDExMTc1OTE0NTIzNzM3ZDNiNjc5ZjkxNDU3YzQifQ=="/>
  </w:docVars>
  <w:rsids>
    <w:rsidRoot w:val="001F2A36"/>
    <w:rsid w:val="000030A8"/>
    <w:rsid w:val="00003118"/>
    <w:rsid w:val="00003F47"/>
    <w:rsid w:val="00004915"/>
    <w:rsid w:val="00004DEC"/>
    <w:rsid w:val="0000557E"/>
    <w:rsid w:val="000101B1"/>
    <w:rsid w:val="00010352"/>
    <w:rsid w:val="0001105F"/>
    <w:rsid w:val="00011224"/>
    <w:rsid w:val="0001240A"/>
    <w:rsid w:val="000126E7"/>
    <w:rsid w:val="000138AC"/>
    <w:rsid w:val="0001470A"/>
    <w:rsid w:val="00020672"/>
    <w:rsid w:val="000239D6"/>
    <w:rsid w:val="00025382"/>
    <w:rsid w:val="000256D5"/>
    <w:rsid w:val="00025996"/>
    <w:rsid w:val="00025D5B"/>
    <w:rsid w:val="00027E75"/>
    <w:rsid w:val="000316A0"/>
    <w:rsid w:val="00031D21"/>
    <w:rsid w:val="00031D56"/>
    <w:rsid w:val="00032DB1"/>
    <w:rsid w:val="00033151"/>
    <w:rsid w:val="0003330D"/>
    <w:rsid w:val="00034DF1"/>
    <w:rsid w:val="00034E0F"/>
    <w:rsid w:val="00035A77"/>
    <w:rsid w:val="00040F04"/>
    <w:rsid w:val="00042BB5"/>
    <w:rsid w:val="00046381"/>
    <w:rsid w:val="000468D8"/>
    <w:rsid w:val="000469A0"/>
    <w:rsid w:val="00051AAB"/>
    <w:rsid w:val="000530ED"/>
    <w:rsid w:val="00053B36"/>
    <w:rsid w:val="00054251"/>
    <w:rsid w:val="000542BB"/>
    <w:rsid w:val="000551B9"/>
    <w:rsid w:val="0005636F"/>
    <w:rsid w:val="0005655B"/>
    <w:rsid w:val="000570A2"/>
    <w:rsid w:val="00060516"/>
    <w:rsid w:val="00064FCC"/>
    <w:rsid w:val="000650F8"/>
    <w:rsid w:val="00066B0E"/>
    <w:rsid w:val="0006733F"/>
    <w:rsid w:val="00071C74"/>
    <w:rsid w:val="00072D2E"/>
    <w:rsid w:val="00075E3B"/>
    <w:rsid w:val="00076C0C"/>
    <w:rsid w:val="00081B17"/>
    <w:rsid w:val="00083FE3"/>
    <w:rsid w:val="000840AC"/>
    <w:rsid w:val="00084CBC"/>
    <w:rsid w:val="000903E5"/>
    <w:rsid w:val="0009273D"/>
    <w:rsid w:val="00093FCC"/>
    <w:rsid w:val="00095C00"/>
    <w:rsid w:val="00096895"/>
    <w:rsid w:val="0009689A"/>
    <w:rsid w:val="000A10CE"/>
    <w:rsid w:val="000A44EF"/>
    <w:rsid w:val="000A7692"/>
    <w:rsid w:val="000B03A2"/>
    <w:rsid w:val="000B3FAC"/>
    <w:rsid w:val="000B4EB5"/>
    <w:rsid w:val="000B5569"/>
    <w:rsid w:val="000B6879"/>
    <w:rsid w:val="000B6CEA"/>
    <w:rsid w:val="000C0F7F"/>
    <w:rsid w:val="000C3021"/>
    <w:rsid w:val="000C7EFC"/>
    <w:rsid w:val="000D148C"/>
    <w:rsid w:val="000D24E0"/>
    <w:rsid w:val="000D260F"/>
    <w:rsid w:val="000D3EED"/>
    <w:rsid w:val="000D4DC7"/>
    <w:rsid w:val="000D5051"/>
    <w:rsid w:val="000D64D0"/>
    <w:rsid w:val="000D696C"/>
    <w:rsid w:val="000D7011"/>
    <w:rsid w:val="000E0C40"/>
    <w:rsid w:val="000E247F"/>
    <w:rsid w:val="000E2D2E"/>
    <w:rsid w:val="000E3B0E"/>
    <w:rsid w:val="000E6D1F"/>
    <w:rsid w:val="000E71FA"/>
    <w:rsid w:val="000F1F1D"/>
    <w:rsid w:val="000F235F"/>
    <w:rsid w:val="000F29D0"/>
    <w:rsid w:val="000F2B30"/>
    <w:rsid w:val="000F3863"/>
    <w:rsid w:val="000F6D20"/>
    <w:rsid w:val="00102D1D"/>
    <w:rsid w:val="00104E9E"/>
    <w:rsid w:val="00106907"/>
    <w:rsid w:val="001100CE"/>
    <w:rsid w:val="00110FBB"/>
    <w:rsid w:val="00114FDB"/>
    <w:rsid w:val="00115362"/>
    <w:rsid w:val="001173D6"/>
    <w:rsid w:val="00120C9C"/>
    <w:rsid w:val="001223FB"/>
    <w:rsid w:val="00123287"/>
    <w:rsid w:val="00123B07"/>
    <w:rsid w:val="001242D9"/>
    <w:rsid w:val="00124E59"/>
    <w:rsid w:val="00125F91"/>
    <w:rsid w:val="00127710"/>
    <w:rsid w:val="00127F5F"/>
    <w:rsid w:val="001301C3"/>
    <w:rsid w:val="00131B2D"/>
    <w:rsid w:val="00133121"/>
    <w:rsid w:val="001340ED"/>
    <w:rsid w:val="00137E20"/>
    <w:rsid w:val="0014156F"/>
    <w:rsid w:val="00142AB0"/>
    <w:rsid w:val="00152D96"/>
    <w:rsid w:val="001636DA"/>
    <w:rsid w:val="0016760F"/>
    <w:rsid w:val="00170036"/>
    <w:rsid w:val="00171907"/>
    <w:rsid w:val="00172132"/>
    <w:rsid w:val="00172438"/>
    <w:rsid w:val="00176155"/>
    <w:rsid w:val="00176244"/>
    <w:rsid w:val="00176E19"/>
    <w:rsid w:val="00177EB9"/>
    <w:rsid w:val="001800F7"/>
    <w:rsid w:val="0018218A"/>
    <w:rsid w:val="00185128"/>
    <w:rsid w:val="001919F0"/>
    <w:rsid w:val="00191A00"/>
    <w:rsid w:val="00192658"/>
    <w:rsid w:val="00192EE1"/>
    <w:rsid w:val="0019400F"/>
    <w:rsid w:val="0019494F"/>
    <w:rsid w:val="00194FB5"/>
    <w:rsid w:val="00196669"/>
    <w:rsid w:val="0019767E"/>
    <w:rsid w:val="00197727"/>
    <w:rsid w:val="001A483D"/>
    <w:rsid w:val="001A5021"/>
    <w:rsid w:val="001A5040"/>
    <w:rsid w:val="001A57B8"/>
    <w:rsid w:val="001A6630"/>
    <w:rsid w:val="001A7248"/>
    <w:rsid w:val="001B0C1E"/>
    <w:rsid w:val="001B1609"/>
    <w:rsid w:val="001B250E"/>
    <w:rsid w:val="001B358F"/>
    <w:rsid w:val="001B6BFC"/>
    <w:rsid w:val="001C163D"/>
    <w:rsid w:val="001C1DFD"/>
    <w:rsid w:val="001C2902"/>
    <w:rsid w:val="001C29D5"/>
    <w:rsid w:val="001C3B03"/>
    <w:rsid w:val="001C5073"/>
    <w:rsid w:val="001C6C10"/>
    <w:rsid w:val="001C7361"/>
    <w:rsid w:val="001D0F0E"/>
    <w:rsid w:val="001D0FCA"/>
    <w:rsid w:val="001D2B22"/>
    <w:rsid w:val="001D2E8F"/>
    <w:rsid w:val="001D327B"/>
    <w:rsid w:val="001D3B74"/>
    <w:rsid w:val="001D42C2"/>
    <w:rsid w:val="001D65AB"/>
    <w:rsid w:val="001D77BA"/>
    <w:rsid w:val="001E02CC"/>
    <w:rsid w:val="001E0BAB"/>
    <w:rsid w:val="001E1BEE"/>
    <w:rsid w:val="001E2AD8"/>
    <w:rsid w:val="001E4F48"/>
    <w:rsid w:val="001E736E"/>
    <w:rsid w:val="001F0268"/>
    <w:rsid w:val="001F0DF7"/>
    <w:rsid w:val="001F2A36"/>
    <w:rsid w:val="001F2DDB"/>
    <w:rsid w:val="001F30F0"/>
    <w:rsid w:val="001F7E3D"/>
    <w:rsid w:val="002016BA"/>
    <w:rsid w:val="002027CF"/>
    <w:rsid w:val="00206F2A"/>
    <w:rsid w:val="002140FA"/>
    <w:rsid w:val="00214C02"/>
    <w:rsid w:val="002201DE"/>
    <w:rsid w:val="00222F31"/>
    <w:rsid w:val="00225EBA"/>
    <w:rsid w:val="00231747"/>
    <w:rsid w:val="0023411C"/>
    <w:rsid w:val="00240511"/>
    <w:rsid w:val="00240E69"/>
    <w:rsid w:val="00240EBC"/>
    <w:rsid w:val="00241229"/>
    <w:rsid w:val="00243611"/>
    <w:rsid w:val="00244484"/>
    <w:rsid w:val="00245476"/>
    <w:rsid w:val="002469D3"/>
    <w:rsid w:val="00246C74"/>
    <w:rsid w:val="00252230"/>
    <w:rsid w:val="002553E1"/>
    <w:rsid w:val="002571BD"/>
    <w:rsid w:val="0025737F"/>
    <w:rsid w:val="00261D89"/>
    <w:rsid w:val="002646D6"/>
    <w:rsid w:val="002679CB"/>
    <w:rsid w:val="00267B24"/>
    <w:rsid w:val="00267E14"/>
    <w:rsid w:val="00272E3E"/>
    <w:rsid w:val="0027328D"/>
    <w:rsid w:val="00273D84"/>
    <w:rsid w:val="00277261"/>
    <w:rsid w:val="0027798E"/>
    <w:rsid w:val="00277B96"/>
    <w:rsid w:val="00277EBA"/>
    <w:rsid w:val="00281693"/>
    <w:rsid w:val="00282100"/>
    <w:rsid w:val="00283C18"/>
    <w:rsid w:val="00283CE8"/>
    <w:rsid w:val="00285DE9"/>
    <w:rsid w:val="002861D9"/>
    <w:rsid w:val="00287233"/>
    <w:rsid w:val="0029395F"/>
    <w:rsid w:val="002944F2"/>
    <w:rsid w:val="002A0B0F"/>
    <w:rsid w:val="002B17C5"/>
    <w:rsid w:val="002B18D7"/>
    <w:rsid w:val="002B1D42"/>
    <w:rsid w:val="002B22A8"/>
    <w:rsid w:val="002B4BE1"/>
    <w:rsid w:val="002B4C91"/>
    <w:rsid w:val="002B4F3F"/>
    <w:rsid w:val="002B6782"/>
    <w:rsid w:val="002B7190"/>
    <w:rsid w:val="002B749A"/>
    <w:rsid w:val="002C28F7"/>
    <w:rsid w:val="002C31CA"/>
    <w:rsid w:val="002C5C00"/>
    <w:rsid w:val="002D2A1E"/>
    <w:rsid w:val="002D2E02"/>
    <w:rsid w:val="002D3CF0"/>
    <w:rsid w:val="002D532D"/>
    <w:rsid w:val="002D589D"/>
    <w:rsid w:val="002E343D"/>
    <w:rsid w:val="002E59DC"/>
    <w:rsid w:val="002E6213"/>
    <w:rsid w:val="002E67E1"/>
    <w:rsid w:val="002E68EA"/>
    <w:rsid w:val="002F02EA"/>
    <w:rsid w:val="002F1334"/>
    <w:rsid w:val="002F2A22"/>
    <w:rsid w:val="002F2F07"/>
    <w:rsid w:val="002F3364"/>
    <w:rsid w:val="002F3C19"/>
    <w:rsid w:val="002F5536"/>
    <w:rsid w:val="002F6BA1"/>
    <w:rsid w:val="003032B2"/>
    <w:rsid w:val="00304A89"/>
    <w:rsid w:val="00305E33"/>
    <w:rsid w:val="0030653D"/>
    <w:rsid w:val="00310859"/>
    <w:rsid w:val="00312561"/>
    <w:rsid w:val="003126C6"/>
    <w:rsid w:val="003129F6"/>
    <w:rsid w:val="00313C06"/>
    <w:rsid w:val="0031490D"/>
    <w:rsid w:val="00315A2D"/>
    <w:rsid w:val="00322EDD"/>
    <w:rsid w:val="00325020"/>
    <w:rsid w:val="00325C79"/>
    <w:rsid w:val="00326914"/>
    <w:rsid w:val="00330B95"/>
    <w:rsid w:val="00330C0B"/>
    <w:rsid w:val="003311E4"/>
    <w:rsid w:val="0033154F"/>
    <w:rsid w:val="00333402"/>
    <w:rsid w:val="00340DE0"/>
    <w:rsid w:val="00342786"/>
    <w:rsid w:val="00342DCC"/>
    <w:rsid w:val="00343081"/>
    <w:rsid w:val="00343484"/>
    <w:rsid w:val="00345BED"/>
    <w:rsid w:val="00345CDD"/>
    <w:rsid w:val="003462C4"/>
    <w:rsid w:val="00346E3B"/>
    <w:rsid w:val="00346F64"/>
    <w:rsid w:val="003472AB"/>
    <w:rsid w:val="003504E5"/>
    <w:rsid w:val="0035089C"/>
    <w:rsid w:val="00350A43"/>
    <w:rsid w:val="0035159F"/>
    <w:rsid w:val="00352086"/>
    <w:rsid w:val="00354AE9"/>
    <w:rsid w:val="00355F2F"/>
    <w:rsid w:val="0035637E"/>
    <w:rsid w:val="00361476"/>
    <w:rsid w:val="003629C7"/>
    <w:rsid w:val="00362A99"/>
    <w:rsid w:val="003656F8"/>
    <w:rsid w:val="0037259D"/>
    <w:rsid w:val="00375757"/>
    <w:rsid w:val="00377391"/>
    <w:rsid w:val="00380D1F"/>
    <w:rsid w:val="00380EB8"/>
    <w:rsid w:val="00380F39"/>
    <w:rsid w:val="0038102E"/>
    <w:rsid w:val="003813F1"/>
    <w:rsid w:val="00382A8C"/>
    <w:rsid w:val="00383B62"/>
    <w:rsid w:val="00384B13"/>
    <w:rsid w:val="00386E6A"/>
    <w:rsid w:val="0039138D"/>
    <w:rsid w:val="0039254B"/>
    <w:rsid w:val="0039655B"/>
    <w:rsid w:val="003967D5"/>
    <w:rsid w:val="003A052D"/>
    <w:rsid w:val="003A0679"/>
    <w:rsid w:val="003A3141"/>
    <w:rsid w:val="003A51D0"/>
    <w:rsid w:val="003A5C44"/>
    <w:rsid w:val="003A7F9F"/>
    <w:rsid w:val="003B05A1"/>
    <w:rsid w:val="003B0D92"/>
    <w:rsid w:val="003B1C3D"/>
    <w:rsid w:val="003B237F"/>
    <w:rsid w:val="003B4C31"/>
    <w:rsid w:val="003B64A3"/>
    <w:rsid w:val="003C2D51"/>
    <w:rsid w:val="003C30A7"/>
    <w:rsid w:val="003C4264"/>
    <w:rsid w:val="003C4C96"/>
    <w:rsid w:val="003C5116"/>
    <w:rsid w:val="003C5763"/>
    <w:rsid w:val="003C58D9"/>
    <w:rsid w:val="003C5FF0"/>
    <w:rsid w:val="003C78C0"/>
    <w:rsid w:val="003D04EA"/>
    <w:rsid w:val="003D1A80"/>
    <w:rsid w:val="003D231E"/>
    <w:rsid w:val="003D2693"/>
    <w:rsid w:val="003D3E44"/>
    <w:rsid w:val="003D4376"/>
    <w:rsid w:val="003D69C6"/>
    <w:rsid w:val="003D714E"/>
    <w:rsid w:val="003E0CE7"/>
    <w:rsid w:val="003E390B"/>
    <w:rsid w:val="003E5E24"/>
    <w:rsid w:val="003F22DE"/>
    <w:rsid w:val="003F3087"/>
    <w:rsid w:val="003F3D1A"/>
    <w:rsid w:val="003F4282"/>
    <w:rsid w:val="003F488F"/>
    <w:rsid w:val="004005E0"/>
    <w:rsid w:val="0040082A"/>
    <w:rsid w:val="004011C7"/>
    <w:rsid w:val="00401BA6"/>
    <w:rsid w:val="00402C65"/>
    <w:rsid w:val="0040395C"/>
    <w:rsid w:val="004056C3"/>
    <w:rsid w:val="00406D34"/>
    <w:rsid w:val="004076A5"/>
    <w:rsid w:val="00410A68"/>
    <w:rsid w:val="00411BC6"/>
    <w:rsid w:val="00412618"/>
    <w:rsid w:val="00414527"/>
    <w:rsid w:val="00414D2E"/>
    <w:rsid w:val="00422F0D"/>
    <w:rsid w:val="004248BC"/>
    <w:rsid w:val="004257E2"/>
    <w:rsid w:val="00425CF7"/>
    <w:rsid w:val="00430369"/>
    <w:rsid w:val="0043045B"/>
    <w:rsid w:val="0043084C"/>
    <w:rsid w:val="00431717"/>
    <w:rsid w:val="0043246E"/>
    <w:rsid w:val="00433412"/>
    <w:rsid w:val="004353AD"/>
    <w:rsid w:val="00441709"/>
    <w:rsid w:val="00443C62"/>
    <w:rsid w:val="0044509A"/>
    <w:rsid w:val="00446414"/>
    <w:rsid w:val="00447AAC"/>
    <w:rsid w:val="00451490"/>
    <w:rsid w:val="00453C93"/>
    <w:rsid w:val="004547C5"/>
    <w:rsid w:val="00454F2C"/>
    <w:rsid w:val="00457110"/>
    <w:rsid w:val="004573B1"/>
    <w:rsid w:val="004637C0"/>
    <w:rsid w:val="00463D60"/>
    <w:rsid w:val="0046682E"/>
    <w:rsid w:val="00466A12"/>
    <w:rsid w:val="00467632"/>
    <w:rsid w:val="00467E91"/>
    <w:rsid w:val="00467FE4"/>
    <w:rsid w:val="00471F46"/>
    <w:rsid w:val="00472194"/>
    <w:rsid w:val="004746F8"/>
    <w:rsid w:val="0047546C"/>
    <w:rsid w:val="004770D8"/>
    <w:rsid w:val="00480082"/>
    <w:rsid w:val="004844BB"/>
    <w:rsid w:val="00493483"/>
    <w:rsid w:val="004947C3"/>
    <w:rsid w:val="004A3D4A"/>
    <w:rsid w:val="004A4319"/>
    <w:rsid w:val="004B1E81"/>
    <w:rsid w:val="004B2959"/>
    <w:rsid w:val="004B334F"/>
    <w:rsid w:val="004B4B2D"/>
    <w:rsid w:val="004B61D6"/>
    <w:rsid w:val="004B7C04"/>
    <w:rsid w:val="004C1D9E"/>
    <w:rsid w:val="004C4EC0"/>
    <w:rsid w:val="004C4F2D"/>
    <w:rsid w:val="004C520C"/>
    <w:rsid w:val="004C74DD"/>
    <w:rsid w:val="004C7A6A"/>
    <w:rsid w:val="004D0AD0"/>
    <w:rsid w:val="004D25B5"/>
    <w:rsid w:val="004D3A25"/>
    <w:rsid w:val="004D50F4"/>
    <w:rsid w:val="004D52D3"/>
    <w:rsid w:val="004D59C5"/>
    <w:rsid w:val="004D6BB4"/>
    <w:rsid w:val="004E0700"/>
    <w:rsid w:val="004E4875"/>
    <w:rsid w:val="004E55E3"/>
    <w:rsid w:val="004E560B"/>
    <w:rsid w:val="004F39B0"/>
    <w:rsid w:val="004F3D63"/>
    <w:rsid w:val="004F550B"/>
    <w:rsid w:val="004F595C"/>
    <w:rsid w:val="00503261"/>
    <w:rsid w:val="00505487"/>
    <w:rsid w:val="005058EE"/>
    <w:rsid w:val="00505B2D"/>
    <w:rsid w:val="0050788A"/>
    <w:rsid w:val="00510724"/>
    <w:rsid w:val="00516674"/>
    <w:rsid w:val="00516B0C"/>
    <w:rsid w:val="00520BCE"/>
    <w:rsid w:val="005229A7"/>
    <w:rsid w:val="00526EE3"/>
    <w:rsid w:val="0052756A"/>
    <w:rsid w:val="00535841"/>
    <w:rsid w:val="00536042"/>
    <w:rsid w:val="00536B25"/>
    <w:rsid w:val="00540CD5"/>
    <w:rsid w:val="00541EE9"/>
    <w:rsid w:val="0054311B"/>
    <w:rsid w:val="00544AC4"/>
    <w:rsid w:val="00544C40"/>
    <w:rsid w:val="00546D69"/>
    <w:rsid w:val="00547719"/>
    <w:rsid w:val="00550E43"/>
    <w:rsid w:val="00551295"/>
    <w:rsid w:val="00552144"/>
    <w:rsid w:val="0055277C"/>
    <w:rsid w:val="00553859"/>
    <w:rsid w:val="005542F0"/>
    <w:rsid w:val="00556A1B"/>
    <w:rsid w:val="00557C41"/>
    <w:rsid w:val="00557CAC"/>
    <w:rsid w:val="005613A0"/>
    <w:rsid w:val="00562647"/>
    <w:rsid w:val="0056393D"/>
    <w:rsid w:val="00563B3A"/>
    <w:rsid w:val="00571547"/>
    <w:rsid w:val="00571AF7"/>
    <w:rsid w:val="00572FC5"/>
    <w:rsid w:val="00573AF8"/>
    <w:rsid w:val="0057413B"/>
    <w:rsid w:val="00575522"/>
    <w:rsid w:val="00575E23"/>
    <w:rsid w:val="00576FA2"/>
    <w:rsid w:val="00581161"/>
    <w:rsid w:val="00581685"/>
    <w:rsid w:val="00582B72"/>
    <w:rsid w:val="005832C1"/>
    <w:rsid w:val="005843B0"/>
    <w:rsid w:val="00585040"/>
    <w:rsid w:val="005855EF"/>
    <w:rsid w:val="00585FAD"/>
    <w:rsid w:val="00586445"/>
    <w:rsid w:val="0058669C"/>
    <w:rsid w:val="00586C89"/>
    <w:rsid w:val="005967E5"/>
    <w:rsid w:val="005973F3"/>
    <w:rsid w:val="005974A6"/>
    <w:rsid w:val="005A536C"/>
    <w:rsid w:val="005A5D09"/>
    <w:rsid w:val="005A5F28"/>
    <w:rsid w:val="005B0713"/>
    <w:rsid w:val="005B0B68"/>
    <w:rsid w:val="005B1F9D"/>
    <w:rsid w:val="005B4D52"/>
    <w:rsid w:val="005B702A"/>
    <w:rsid w:val="005B77E8"/>
    <w:rsid w:val="005B7C14"/>
    <w:rsid w:val="005C0D3A"/>
    <w:rsid w:val="005C19F2"/>
    <w:rsid w:val="005C43EC"/>
    <w:rsid w:val="005D37F9"/>
    <w:rsid w:val="005D3EF3"/>
    <w:rsid w:val="005D69D4"/>
    <w:rsid w:val="005D75F8"/>
    <w:rsid w:val="005E0446"/>
    <w:rsid w:val="005E1436"/>
    <w:rsid w:val="005E4914"/>
    <w:rsid w:val="005E5883"/>
    <w:rsid w:val="005E7109"/>
    <w:rsid w:val="005E79CE"/>
    <w:rsid w:val="005E7E73"/>
    <w:rsid w:val="005F0DEE"/>
    <w:rsid w:val="005F7C81"/>
    <w:rsid w:val="00600344"/>
    <w:rsid w:val="0060084A"/>
    <w:rsid w:val="00601A9C"/>
    <w:rsid w:val="0060294A"/>
    <w:rsid w:val="00603AF2"/>
    <w:rsid w:val="00604946"/>
    <w:rsid w:val="00605737"/>
    <w:rsid w:val="0060651E"/>
    <w:rsid w:val="00607B4E"/>
    <w:rsid w:val="0061017F"/>
    <w:rsid w:val="00611606"/>
    <w:rsid w:val="00615A53"/>
    <w:rsid w:val="00615CAE"/>
    <w:rsid w:val="0062141D"/>
    <w:rsid w:val="0062324A"/>
    <w:rsid w:val="00623969"/>
    <w:rsid w:val="00623EE2"/>
    <w:rsid w:val="0062415A"/>
    <w:rsid w:val="00624318"/>
    <w:rsid w:val="006246D1"/>
    <w:rsid w:val="00627DF0"/>
    <w:rsid w:val="00630243"/>
    <w:rsid w:val="0063139B"/>
    <w:rsid w:val="00631455"/>
    <w:rsid w:val="00633E33"/>
    <w:rsid w:val="0063445D"/>
    <w:rsid w:val="0063582E"/>
    <w:rsid w:val="00636013"/>
    <w:rsid w:val="0064538E"/>
    <w:rsid w:val="00646EEC"/>
    <w:rsid w:val="006470DE"/>
    <w:rsid w:val="00650D27"/>
    <w:rsid w:val="00651473"/>
    <w:rsid w:val="0065151F"/>
    <w:rsid w:val="0065235D"/>
    <w:rsid w:val="006526E4"/>
    <w:rsid w:val="0065633A"/>
    <w:rsid w:val="006567FF"/>
    <w:rsid w:val="006573DD"/>
    <w:rsid w:val="006610E9"/>
    <w:rsid w:val="00662DC0"/>
    <w:rsid w:val="00663134"/>
    <w:rsid w:val="006633A5"/>
    <w:rsid w:val="0066420A"/>
    <w:rsid w:val="00664274"/>
    <w:rsid w:val="0066478B"/>
    <w:rsid w:val="00665500"/>
    <w:rsid w:val="006658DC"/>
    <w:rsid w:val="00670E90"/>
    <w:rsid w:val="00672986"/>
    <w:rsid w:val="006769AD"/>
    <w:rsid w:val="006831F6"/>
    <w:rsid w:val="00684324"/>
    <w:rsid w:val="006847A7"/>
    <w:rsid w:val="00685853"/>
    <w:rsid w:val="00691E6B"/>
    <w:rsid w:val="006924CB"/>
    <w:rsid w:val="00693812"/>
    <w:rsid w:val="00694306"/>
    <w:rsid w:val="00694CE1"/>
    <w:rsid w:val="00695466"/>
    <w:rsid w:val="006A4CAB"/>
    <w:rsid w:val="006A728E"/>
    <w:rsid w:val="006B0BA8"/>
    <w:rsid w:val="006B0ECE"/>
    <w:rsid w:val="006B3378"/>
    <w:rsid w:val="006B72D7"/>
    <w:rsid w:val="006B7ACF"/>
    <w:rsid w:val="006B7CC6"/>
    <w:rsid w:val="006C10E3"/>
    <w:rsid w:val="006C2CF2"/>
    <w:rsid w:val="006C3510"/>
    <w:rsid w:val="006C443D"/>
    <w:rsid w:val="006C4FA5"/>
    <w:rsid w:val="006C6201"/>
    <w:rsid w:val="006C6930"/>
    <w:rsid w:val="006C6D67"/>
    <w:rsid w:val="006D21E1"/>
    <w:rsid w:val="006D54D0"/>
    <w:rsid w:val="006D57EB"/>
    <w:rsid w:val="006D7085"/>
    <w:rsid w:val="006D7B37"/>
    <w:rsid w:val="006E02C9"/>
    <w:rsid w:val="006E1C95"/>
    <w:rsid w:val="006E2080"/>
    <w:rsid w:val="006E421E"/>
    <w:rsid w:val="006E4B5E"/>
    <w:rsid w:val="006E543A"/>
    <w:rsid w:val="006F1B81"/>
    <w:rsid w:val="006F2383"/>
    <w:rsid w:val="006F4754"/>
    <w:rsid w:val="006F5617"/>
    <w:rsid w:val="006F625C"/>
    <w:rsid w:val="006F62D5"/>
    <w:rsid w:val="006F6CAC"/>
    <w:rsid w:val="00707295"/>
    <w:rsid w:val="00722D41"/>
    <w:rsid w:val="00722F31"/>
    <w:rsid w:val="00723E2A"/>
    <w:rsid w:val="00724F67"/>
    <w:rsid w:val="00730EB8"/>
    <w:rsid w:val="00731007"/>
    <w:rsid w:val="00731B4F"/>
    <w:rsid w:val="0073433C"/>
    <w:rsid w:val="00734E6B"/>
    <w:rsid w:val="00735D3A"/>
    <w:rsid w:val="007369A4"/>
    <w:rsid w:val="007408F0"/>
    <w:rsid w:val="00742141"/>
    <w:rsid w:val="0074329D"/>
    <w:rsid w:val="007504B1"/>
    <w:rsid w:val="00751155"/>
    <w:rsid w:val="00751A84"/>
    <w:rsid w:val="0075217E"/>
    <w:rsid w:val="00754077"/>
    <w:rsid w:val="0075513E"/>
    <w:rsid w:val="00760581"/>
    <w:rsid w:val="00762CB7"/>
    <w:rsid w:val="0076366E"/>
    <w:rsid w:val="00763B22"/>
    <w:rsid w:val="0076526B"/>
    <w:rsid w:val="00766DD9"/>
    <w:rsid w:val="00772837"/>
    <w:rsid w:val="00772879"/>
    <w:rsid w:val="00781725"/>
    <w:rsid w:val="0078231D"/>
    <w:rsid w:val="00782539"/>
    <w:rsid w:val="0078377B"/>
    <w:rsid w:val="00785A40"/>
    <w:rsid w:val="007948F5"/>
    <w:rsid w:val="007A0B8C"/>
    <w:rsid w:val="007A0F9A"/>
    <w:rsid w:val="007A2F55"/>
    <w:rsid w:val="007A3AAF"/>
    <w:rsid w:val="007A3C42"/>
    <w:rsid w:val="007A45DE"/>
    <w:rsid w:val="007A48CE"/>
    <w:rsid w:val="007A5752"/>
    <w:rsid w:val="007A74C7"/>
    <w:rsid w:val="007A7807"/>
    <w:rsid w:val="007B6D34"/>
    <w:rsid w:val="007C00B7"/>
    <w:rsid w:val="007C3535"/>
    <w:rsid w:val="007C4D21"/>
    <w:rsid w:val="007C6C27"/>
    <w:rsid w:val="007D21C9"/>
    <w:rsid w:val="007D52FA"/>
    <w:rsid w:val="007D6FE0"/>
    <w:rsid w:val="007D7254"/>
    <w:rsid w:val="007E0659"/>
    <w:rsid w:val="007E2F82"/>
    <w:rsid w:val="007E3F62"/>
    <w:rsid w:val="007E72A8"/>
    <w:rsid w:val="007F07B1"/>
    <w:rsid w:val="007F0BD3"/>
    <w:rsid w:val="007F2A98"/>
    <w:rsid w:val="007F3591"/>
    <w:rsid w:val="007F7273"/>
    <w:rsid w:val="007F76E3"/>
    <w:rsid w:val="007F7FD4"/>
    <w:rsid w:val="008014A8"/>
    <w:rsid w:val="00801CDA"/>
    <w:rsid w:val="00802FEE"/>
    <w:rsid w:val="008037C4"/>
    <w:rsid w:val="008051D4"/>
    <w:rsid w:val="00805D89"/>
    <w:rsid w:val="00807AD6"/>
    <w:rsid w:val="008124EE"/>
    <w:rsid w:val="00815BAC"/>
    <w:rsid w:val="00816336"/>
    <w:rsid w:val="00822CF1"/>
    <w:rsid w:val="00823BDB"/>
    <w:rsid w:val="00827FBE"/>
    <w:rsid w:val="00830DF4"/>
    <w:rsid w:val="008328BC"/>
    <w:rsid w:val="00834256"/>
    <w:rsid w:val="008360EB"/>
    <w:rsid w:val="008373E3"/>
    <w:rsid w:val="008378E9"/>
    <w:rsid w:val="00843627"/>
    <w:rsid w:val="00843702"/>
    <w:rsid w:val="0084472C"/>
    <w:rsid w:val="00845978"/>
    <w:rsid w:val="00845C86"/>
    <w:rsid w:val="00845D00"/>
    <w:rsid w:val="00852AFC"/>
    <w:rsid w:val="00853866"/>
    <w:rsid w:val="00861069"/>
    <w:rsid w:val="008632B8"/>
    <w:rsid w:val="00865A80"/>
    <w:rsid w:val="00870E7E"/>
    <w:rsid w:val="0087111E"/>
    <w:rsid w:val="0087226B"/>
    <w:rsid w:val="00872E38"/>
    <w:rsid w:val="008753E8"/>
    <w:rsid w:val="00876047"/>
    <w:rsid w:val="00877999"/>
    <w:rsid w:val="00877BB1"/>
    <w:rsid w:val="00880721"/>
    <w:rsid w:val="00881693"/>
    <w:rsid w:val="0088271F"/>
    <w:rsid w:val="00886363"/>
    <w:rsid w:val="00886852"/>
    <w:rsid w:val="008912D5"/>
    <w:rsid w:val="008923A7"/>
    <w:rsid w:val="00892782"/>
    <w:rsid w:val="00892D18"/>
    <w:rsid w:val="00893FAE"/>
    <w:rsid w:val="00895100"/>
    <w:rsid w:val="00895C45"/>
    <w:rsid w:val="008A316F"/>
    <w:rsid w:val="008A549B"/>
    <w:rsid w:val="008A68B4"/>
    <w:rsid w:val="008A6B1E"/>
    <w:rsid w:val="008A75E8"/>
    <w:rsid w:val="008B06B0"/>
    <w:rsid w:val="008B0B0F"/>
    <w:rsid w:val="008B35D1"/>
    <w:rsid w:val="008B4098"/>
    <w:rsid w:val="008B5698"/>
    <w:rsid w:val="008B73C2"/>
    <w:rsid w:val="008C12F4"/>
    <w:rsid w:val="008C7475"/>
    <w:rsid w:val="008C7492"/>
    <w:rsid w:val="008D0A38"/>
    <w:rsid w:val="008D3C05"/>
    <w:rsid w:val="008D6975"/>
    <w:rsid w:val="008E0109"/>
    <w:rsid w:val="008E05D6"/>
    <w:rsid w:val="008E2086"/>
    <w:rsid w:val="008E46A2"/>
    <w:rsid w:val="008E6761"/>
    <w:rsid w:val="008F1067"/>
    <w:rsid w:val="008F1325"/>
    <w:rsid w:val="008F1AA1"/>
    <w:rsid w:val="008F1E23"/>
    <w:rsid w:val="008F4895"/>
    <w:rsid w:val="008F542E"/>
    <w:rsid w:val="008F6958"/>
    <w:rsid w:val="009003A3"/>
    <w:rsid w:val="009006A6"/>
    <w:rsid w:val="009010B3"/>
    <w:rsid w:val="009012BC"/>
    <w:rsid w:val="0090339C"/>
    <w:rsid w:val="00906CA7"/>
    <w:rsid w:val="00910F4C"/>
    <w:rsid w:val="009117C6"/>
    <w:rsid w:val="00914B9C"/>
    <w:rsid w:val="00915106"/>
    <w:rsid w:val="0091552D"/>
    <w:rsid w:val="009178E7"/>
    <w:rsid w:val="00920A44"/>
    <w:rsid w:val="0092310E"/>
    <w:rsid w:val="0092474B"/>
    <w:rsid w:val="00924D04"/>
    <w:rsid w:val="0092508B"/>
    <w:rsid w:val="009262B2"/>
    <w:rsid w:val="00926463"/>
    <w:rsid w:val="00930076"/>
    <w:rsid w:val="00930506"/>
    <w:rsid w:val="00931DEB"/>
    <w:rsid w:val="009326FF"/>
    <w:rsid w:val="00932D02"/>
    <w:rsid w:val="00934369"/>
    <w:rsid w:val="0093596B"/>
    <w:rsid w:val="00935BD1"/>
    <w:rsid w:val="0093617F"/>
    <w:rsid w:val="00936A09"/>
    <w:rsid w:val="00936F8D"/>
    <w:rsid w:val="009421EA"/>
    <w:rsid w:val="00942BD5"/>
    <w:rsid w:val="00942C42"/>
    <w:rsid w:val="0094461F"/>
    <w:rsid w:val="0094499F"/>
    <w:rsid w:val="00944DD7"/>
    <w:rsid w:val="009458A2"/>
    <w:rsid w:val="009461E2"/>
    <w:rsid w:val="00952BDA"/>
    <w:rsid w:val="009543B6"/>
    <w:rsid w:val="00954ED7"/>
    <w:rsid w:val="00955E7D"/>
    <w:rsid w:val="00956747"/>
    <w:rsid w:val="00962362"/>
    <w:rsid w:val="00962B65"/>
    <w:rsid w:val="00964CF0"/>
    <w:rsid w:val="009666F7"/>
    <w:rsid w:val="00966D40"/>
    <w:rsid w:val="00967A01"/>
    <w:rsid w:val="00970F8C"/>
    <w:rsid w:val="009710A1"/>
    <w:rsid w:val="00971E24"/>
    <w:rsid w:val="00973A55"/>
    <w:rsid w:val="00973D3E"/>
    <w:rsid w:val="00974218"/>
    <w:rsid w:val="00974E0D"/>
    <w:rsid w:val="009768C0"/>
    <w:rsid w:val="00977E01"/>
    <w:rsid w:val="0098149C"/>
    <w:rsid w:val="00984D74"/>
    <w:rsid w:val="00987065"/>
    <w:rsid w:val="00987467"/>
    <w:rsid w:val="0099013A"/>
    <w:rsid w:val="00991701"/>
    <w:rsid w:val="009917B5"/>
    <w:rsid w:val="00991931"/>
    <w:rsid w:val="00992C9E"/>
    <w:rsid w:val="009A058A"/>
    <w:rsid w:val="009A6BFD"/>
    <w:rsid w:val="009A6D39"/>
    <w:rsid w:val="009B1477"/>
    <w:rsid w:val="009B2769"/>
    <w:rsid w:val="009B36B1"/>
    <w:rsid w:val="009B5CA6"/>
    <w:rsid w:val="009C2600"/>
    <w:rsid w:val="009C3F78"/>
    <w:rsid w:val="009C5130"/>
    <w:rsid w:val="009C5B63"/>
    <w:rsid w:val="009C731F"/>
    <w:rsid w:val="009D114D"/>
    <w:rsid w:val="009D16E9"/>
    <w:rsid w:val="009D174C"/>
    <w:rsid w:val="009E081A"/>
    <w:rsid w:val="009E1022"/>
    <w:rsid w:val="009E2032"/>
    <w:rsid w:val="009E5741"/>
    <w:rsid w:val="009F1CBD"/>
    <w:rsid w:val="009F5558"/>
    <w:rsid w:val="009F70EB"/>
    <w:rsid w:val="009F7104"/>
    <w:rsid w:val="009F7879"/>
    <w:rsid w:val="00A00984"/>
    <w:rsid w:val="00A0597C"/>
    <w:rsid w:val="00A0722E"/>
    <w:rsid w:val="00A106D2"/>
    <w:rsid w:val="00A113BD"/>
    <w:rsid w:val="00A12929"/>
    <w:rsid w:val="00A150F7"/>
    <w:rsid w:val="00A156A8"/>
    <w:rsid w:val="00A20AE6"/>
    <w:rsid w:val="00A214FE"/>
    <w:rsid w:val="00A233F6"/>
    <w:rsid w:val="00A24D2C"/>
    <w:rsid w:val="00A25B27"/>
    <w:rsid w:val="00A27C8E"/>
    <w:rsid w:val="00A307E0"/>
    <w:rsid w:val="00A32C1E"/>
    <w:rsid w:val="00A33F50"/>
    <w:rsid w:val="00A3498E"/>
    <w:rsid w:val="00A3702E"/>
    <w:rsid w:val="00A41796"/>
    <w:rsid w:val="00A422D1"/>
    <w:rsid w:val="00A440A3"/>
    <w:rsid w:val="00A44C4F"/>
    <w:rsid w:val="00A45725"/>
    <w:rsid w:val="00A4606F"/>
    <w:rsid w:val="00A46C68"/>
    <w:rsid w:val="00A47EAA"/>
    <w:rsid w:val="00A5113F"/>
    <w:rsid w:val="00A53C2C"/>
    <w:rsid w:val="00A609B2"/>
    <w:rsid w:val="00A61615"/>
    <w:rsid w:val="00A6449B"/>
    <w:rsid w:val="00A64E93"/>
    <w:rsid w:val="00A65443"/>
    <w:rsid w:val="00A659A2"/>
    <w:rsid w:val="00A668D5"/>
    <w:rsid w:val="00A70753"/>
    <w:rsid w:val="00A72D12"/>
    <w:rsid w:val="00A74FF6"/>
    <w:rsid w:val="00A7607D"/>
    <w:rsid w:val="00A80524"/>
    <w:rsid w:val="00A84B68"/>
    <w:rsid w:val="00A84F25"/>
    <w:rsid w:val="00A853F3"/>
    <w:rsid w:val="00A87625"/>
    <w:rsid w:val="00A90369"/>
    <w:rsid w:val="00A9108C"/>
    <w:rsid w:val="00A914FD"/>
    <w:rsid w:val="00A917C0"/>
    <w:rsid w:val="00A91CDD"/>
    <w:rsid w:val="00A92ADD"/>
    <w:rsid w:val="00A9351C"/>
    <w:rsid w:val="00A95161"/>
    <w:rsid w:val="00A953F4"/>
    <w:rsid w:val="00A9762F"/>
    <w:rsid w:val="00A97767"/>
    <w:rsid w:val="00A97C3D"/>
    <w:rsid w:val="00AA019C"/>
    <w:rsid w:val="00AA0BA9"/>
    <w:rsid w:val="00AA125D"/>
    <w:rsid w:val="00AA3AA1"/>
    <w:rsid w:val="00AA4354"/>
    <w:rsid w:val="00AA4ED7"/>
    <w:rsid w:val="00AA7010"/>
    <w:rsid w:val="00AB175F"/>
    <w:rsid w:val="00AB23CB"/>
    <w:rsid w:val="00AB277C"/>
    <w:rsid w:val="00AB3D30"/>
    <w:rsid w:val="00AB473B"/>
    <w:rsid w:val="00AB5076"/>
    <w:rsid w:val="00AB5C14"/>
    <w:rsid w:val="00AC0FA8"/>
    <w:rsid w:val="00AC19B7"/>
    <w:rsid w:val="00AC2664"/>
    <w:rsid w:val="00AC349E"/>
    <w:rsid w:val="00AC52F9"/>
    <w:rsid w:val="00AC7F91"/>
    <w:rsid w:val="00AD043B"/>
    <w:rsid w:val="00AD1E15"/>
    <w:rsid w:val="00AD5B25"/>
    <w:rsid w:val="00AE1C3E"/>
    <w:rsid w:val="00AE209B"/>
    <w:rsid w:val="00AE6B1B"/>
    <w:rsid w:val="00AF042B"/>
    <w:rsid w:val="00AF1D36"/>
    <w:rsid w:val="00AF3435"/>
    <w:rsid w:val="00AF504A"/>
    <w:rsid w:val="00B0105E"/>
    <w:rsid w:val="00B024C6"/>
    <w:rsid w:val="00B0455D"/>
    <w:rsid w:val="00B04945"/>
    <w:rsid w:val="00B04EE2"/>
    <w:rsid w:val="00B051B0"/>
    <w:rsid w:val="00B07C7F"/>
    <w:rsid w:val="00B11931"/>
    <w:rsid w:val="00B11DE7"/>
    <w:rsid w:val="00B13CFE"/>
    <w:rsid w:val="00B143E8"/>
    <w:rsid w:val="00B14FAF"/>
    <w:rsid w:val="00B15736"/>
    <w:rsid w:val="00B16457"/>
    <w:rsid w:val="00B221C7"/>
    <w:rsid w:val="00B22E3A"/>
    <w:rsid w:val="00B23132"/>
    <w:rsid w:val="00B246CF"/>
    <w:rsid w:val="00B26DAA"/>
    <w:rsid w:val="00B27532"/>
    <w:rsid w:val="00B275D8"/>
    <w:rsid w:val="00B27BF3"/>
    <w:rsid w:val="00B30267"/>
    <w:rsid w:val="00B31CE8"/>
    <w:rsid w:val="00B32198"/>
    <w:rsid w:val="00B32587"/>
    <w:rsid w:val="00B353B7"/>
    <w:rsid w:val="00B3578E"/>
    <w:rsid w:val="00B379A1"/>
    <w:rsid w:val="00B40195"/>
    <w:rsid w:val="00B401F1"/>
    <w:rsid w:val="00B404D0"/>
    <w:rsid w:val="00B40D6E"/>
    <w:rsid w:val="00B433E3"/>
    <w:rsid w:val="00B44365"/>
    <w:rsid w:val="00B44F6B"/>
    <w:rsid w:val="00B459F9"/>
    <w:rsid w:val="00B467BA"/>
    <w:rsid w:val="00B47804"/>
    <w:rsid w:val="00B47984"/>
    <w:rsid w:val="00B50E7B"/>
    <w:rsid w:val="00B51D8D"/>
    <w:rsid w:val="00B55215"/>
    <w:rsid w:val="00B57F9C"/>
    <w:rsid w:val="00B63904"/>
    <w:rsid w:val="00B64DEF"/>
    <w:rsid w:val="00B66A46"/>
    <w:rsid w:val="00B66C10"/>
    <w:rsid w:val="00B678E1"/>
    <w:rsid w:val="00B67B2F"/>
    <w:rsid w:val="00B708FE"/>
    <w:rsid w:val="00B723BA"/>
    <w:rsid w:val="00B7310D"/>
    <w:rsid w:val="00B73681"/>
    <w:rsid w:val="00B75A31"/>
    <w:rsid w:val="00B7636B"/>
    <w:rsid w:val="00B769F3"/>
    <w:rsid w:val="00B77646"/>
    <w:rsid w:val="00B805E0"/>
    <w:rsid w:val="00B823BA"/>
    <w:rsid w:val="00B84CAE"/>
    <w:rsid w:val="00B90A99"/>
    <w:rsid w:val="00B91AD4"/>
    <w:rsid w:val="00B92375"/>
    <w:rsid w:val="00B93F5E"/>
    <w:rsid w:val="00B95CE5"/>
    <w:rsid w:val="00B96F39"/>
    <w:rsid w:val="00B96F89"/>
    <w:rsid w:val="00B97A2B"/>
    <w:rsid w:val="00BA1966"/>
    <w:rsid w:val="00BA6257"/>
    <w:rsid w:val="00BB1186"/>
    <w:rsid w:val="00BB34CD"/>
    <w:rsid w:val="00BB3CCD"/>
    <w:rsid w:val="00BB4CA4"/>
    <w:rsid w:val="00BB5CDE"/>
    <w:rsid w:val="00BB6EC0"/>
    <w:rsid w:val="00BB72BD"/>
    <w:rsid w:val="00BC04B5"/>
    <w:rsid w:val="00BC0DCD"/>
    <w:rsid w:val="00BC1653"/>
    <w:rsid w:val="00BC1A5B"/>
    <w:rsid w:val="00BC4CAD"/>
    <w:rsid w:val="00BC597D"/>
    <w:rsid w:val="00BC5CCE"/>
    <w:rsid w:val="00BC6DE3"/>
    <w:rsid w:val="00BD08A6"/>
    <w:rsid w:val="00BD205C"/>
    <w:rsid w:val="00BD2E36"/>
    <w:rsid w:val="00BD36EE"/>
    <w:rsid w:val="00BD4063"/>
    <w:rsid w:val="00BD509D"/>
    <w:rsid w:val="00BD5A06"/>
    <w:rsid w:val="00BD5A27"/>
    <w:rsid w:val="00BD5CB4"/>
    <w:rsid w:val="00BD7661"/>
    <w:rsid w:val="00BE0843"/>
    <w:rsid w:val="00BE0926"/>
    <w:rsid w:val="00BE3B3D"/>
    <w:rsid w:val="00BE62CB"/>
    <w:rsid w:val="00BE6D33"/>
    <w:rsid w:val="00BE730C"/>
    <w:rsid w:val="00BF03AC"/>
    <w:rsid w:val="00BF66A8"/>
    <w:rsid w:val="00C0450A"/>
    <w:rsid w:val="00C046C9"/>
    <w:rsid w:val="00C07E0B"/>
    <w:rsid w:val="00C174F0"/>
    <w:rsid w:val="00C27870"/>
    <w:rsid w:val="00C31986"/>
    <w:rsid w:val="00C3381F"/>
    <w:rsid w:val="00C35FFA"/>
    <w:rsid w:val="00C372FC"/>
    <w:rsid w:val="00C400DD"/>
    <w:rsid w:val="00C40240"/>
    <w:rsid w:val="00C40E1B"/>
    <w:rsid w:val="00C42038"/>
    <w:rsid w:val="00C42874"/>
    <w:rsid w:val="00C4337C"/>
    <w:rsid w:val="00C44EB0"/>
    <w:rsid w:val="00C45D59"/>
    <w:rsid w:val="00C46CE0"/>
    <w:rsid w:val="00C51C97"/>
    <w:rsid w:val="00C544E9"/>
    <w:rsid w:val="00C57145"/>
    <w:rsid w:val="00C66A75"/>
    <w:rsid w:val="00C675A9"/>
    <w:rsid w:val="00C700DD"/>
    <w:rsid w:val="00C705D7"/>
    <w:rsid w:val="00C72499"/>
    <w:rsid w:val="00C727DF"/>
    <w:rsid w:val="00C75248"/>
    <w:rsid w:val="00C75BD6"/>
    <w:rsid w:val="00C77B94"/>
    <w:rsid w:val="00C823D4"/>
    <w:rsid w:val="00C828E0"/>
    <w:rsid w:val="00C82F7C"/>
    <w:rsid w:val="00C830D9"/>
    <w:rsid w:val="00C847EE"/>
    <w:rsid w:val="00C850C0"/>
    <w:rsid w:val="00C8587D"/>
    <w:rsid w:val="00C87539"/>
    <w:rsid w:val="00C90BB7"/>
    <w:rsid w:val="00C921AA"/>
    <w:rsid w:val="00C921D8"/>
    <w:rsid w:val="00C921E7"/>
    <w:rsid w:val="00C9250E"/>
    <w:rsid w:val="00C9288E"/>
    <w:rsid w:val="00C940D6"/>
    <w:rsid w:val="00C94BE5"/>
    <w:rsid w:val="00C9741F"/>
    <w:rsid w:val="00CA41AC"/>
    <w:rsid w:val="00CA44EC"/>
    <w:rsid w:val="00CA7A44"/>
    <w:rsid w:val="00CB23AB"/>
    <w:rsid w:val="00CB48C2"/>
    <w:rsid w:val="00CB57DC"/>
    <w:rsid w:val="00CB61BE"/>
    <w:rsid w:val="00CC05C0"/>
    <w:rsid w:val="00CC085F"/>
    <w:rsid w:val="00CC14F1"/>
    <w:rsid w:val="00CC3E23"/>
    <w:rsid w:val="00CD0B3F"/>
    <w:rsid w:val="00CD2DA7"/>
    <w:rsid w:val="00CD7FCB"/>
    <w:rsid w:val="00CE197A"/>
    <w:rsid w:val="00CE25CE"/>
    <w:rsid w:val="00CE27A3"/>
    <w:rsid w:val="00CE4E98"/>
    <w:rsid w:val="00CE57A0"/>
    <w:rsid w:val="00CE5AF1"/>
    <w:rsid w:val="00CE73C2"/>
    <w:rsid w:val="00CF5CD6"/>
    <w:rsid w:val="00D000A6"/>
    <w:rsid w:val="00D023C0"/>
    <w:rsid w:val="00D02823"/>
    <w:rsid w:val="00D03EEE"/>
    <w:rsid w:val="00D0436A"/>
    <w:rsid w:val="00D04B8E"/>
    <w:rsid w:val="00D06F56"/>
    <w:rsid w:val="00D12D85"/>
    <w:rsid w:val="00D15771"/>
    <w:rsid w:val="00D16104"/>
    <w:rsid w:val="00D17C54"/>
    <w:rsid w:val="00D2115C"/>
    <w:rsid w:val="00D22B29"/>
    <w:rsid w:val="00D27896"/>
    <w:rsid w:val="00D31BAB"/>
    <w:rsid w:val="00D33483"/>
    <w:rsid w:val="00D367DF"/>
    <w:rsid w:val="00D37A06"/>
    <w:rsid w:val="00D37FE9"/>
    <w:rsid w:val="00D4290E"/>
    <w:rsid w:val="00D43BA6"/>
    <w:rsid w:val="00D43C46"/>
    <w:rsid w:val="00D4582A"/>
    <w:rsid w:val="00D46323"/>
    <w:rsid w:val="00D4649F"/>
    <w:rsid w:val="00D54A81"/>
    <w:rsid w:val="00D55EB9"/>
    <w:rsid w:val="00D56330"/>
    <w:rsid w:val="00D5717C"/>
    <w:rsid w:val="00D5758D"/>
    <w:rsid w:val="00D5791A"/>
    <w:rsid w:val="00D57FA8"/>
    <w:rsid w:val="00D6015E"/>
    <w:rsid w:val="00D637C6"/>
    <w:rsid w:val="00D63D44"/>
    <w:rsid w:val="00D65255"/>
    <w:rsid w:val="00D6552E"/>
    <w:rsid w:val="00D65771"/>
    <w:rsid w:val="00D67175"/>
    <w:rsid w:val="00D75756"/>
    <w:rsid w:val="00D773A8"/>
    <w:rsid w:val="00D77795"/>
    <w:rsid w:val="00D81B83"/>
    <w:rsid w:val="00D81F48"/>
    <w:rsid w:val="00D8340D"/>
    <w:rsid w:val="00D83E85"/>
    <w:rsid w:val="00D85B4C"/>
    <w:rsid w:val="00D85E41"/>
    <w:rsid w:val="00D86ED6"/>
    <w:rsid w:val="00D8722F"/>
    <w:rsid w:val="00D879C6"/>
    <w:rsid w:val="00D913A4"/>
    <w:rsid w:val="00D91D77"/>
    <w:rsid w:val="00D91E65"/>
    <w:rsid w:val="00D95A58"/>
    <w:rsid w:val="00D95C70"/>
    <w:rsid w:val="00D96C8E"/>
    <w:rsid w:val="00DA010F"/>
    <w:rsid w:val="00DA06BF"/>
    <w:rsid w:val="00DA24ED"/>
    <w:rsid w:val="00DA2DA2"/>
    <w:rsid w:val="00DA48DF"/>
    <w:rsid w:val="00DA6FDA"/>
    <w:rsid w:val="00DB0953"/>
    <w:rsid w:val="00DB41D3"/>
    <w:rsid w:val="00DB491C"/>
    <w:rsid w:val="00DB6B84"/>
    <w:rsid w:val="00DB6E47"/>
    <w:rsid w:val="00DC0C41"/>
    <w:rsid w:val="00DC29A2"/>
    <w:rsid w:val="00DC33EA"/>
    <w:rsid w:val="00DC3912"/>
    <w:rsid w:val="00DC4FA1"/>
    <w:rsid w:val="00DC51B7"/>
    <w:rsid w:val="00DC6831"/>
    <w:rsid w:val="00DC6C64"/>
    <w:rsid w:val="00DC6C9A"/>
    <w:rsid w:val="00DD428C"/>
    <w:rsid w:val="00DD53CF"/>
    <w:rsid w:val="00DD66D4"/>
    <w:rsid w:val="00DD716A"/>
    <w:rsid w:val="00DD78E5"/>
    <w:rsid w:val="00DE17D3"/>
    <w:rsid w:val="00DE2385"/>
    <w:rsid w:val="00DE26AA"/>
    <w:rsid w:val="00DE2B1D"/>
    <w:rsid w:val="00DE449A"/>
    <w:rsid w:val="00DE5944"/>
    <w:rsid w:val="00DE6E1B"/>
    <w:rsid w:val="00DE751C"/>
    <w:rsid w:val="00DE7E28"/>
    <w:rsid w:val="00DF2F94"/>
    <w:rsid w:val="00DF78AF"/>
    <w:rsid w:val="00E00FD1"/>
    <w:rsid w:val="00E01B43"/>
    <w:rsid w:val="00E032D0"/>
    <w:rsid w:val="00E147AE"/>
    <w:rsid w:val="00E160C1"/>
    <w:rsid w:val="00E168D4"/>
    <w:rsid w:val="00E16A47"/>
    <w:rsid w:val="00E170E9"/>
    <w:rsid w:val="00E17AB2"/>
    <w:rsid w:val="00E17E5B"/>
    <w:rsid w:val="00E24CC4"/>
    <w:rsid w:val="00E31FA9"/>
    <w:rsid w:val="00E32886"/>
    <w:rsid w:val="00E34325"/>
    <w:rsid w:val="00E367B5"/>
    <w:rsid w:val="00E4156A"/>
    <w:rsid w:val="00E441D0"/>
    <w:rsid w:val="00E44399"/>
    <w:rsid w:val="00E4530C"/>
    <w:rsid w:val="00E455A5"/>
    <w:rsid w:val="00E51263"/>
    <w:rsid w:val="00E512CD"/>
    <w:rsid w:val="00E52140"/>
    <w:rsid w:val="00E53728"/>
    <w:rsid w:val="00E541F1"/>
    <w:rsid w:val="00E609D3"/>
    <w:rsid w:val="00E6196B"/>
    <w:rsid w:val="00E64DCB"/>
    <w:rsid w:val="00E726F9"/>
    <w:rsid w:val="00E75A99"/>
    <w:rsid w:val="00E80231"/>
    <w:rsid w:val="00E818F8"/>
    <w:rsid w:val="00E82691"/>
    <w:rsid w:val="00E8312A"/>
    <w:rsid w:val="00E84088"/>
    <w:rsid w:val="00E86403"/>
    <w:rsid w:val="00E924BA"/>
    <w:rsid w:val="00E92CB7"/>
    <w:rsid w:val="00E94382"/>
    <w:rsid w:val="00E9655A"/>
    <w:rsid w:val="00EA18BA"/>
    <w:rsid w:val="00EA224B"/>
    <w:rsid w:val="00EA56D3"/>
    <w:rsid w:val="00EB324D"/>
    <w:rsid w:val="00EB4305"/>
    <w:rsid w:val="00EB52FE"/>
    <w:rsid w:val="00EB7630"/>
    <w:rsid w:val="00EB799F"/>
    <w:rsid w:val="00EC143C"/>
    <w:rsid w:val="00EC21EE"/>
    <w:rsid w:val="00EC2683"/>
    <w:rsid w:val="00EC3B4C"/>
    <w:rsid w:val="00EC4E30"/>
    <w:rsid w:val="00EC66E2"/>
    <w:rsid w:val="00ED048F"/>
    <w:rsid w:val="00ED19F1"/>
    <w:rsid w:val="00ED1F7E"/>
    <w:rsid w:val="00ED266B"/>
    <w:rsid w:val="00ED2B6C"/>
    <w:rsid w:val="00ED2D73"/>
    <w:rsid w:val="00ED40EF"/>
    <w:rsid w:val="00ED4AAD"/>
    <w:rsid w:val="00ED5829"/>
    <w:rsid w:val="00ED636E"/>
    <w:rsid w:val="00ED641D"/>
    <w:rsid w:val="00ED76CC"/>
    <w:rsid w:val="00EE11AE"/>
    <w:rsid w:val="00EE187C"/>
    <w:rsid w:val="00EE26B1"/>
    <w:rsid w:val="00EE2C3B"/>
    <w:rsid w:val="00EE3577"/>
    <w:rsid w:val="00EE395B"/>
    <w:rsid w:val="00EE42F9"/>
    <w:rsid w:val="00EE5B82"/>
    <w:rsid w:val="00EE62D6"/>
    <w:rsid w:val="00EF19B4"/>
    <w:rsid w:val="00EF2837"/>
    <w:rsid w:val="00EF4D0A"/>
    <w:rsid w:val="00EF4D5A"/>
    <w:rsid w:val="00EF71CD"/>
    <w:rsid w:val="00EF7F10"/>
    <w:rsid w:val="00F0157D"/>
    <w:rsid w:val="00F01593"/>
    <w:rsid w:val="00F01B4A"/>
    <w:rsid w:val="00F01E34"/>
    <w:rsid w:val="00F0287E"/>
    <w:rsid w:val="00F04834"/>
    <w:rsid w:val="00F04C6D"/>
    <w:rsid w:val="00F05C0F"/>
    <w:rsid w:val="00F05F09"/>
    <w:rsid w:val="00F109D5"/>
    <w:rsid w:val="00F1279D"/>
    <w:rsid w:val="00F12B6E"/>
    <w:rsid w:val="00F13B42"/>
    <w:rsid w:val="00F15017"/>
    <w:rsid w:val="00F15378"/>
    <w:rsid w:val="00F16565"/>
    <w:rsid w:val="00F17CF5"/>
    <w:rsid w:val="00F202B8"/>
    <w:rsid w:val="00F2067E"/>
    <w:rsid w:val="00F213E7"/>
    <w:rsid w:val="00F21546"/>
    <w:rsid w:val="00F21F67"/>
    <w:rsid w:val="00F24742"/>
    <w:rsid w:val="00F267C7"/>
    <w:rsid w:val="00F2708E"/>
    <w:rsid w:val="00F27780"/>
    <w:rsid w:val="00F27DB4"/>
    <w:rsid w:val="00F3056A"/>
    <w:rsid w:val="00F326F3"/>
    <w:rsid w:val="00F3279B"/>
    <w:rsid w:val="00F36CBC"/>
    <w:rsid w:val="00F37AB7"/>
    <w:rsid w:val="00F401E5"/>
    <w:rsid w:val="00F41120"/>
    <w:rsid w:val="00F4133D"/>
    <w:rsid w:val="00F41E39"/>
    <w:rsid w:val="00F4480A"/>
    <w:rsid w:val="00F449A9"/>
    <w:rsid w:val="00F45153"/>
    <w:rsid w:val="00F5038C"/>
    <w:rsid w:val="00F52B9D"/>
    <w:rsid w:val="00F53FDE"/>
    <w:rsid w:val="00F5435B"/>
    <w:rsid w:val="00F54786"/>
    <w:rsid w:val="00F54D21"/>
    <w:rsid w:val="00F55FEE"/>
    <w:rsid w:val="00F6183E"/>
    <w:rsid w:val="00F65BA5"/>
    <w:rsid w:val="00F67022"/>
    <w:rsid w:val="00F67876"/>
    <w:rsid w:val="00F67DEE"/>
    <w:rsid w:val="00F70521"/>
    <w:rsid w:val="00F70C44"/>
    <w:rsid w:val="00F70D45"/>
    <w:rsid w:val="00F713FD"/>
    <w:rsid w:val="00F71422"/>
    <w:rsid w:val="00F72A0B"/>
    <w:rsid w:val="00F72EA7"/>
    <w:rsid w:val="00F7302C"/>
    <w:rsid w:val="00F7598E"/>
    <w:rsid w:val="00F75F2F"/>
    <w:rsid w:val="00F76566"/>
    <w:rsid w:val="00F7728C"/>
    <w:rsid w:val="00F80396"/>
    <w:rsid w:val="00F81CAE"/>
    <w:rsid w:val="00F84182"/>
    <w:rsid w:val="00F8462C"/>
    <w:rsid w:val="00F86911"/>
    <w:rsid w:val="00F87E11"/>
    <w:rsid w:val="00F90466"/>
    <w:rsid w:val="00F924DF"/>
    <w:rsid w:val="00F94AAD"/>
    <w:rsid w:val="00F95D56"/>
    <w:rsid w:val="00F96D73"/>
    <w:rsid w:val="00FA0166"/>
    <w:rsid w:val="00FA0C37"/>
    <w:rsid w:val="00FA1883"/>
    <w:rsid w:val="00FA1AA9"/>
    <w:rsid w:val="00FA2C38"/>
    <w:rsid w:val="00FA30B5"/>
    <w:rsid w:val="00FA314F"/>
    <w:rsid w:val="00FA3FE5"/>
    <w:rsid w:val="00FA5058"/>
    <w:rsid w:val="00FA67A6"/>
    <w:rsid w:val="00FB2164"/>
    <w:rsid w:val="00FB55BD"/>
    <w:rsid w:val="00FB5A1A"/>
    <w:rsid w:val="00FC4F4E"/>
    <w:rsid w:val="00FC548F"/>
    <w:rsid w:val="00FC58D0"/>
    <w:rsid w:val="00FC6EAC"/>
    <w:rsid w:val="00FD1732"/>
    <w:rsid w:val="00FD2866"/>
    <w:rsid w:val="00FD2985"/>
    <w:rsid w:val="00FD3B03"/>
    <w:rsid w:val="00FD4166"/>
    <w:rsid w:val="00FD4FDD"/>
    <w:rsid w:val="00FE053B"/>
    <w:rsid w:val="00FE3601"/>
    <w:rsid w:val="00FE3CC7"/>
    <w:rsid w:val="00FE7AF1"/>
    <w:rsid w:val="00FF183F"/>
    <w:rsid w:val="00FF2472"/>
    <w:rsid w:val="00FF5EC2"/>
    <w:rsid w:val="07302A71"/>
    <w:rsid w:val="07F75A54"/>
    <w:rsid w:val="0D852EF4"/>
    <w:rsid w:val="119165F3"/>
    <w:rsid w:val="11C91AF8"/>
    <w:rsid w:val="17CF350B"/>
    <w:rsid w:val="20915295"/>
    <w:rsid w:val="209A3AC0"/>
    <w:rsid w:val="21A86EB5"/>
    <w:rsid w:val="284C2D51"/>
    <w:rsid w:val="2A3A354B"/>
    <w:rsid w:val="2ACF729F"/>
    <w:rsid w:val="2D742E08"/>
    <w:rsid w:val="3C3E2F5F"/>
    <w:rsid w:val="421B7FFB"/>
    <w:rsid w:val="4D380629"/>
    <w:rsid w:val="534A2082"/>
    <w:rsid w:val="559C30FB"/>
    <w:rsid w:val="5B015836"/>
    <w:rsid w:val="608C1C3B"/>
    <w:rsid w:val="63557116"/>
    <w:rsid w:val="64564FAD"/>
    <w:rsid w:val="65EF15D4"/>
    <w:rsid w:val="69140448"/>
    <w:rsid w:val="6B944220"/>
    <w:rsid w:val="72C65787"/>
    <w:rsid w:val="74C40151"/>
    <w:rsid w:val="78D50994"/>
    <w:rsid w:val="7E7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1A2CA"/>
  <w15:docId w15:val="{0FD6CC21-F5C5-4E6B-A75A-5B3A42C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uiPriority w:val="99"/>
    <w:qFormat/>
    <w:pPr>
      <w:ind w:left="200" w:hangingChars="200" w:hanging="200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qFormat/>
    <w:pPr>
      <w:ind w:firstLineChars="200" w:firstLine="420"/>
      <w:jc w:val="left"/>
    </w:pPr>
    <w:rPr>
      <w:rFonts w:ascii="楷体_GB2312" w:eastAsia="楷体_GB2312" w:hAnsi="新宋体" w:cs="楷体_GB2312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a4">
    <w:name w:val="批注框文本 字符"/>
    <w:link w:val="a3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30">
    <w:name w:val="正文文本缩进 3 字符"/>
    <w:link w:val="3"/>
    <w:uiPriority w:val="99"/>
    <w:qFormat/>
    <w:locked/>
    <w:rPr>
      <w:rFonts w:ascii="楷体_GB2312" w:eastAsia="楷体_GB2312" w:hAnsi="新宋体" w:cs="楷体_GB2312"/>
      <w:kern w:val="2"/>
      <w:sz w:val="21"/>
      <w:szCs w:val="21"/>
    </w:rPr>
  </w:style>
  <w:style w:type="paragraph" w:styleId="ab">
    <w:name w:val="List Paragraph"/>
    <w:basedOn w:val="a"/>
    <w:link w:val="ac"/>
    <w:uiPriority w:val="99"/>
    <w:qFormat/>
    <w:pPr>
      <w:ind w:firstLineChars="200" w:firstLine="420"/>
    </w:pPr>
  </w:style>
  <w:style w:type="character" w:customStyle="1" w:styleId="ac">
    <w:name w:val="列表段落 字符"/>
    <w:link w:val="ab"/>
    <w:uiPriority w:val="99"/>
    <w:qFormat/>
    <w:locked/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信息化建设项目技术参数表</dc:title>
  <dc:creator>user</dc:creator>
  <cp:lastModifiedBy>XiaZaiMa.COM</cp:lastModifiedBy>
  <cp:revision>18</cp:revision>
  <cp:lastPrinted>2023-03-13T02:21:00Z</cp:lastPrinted>
  <dcterms:created xsi:type="dcterms:W3CDTF">2023-02-06T06:53:00Z</dcterms:created>
  <dcterms:modified xsi:type="dcterms:W3CDTF">2023-03-13T02:24:00Z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AEB90045DB2848C99EBBFD910FA0BC68</vt:lpwstr>
  </property>
</Properties>
</file>