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90B" w:rsidRPr="001C7C99" w:rsidRDefault="001C7C99" w:rsidP="001C7C99">
      <w:pPr>
        <w:overflowPunct w:val="0"/>
        <w:spacing w:line="560" w:lineRule="exact"/>
        <w:jc w:val="center"/>
        <w:rPr>
          <w:rFonts w:ascii="宋体" w:eastAsia="宋体" w:hAnsi="宋体" w:cs="Times New Roman"/>
          <w:b/>
          <w:sz w:val="44"/>
          <w:szCs w:val="44"/>
        </w:rPr>
      </w:pPr>
      <w:r w:rsidRPr="00732526">
        <w:rPr>
          <w:rFonts w:ascii="宋体" w:eastAsia="宋体" w:hAnsi="宋体" w:cs="Times New Roman" w:hint="eastAsia"/>
          <w:b/>
          <w:sz w:val="44"/>
          <w:szCs w:val="44"/>
        </w:rPr>
        <w:t>集中采购项目技术参数表</w:t>
      </w:r>
    </w:p>
    <w:p w:rsidR="002F590B" w:rsidRPr="00757E6B" w:rsidRDefault="002F590B">
      <w:pPr>
        <w:overflowPunct w:val="0"/>
        <w:spacing w:line="560" w:lineRule="exact"/>
        <w:ind w:leftChars="-88" w:left="473" w:hangingChars="299" w:hanging="658"/>
        <w:rPr>
          <w:rFonts w:ascii="黑体" w:eastAsia="黑体" w:hAnsi="黑体" w:cs="Times New Roman"/>
          <w:sz w:val="22"/>
        </w:rPr>
      </w:pPr>
      <w:bookmarkStart w:id="0" w:name="_GoBack"/>
      <w:bookmarkEnd w:id="0"/>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1078"/>
        <w:gridCol w:w="56"/>
        <w:gridCol w:w="669"/>
        <w:gridCol w:w="2166"/>
        <w:gridCol w:w="621"/>
        <w:gridCol w:w="1222"/>
        <w:gridCol w:w="623"/>
        <w:gridCol w:w="989"/>
        <w:gridCol w:w="128"/>
        <w:gridCol w:w="971"/>
      </w:tblGrid>
      <w:tr w:rsidR="00757E6B" w:rsidTr="00757E6B">
        <w:trPr>
          <w:jc w:val="center"/>
        </w:trPr>
        <w:tc>
          <w:tcPr>
            <w:tcW w:w="1772" w:type="dxa"/>
            <w:gridSpan w:val="2"/>
            <w:tcBorders>
              <w:top w:val="double" w:sz="4" w:space="0" w:color="auto"/>
              <w:left w:val="double" w:sz="4" w:space="0" w:color="auto"/>
              <w:bottom w:val="double" w:sz="4" w:space="0" w:color="auto"/>
            </w:tcBorders>
            <w:vAlign w:val="center"/>
          </w:tcPr>
          <w:p w:rsidR="00757E6B" w:rsidRPr="00757E6B" w:rsidRDefault="00757E6B">
            <w:pPr>
              <w:spacing w:line="560" w:lineRule="exact"/>
              <w:jc w:val="center"/>
              <w:rPr>
                <w:rFonts w:ascii="仿宋" w:eastAsia="仿宋" w:hAnsi="仿宋" w:cs="Times New Roman" w:hint="eastAsia"/>
                <w:sz w:val="24"/>
                <w:lang w:eastAsia="zh-Hans"/>
              </w:rPr>
            </w:pPr>
            <w:r w:rsidRPr="00757E6B">
              <w:rPr>
                <w:rFonts w:ascii="仿宋" w:eastAsia="仿宋" w:hAnsi="仿宋" w:cs="Times New Roman" w:hint="eastAsia"/>
                <w:sz w:val="24"/>
                <w:lang w:eastAsia="zh-Hans"/>
              </w:rPr>
              <w:t>序号</w:t>
            </w:r>
          </w:p>
        </w:tc>
        <w:tc>
          <w:tcPr>
            <w:tcW w:w="5357" w:type="dxa"/>
            <w:gridSpan w:val="6"/>
            <w:tcBorders>
              <w:top w:val="double" w:sz="4" w:space="0" w:color="auto"/>
              <w:right w:val="single" w:sz="4" w:space="0" w:color="auto"/>
            </w:tcBorders>
            <w:vAlign w:val="center"/>
          </w:tcPr>
          <w:p w:rsidR="00757E6B" w:rsidRPr="00732526" w:rsidRDefault="00757E6B" w:rsidP="001C7C99">
            <w:pPr>
              <w:spacing w:beforeLines="50" w:before="156" w:afterLines="50" w:after="156"/>
              <w:ind w:right="120"/>
              <w:jc w:val="center"/>
              <w:rPr>
                <w:rFonts w:ascii="仿宋" w:eastAsia="仿宋" w:hAnsi="仿宋" w:cs="Times New Roman" w:hint="eastAsia"/>
                <w:sz w:val="24"/>
                <w:lang w:eastAsia="zh-Hans"/>
              </w:rPr>
            </w:pPr>
            <w:r w:rsidRPr="00757E6B">
              <w:rPr>
                <w:rFonts w:ascii="仿宋" w:eastAsia="仿宋" w:hAnsi="仿宋" w:cs="Times New Roman" w:hint="eastAsia"/>
                <w:sz w:val="24"/>
                <w:lang w:eastAsia="zh-Hans"/>
              </w:rPr>
              <w:t>项目名称</w:t>
            </w:r>
          </w:p>
        </w:tc>
        <w:tc>
          <w:tcPr>
            <w:tcW w:w="1117" w:type="dxa"/>
            <w:gridSpan w:val="2"/>
            <w:tcBorders>
              <w:top w:val="double" w:sz="4" w:space="0" w:color="auto"/>
              <w:left w:val="single" w:sz="4" w:space="0" w:color="auto"/>
              <w:right w:val="single" w:sz="4" w:space="0" w:color="auto"/>
            </w:tcBorders>
            <w:vAlign w:val="center"/>
          </w:tcPr>
          <w:p w:rsidR="00757E6B" w:rsidRPr="00732526" w:rsidRDefault="00757E6B" w:rsidP="00757E6B">
            <w:pPr>
              <w:spacing w:beforeLines="50" w:before="156" w:afterLines="50" w:after="156"/>
              <w:ind w:right="120"/>
              <w:jc w:val="center"/>
              <w:rPr>
                <w:rFonts w:ascii="仿宋" w:eastAsia="仿宋" w:hAnsi="仿宋" w:cs="Times New Roman"/>
                <w:sz w:val="24"/>
                <w:lang w:eastAsia="zh-Hans"/>
              </w:rPr>
            </w:pPr>
            <w:r>
              <w:rPr>
                <w:rFonts w:ascii="仿宋" w:eastAsia="仿宋" w:hAnsi="仿宋" w:cs="Times New Roman" w:hint="eastAsia"/>
                <w:sz w:val="24"/>
                <w:lang w:eastAsia="zh-Hans"/>
              </w:rPr>
              <w:t>数量</w:t>
            </w:r>
          </w:p>
        </w:tc>
        <w:tc>
          <w:tcPr>
            <w:tcW w:w="971" w:type="dxa"/>
            <w:tcBorders>
              <w:top w:val="double" w:sz="4" w:space="0" w:color="auto"/>
              <w:left w:val="single" w:sz="4" w:space="0" w:color="auto"/>
              <w:right w:val="double" w:sz="4" w:space="0" w:color="auto"/>
            </w:tcBorders>
            <w:vAlign w:val="center"/>
          </w:tcPr>
          <w:p w:rsidR="00757E6B" w:rsidRPr="00732526" w:rsidRDefault="00757E6B" w:rsidP="00757E6B">
            <w:pPr>
              <w:spacing w:beforeLines="50" w:before="156" w:afterLines="50" w:after="156"/>
              <w:ind w:right="120"/>
              <w:jc w:val="center"/>
              <w:rPr>
                <w:rFonts w:ascii="仿宋" w:eastAsia="仿宋" w:hAnsi="仿宋" w:cs="Times New Roman"/>
                <w:sz w:val="24"/>
                <w:lang w:eastAsia="zh-Hans"/>
              </w:rPr>
            </w:pPr>
            <w:r>
              <w:rPr>
                <w:rFonts w:ascii="仿宋" w:eastAsia="仿宋" w:hAnsi="仿宋" w:cs="Times New Roman" w:hint="eastAsia"/>
                <w:sz w:val="24"/>
                <w:lang w:eastAsia="zh-Hans"/>
              </w:rPr>
              <w:t>单位</w:t>
            </w:r>
          </w:p>
        </w:tc>
      </w:tr>
      <w:tr w:rsidR="00757E6B" w:rsidTr="00757E6B">
        <w:trPr>
          <w:jc w:val="center"/>
        </w:trPr>
        <w:tc>
          <w:tcPr>
            <w:tcW w:w="1772" w:type="dxa"/>
            <w:gridSpan w:val="2"/>
            <w:tcBorders>
              <w:top w:val="double" w:sz="4" w:space="0" w:color="auto"/>
              <w:left w:val="double" w:sz="4" w:space="0" w:color="auto"/>
              <w:bottom w:val="double" w:sz="4" w:space="0" w:color="auto"/>
            </w:tcBorders>
            <w:vAlign w:val="center"/>
          </w:tcPr>
          <w:p w:rsidR="00757E6B" w:rsidRPr="00757E6B" w:rsidRDefault="00757E6B">
            <w:pPr>
              <w:spacing w:line="560" w:lineRule="exact"/>
              <w:jc w:val="center"/>
              <w:rPr>
                <w:rFonts w:ascii="仿宋" w:eastAsia="仿宋" w:hAnsi="仿宋" w:cs="Times New Roman"/>
                <w:sz w:val="24"/>
                <w:lang w:eastAsia="zh-Hans"/>
              </w:rPr>
            </w:pPr>
            <w:r w:rsidRPr="00757E6B">
              <w:rPr>
                <w:rFonts w:ascii="仿宋" w:eastAsia="仿宋" w:hAnsi="仿宋" w:cs="Times New Roman" w:hint="eastAsia"/>
                <w:sz w:val="24"/>
                <w:lang w:eastAsia="zh-Hans"/>
              </w:rPr>
              <w:t>1</w:t>
            </w:r>
          </w:p>
        </w:tc>
        <w:tc>
          <w:tcPr>
            <w:tcW w:w="5357" w:type="dxa"/>
            <w:gridSpan w:val="6"/>
            <w:tcBorders>
              <w:top w:val="double" w:sz="4" w:space="0" w:color="auto"/>
              <w:right w:val="single" w:sz="4" w:space="0" w:color="auto"/>
            </w:tcBorders>
            <w:vAlign w:val="center"/>
          </w:tcPr>
          <w:p w:rsidR="00757E6B" w:rsidRPr="00732526" w:rsidRDefault="00757E6B" w:rsidP="001C7C99">
            <w:pPr>
              <w:spacing w:beforeLines="50" w:before="156" w:afterLines="50" w:after="156"/>
              <w:ind w:right="120"/>
              <w:jc w:val="center"/>
              <w:rPr>
                <w:rFonts w:ascii="仿宋" w:eastAsia="仿宋" w:hAnsi="仿宋" w:cs="Times New Roman"/>
                <w:sz w:val="24"/>
                <w:lang w:eastAsia="zh-Hans"/>
              </w:rPr>
            </w:pPr>
            <w:r w:rsidRPr="00732526">
              <w:rPr>
                <w:rFonts w:ascii="仿宋" w:eastAsia="仿宋" w:hAnsi="仿宋" w:cs="Times New Roman" w:hint="eastAsia"/>
                <w:sz w:val="24"/>
                <w:lang w:eastAsia="zh-Hans"/>
              </w:rPr>
              <w:t>强脉冲光与激光系统</w:t>
            </w:r>
          </w:p>
        </w:tc>
        <w:tc>
          <w:tcPr>
            <w:tcW w:w="1117" w:type="dxa"/>
            <w:gridSpan w:val="2"/>
            <w:tcBorders>
              <w:top w:val="double" w:sz="4" w:space="0" w:color="auto"/>
              <w:left w:val="single" w:sz="4" w:space="0" w:color="auto"/>
              <w:right w:val="single" w:sz="4" w:space="0" w:color="auto"/>
            </w:tcBorders>
            <w:vAlign w:val="center"/>
          </w:tcPr>
          <w:p w:rsidR="00757E6B" w:rsidRPr="00732526" w:rsidRDefault="00757E6B" w:rsidP="00757E6B">
            <w:pPr>
              <w:spacing w:beforeLines="50" w:before="156" w:afterLines="50" w:after="156"/>
              <w:ind w:right="120"/>
              <w:jc w:val="center"/>
              <w:rPr>
                <w:rFonts w:ascii="仿宋" w:eastAsia="仿宋" w:hAnsi="仿宋" w:cs="Times New Roman" w:hint="eastAsia"/>
                <w:sz w:val="24"/>
                <w:lang w:eastAsia="zh-Hans"/>
              </w:rPr>
            </w:pPr>
            <w:r>
              <w:rPr>
                <w:rFonts w:ascii="仿宋" w:eastAsia="仿宋" w:hAnsi="仿宋" w:cs="Times New Roman" w:hint="eastAsia"/>
                <w:sz w:val="24"/>
                <w:lang w:eastAsia="zh-Hans"/>
              </w:rPr>
              <w:t>1</w:t>
            </w:r>
          </w:p>
        </w:tc>
        <w:tc>
          <w:tcPr>
            <w:tcW w:w="971" w:type="dxa"/>
            <w:tcBorders>
              <w:top w:val="double" w:sz="4" w:space="0" w:color="auto"/>
              <w:left w:val="single" w:sz="4" w:space="0" w:color="auto"/>
              <w:right w:val="double" w:sz="4" w:space="0" w:color="auto"/>
            </w:tcBorders>
            <w:vAlign w:val="center"/>
          </w:tcPr>
          <w:p w:rsidR="00757E6B" w:rsidRPr="00732526" w:rsidRDefault="00757E6B" w:rsidP="00757E6B">
            <w:pPr>
              <w:spacing w:beforeLines="50" w:before="156" w:afterLines="50" w:after="156"/>
              <w:ind w:right="120"/>
              <w:jc w:val="center"/>
              <w:rPr>
                <w:rFonts w:ascii="仿宋" w:eastAsia="仿宋" w:hAnsi="仿宋" w:cs="Times New Roman"/>
                <w:sz w:val="24"/>
                <w:lang w:eastAsia="zh-Hans"/>
              </w:rPr>
            </w:pPr>
            <w:r>
              <w:rPr>
                <w:rFonts w:ascii="仿宋" w:eastAsia="仿宋" w:hAnsi="仿宋" w:cs="Times New Roman" w:hint="eastAsia"/>
                <w:sz w:val="24"/>
                <w:lang w:eastAsia="zh-Hans"/>
              </w:rPr>
              <w:t>套</w:t>
            </w:r>
          </w:p>
        </w:tc>
      </w:tr>
      <w:tr w:rsidR="002F590B">
        <w:trPr>
          <w:trHeight w:val="386"/>
          <w:jc w:val="center"/>
        </w:trPr>
        <w:tc>
          <w:tcPr>
            <w:tcW w:w="9217" w:type="dxa"/>
            <w:gridSpan w:val="11"/>
            <w:vAlign w:val="center"/>
          </w:tcPr>
          <w:p w:rsidR="002F590B" w:rsidRDefault="001C7C99">
            <w:pPr>
              <w:spacing w:line="560" w:lineRule="exact"/>
              <w:jc w:val="center"/>
              <w:rPr>
                <w:rFonts w:ascii="黑体" w:eastAsia="黑体" w:hAnsi="黑体" w:cs="Times New Roman"/>
                <w:sz w:val="24"/>
              </w:rPr>
            </w:pPr>
            <w:r w:rsidRPr="00732526">
              <w:rPr>
                <w:rFonts w:ascii="黑体" w:eastAsia="黑体" w:hAnsi="黑体" w:cs="Times New Roman" w:hint="eastAsia"/>
                <w:sz w:val="28"/>
                <w:szCs w:val="28"/>
              </w:rPr>
              <w:t>设备功能要求</w:t>
            </w:r>
          </w:p>
        </w:tc>
      </w:tr>
      <w:tr w:rsidR="002F590B">
        <w:trPr>
          <w:trHeight w:val="1710"/>
          <w:jc w:val="center"/>
        </w:trPr>
        <w:tc>
          <w:tcPr>
            <w:tcW w:w="9217" w:type="dxa"/>
            <w:gridSpan w:val="11"/>
            <w:vAlign w:val="center"/>
          </w:tcPr>
          <w:p w:rsidR="002F590B" w:rsidRPr="00732526" w:rsidRDefault="001C7C99">
            <w:pPr>
              <w:spacing w:line="560" w:lineRule="exact"/>
              <w:rPr>
                <w:rFonts w:ascii="仿宋" w:eastAsia="仿宋" w:hAnsi="仿宋" w:cs="Times New Roman"/>
                <w:sz w:val="24"/>
              </w:rPr>
            </w:pPr>
            <w:r w:rsidRPr="00732526">
              <w:rPr>
                <w:rFonts w:ascii="仿宋" w:eastAsia="仿宋" w:hAnsi="仿宋" w:hint="eastAsia"/>
                <w:spacing w:val="-8"/>
                <w:sz w:val="24"/>
                <w:szCs w:val="21"/>
              </w:rPr>
              <w:t>用于临床治疗皮肤,面部,躯干部位的毛细血管扩张;鲜红斑痣;血管瘤等血管性病变，黄褐斑，雀斑，老年斑，皮肤异色症等色素性病变;痤疮，嫩肤，美白，毛孔粗大等嫩肤性治疗，脱毛，面部皱纹非侵入性治疗；瘢痕干预治疗等。</w:t>
            </w:r>
          </w:p>
        </w:tc>
      </w:tr>
      <w:tr w:rsidR="002F590B">
        <w:trPr>
          <w:trHeight w:val="429"/>
          <w:jc w:val="center"/>
        </w:trPr>
        <w:tc>
          <w:tcPr>
            <w:tcW w:w="9217" w:type="dxa"/>
            <w:gridSpan w:val="11"/>
            <w:vAlign w:val="center"/>
          </w:tcPr>
          <w:p w:rsidR="002F590B" w:rsidRDefault="001C7C99">
            <w:pPr>
              <w:spacing w:line="560" w:lineRule="exact"/>
              <w:jc w:val="center"/>
              <w:rPr>
                <w:rFonts w:ascii="黑体" w:eastAsia="黑体" w:hAnsi="黑体" w:cs="Times New Roman"/>
                <w:sz w:val="24"/>
              </w:rPr>
            </w:pPr>
            <w:r>
              <w:rPr>
                <w:rFonts w:ascii="黑体" w:eastAsia="黑体" w:hAnsi="黑体" w:cs="Times New Roman" w:hint="eastAsia"/>
                <w:sz w:val="28"/>
                <w:szCs w:val="28"/>
              </w:rPr>
              <w:t>软硬件配置清单</w:t>
            </w:r>
          </w:p>
        </w:tc>
      </w:tr>
      <w:tr w:rsidR="002F590B">
        <w:trPr>
          <w:trHeight w:val="474"/>
          <w:jc w:val="center"/>
        </w:trPr>
        <w:tc>
          <w:tcPr>
            <w:tcW w:w="694" w:type="dxa"/>
            <w:vAlign w:val="center"/>
          </w:tcPr>
          <w:p w:rsidR="002F590B" w:rsidRDefault="001C7C99">
            <w:pPr>
              <w:widowControl/>
              <w:spacing w:line="560" w:lineRule="exact"/>
              <w:jc w:val="center"/>
              <w:rPr>
                <w:rFonts w:ascii="黑体" w:eastAsia="黑体" w:hAnsi="黑体" w:cs="Times New Roman"/>
                <w:color w:val="000000"/>
                <w:kern w:val="0"/>
                <w:sz w:val="22"/>
              </w:rPr>
            </w:pPr>
            <w:r>
              <w:rPr>
                <w:rFonts w:ascii="黑体" w:eastAsia="黑体" w:hAnsi="黑体" w:cs="Times New Roman" w:hint="eastAsia"/>
                <w:color w:val="000000"/>
                <w:kern w:val="0"/>
                <w:sz w:val="22"/>
              </w:rPr>
              <w:t>序号</w:t>
            </w:r>
          </w:p>
        </w:tc>
        <w:tc>
          <w:tcPr>
            <w:tcW w:w="4590" w:type="dxa"/>
            <w:gridSpan w:val="5"/>
            <w:vAlign w:val="center"/>
          </w:tcPr>
          <w:p w:rsidR="002F590B" w:rsidRDefault="001C7C99">
            <w:pPr>
              <w:widowControl/>
              <w:spacing w:line="560" w:lineRule="exact"/>
              <w:jc w:val="center"/>
              <w:rPr>
                <w:rFonts w:ascii="黑体" w:eastAsia="黑体" w:hAnsi="黑体" w:cs="Times New Roman"/>
                <w:color w:val="000000"/>
                <w:kern w:val="0"/>
                <w:sz w:val="22"/>
              </w:rPr>
            </w:pPr>
            <w:r>
              <w:rPr>
                <w:rFonts w:ascii="黑体" w:eastAsia="黑体" w:hAnsi="黑体" w:cs="Times New Roman" w:hint="eastAsia"/>
                <w:color w:val="000000"/>
                <w:kern w:val="0"/>
                <w:sz w:val="22"/>
              </w:rPr>
              <w:t>名称</w:t>
            </w:r>
          </w:p>
        </w:tc>
        <w:tc>
          <w:tcPr>
            <w:tcW w:w="2834" w:type="dxa"/>
            <w:gridSpan w:val="3"/>
            <w:vAlign w:val="center"/>
          </w:tcPr>
          <w:p w:rsidR="002F590B" w:rsidRDefault="001C7C99">
            <w:pPr>
              <w:widowControl/>
              <w:spacing w:line="560" w:lineRule="exact"/>
              <w:jc w:val="center"/>
              <w:rPr>
                <w:rFonts w:ascii="黑体" w:eastAsia="黑体" w:hAnsi="黑体" w:cs="Times New Roman"/>
                <w:color w:val="000000"/>
                <w:kern w:val="0"/>
                <w:sz w:val="22"/>
              </w:rPr>
            </w:pPr>
            <w:r>
              <w:rPr>
                <w:rFonts w:ascii="黑体" w:eastAsia="黑体" w:hAnsi="黑体" w:cs="Times New Roman" w:hint="eastAsia"/>
                <w:color w:val="000000"/>
                <w:kern w:val="0"/>
                <w:sz w:val="22"/>
              </w:rPr>
              <w:t>数量</w:t>
            </w:r>
          </w:p>
        </w:tc>
        <w:tc>
          <w:tcPr>
            <w:tcW w:w="1099" w:type="dxa"/>
            <w:gridSpan w:val="2"/>
            <w:vAlign w:val="center"/>
          </w:tcPr>
          <w:p w:rsidR="002F590B" w:rsidRDefault="001C7C99">
            <w:pPr>
              <w:widowControl/>
              <w:spacing w:line="560" w:lineRule="exact"/>
              <w:jc w:val="center"/>
              <w:rPr>
                <w:rFonts w:ascii="黑体" w:eastAsia="黑体" w:hAnsi="黑体" w:cs="Times New Roman"/>
                <w:color w:val="000000"/>
                <w:kern w:val="0"/>
                <w:sz w:val="22"/>
              </w:rPr>
            </w:pPr>
            <w:r>
              <w:rPr>
                <w:rFonts w:ascii="黑体" w:eastAsia="黑体" w:hAnsi="黑体" w:cs="Times New Roman" w:hint="eastAsia"/>
                <w:color w:val="000000"/>
                <w:kern w:val="0"/>
                <w:sz w:val="22"/>
              </w:rPr>
              <w:t>单位</w:t>
            </w:r>
          </w:p>
        </w:tc>
      </w:tr>
      <w:tr w:rsidR="002F590B">
        <w:trPr>
          <w:trHeight w:val="90"/>
          <w:jc w:val="center"/>
        </w:trPr>
        <w:tc>
          <w:tcPr>
            <w:tcW w:w="694" w:type="dxa"/>
            <w:vAlign w:val="center"/>
          </w:tcPr>
          <w:p w:rsidR="002F590B" w:rsidRPr="00732526" w:rsidRDefault="001C7C99">
            <w:pPr>
              <w:widowControl/>
              <w:spacing w:line="560" w:lineRule="exact"/>
              <w:jc w:val="center"/>
              <w:rPr>
                <w:rFonts w:ascii="仿宋" w:eastAsia="仿宋" w:hAnsi="仿宋" w:cs="Times New Roman"/>
                <w:color w:val="000000"/>
                <w:kern w:val="0"/>
                <w:sz w:val="24"/>
                <w:szCs w:val="24"/>
              </w:rPr>
            </w:pPr>
            <w:r w:rsidRPr="00732526">
              <w:rPr>
                <w:rFonts w:ascii="仿宋" w:eastAsia="仿宋" w:hAnsi="仿宋" w:cs="Times New Roman" w:hint="eastAsia"/>
                <w:color w:val="000000"/>
                <w:kern w:val="0"/>
                <w:sz w:val="24"/>
                <w:szCs w:val="24"/>
              </w:rPr>
              <w:t>1</w:t>
            </w:r>
          </w:p>
        </w:tc>
        <w:tc>
          <w:tcPr>
            <w:tcW w:w="4590" w:type="dxa"/>
            <w:gridSpan w:val="5"/>
            <w:vAlign w:val="center"/>
          </w:tcPr>
          <w:p w:rsidR="002F590B" w:rsidRPr="00732526" w:rsidRDefault="001C7C99">
            <w:pPr>
              <w:widowControl/>
              <w:jc w:val="center"/>
              <w:rPr>
                <w:rFonts w:ascii="仿宋" w:eastAsia="仿宋" w:hAnsi="仿宋"/>
                <w:color w:val="000000"/>
                <w:kern w:val="0"/>
                <w:sz w:val="24"/>
                <w:szCs w:val="24"/>
              </w:rPr>
            </w:pPr>
            <w:r w:rsidRPr="00732526">
              <w:rPr>
                <w:rFonts w:ascii="仿宋" w:eastAsia="仿宋" w:hAnsi="仿宋" w:hint="eastAsia"/>
                <w:spacing w:val="-8"/>
                <w:sz w:val="24"/>
                <w:szCs w:val="24"/>
              </w:rPr>
              <w:t>主机</w:t>
            </w:r>
          </w:p>
        </w:tc>
        <w:tc>
          <w:tcPr>
            <w:tcW w:w="2834" w:type="dxa"/>
            <w:gridSpan w:val="3"/>
            <w:vAlign w:val="center"/>
          </w:tcPr>
          <w:p w:rsidR="002F590B" w:rsidRPr="00732526" w:rsidRDefault="001C7C99">
            <w:pPr>
              <w:widowControl/>
              <w:jc w:val="center"/>
              <w:rPr>
                <w:rFonts w:ascii="仿宋" w:eastAsia="仿宋" w:hAnsi="仿宋"/>
                <w:kern w:val="0"/>
                <w:sz w:val="24"/>
                <w:szCs w:val="24"/>
                <w:lang w:eastAsia="zh-Hans"/>
              </w:rPr>
            </w:pPr>
            <w:r w:rsidRPr="00732526">
              <w:rPr>
                <w:rFonts w:ascii="仿宋" w:eastAsia="仿宋" w:hAnsi="仿宋"/>
                <w:kern w:val="0"/>
                <w:sz w:val="24"/>
                <w:szCs w:val="24"/>
                <w:lang w:eastAsia="zh-Hans"/>
              </w:rPr>
              <w:t>1</w:t>
            </w:r>
          </w:p>
        </w:tc>
        <w:tc>
          <w:tcPr>
            <w:tcW w:w="1099" w:type="dxa"/>
            <w:gridSpan w:val="2"/>
            <w:vAlign w:val="center"/>
          </w:tcPr>
          <w:p w:rsidR="002F590B" w:rsidRPr="00732526" w:rsidRDefault="001C7C99">
            <w:pPr>
              <w:widowControl/>
              <w:jc w:val="center"/>
              <w:rPr>
                <w:rFonts w:ascii="仿宋" w:eastAsia="仿宋" w:hAnsi="仿宋"/>
                <w:spacing w:val="-8"/>
                <w:sz w:val="24"/>
                <w:szCs w:val="24"/>
                <w:lang w:eastAsia="zh-Hans"/>
              </w:rPr>
            </w:pPr>
            <w:r w:rsidRPr="00732526">
              <w:rPr>
                <w:rFonts w:ascii="仿宋" w:eastAsia="仿宋" w:hAnsi="仿宋" w:hint="eastAsia"/>
                <w:spacing w:val="-8"/>
                <w:sz w:val="24"/>
                <w:szCs w:val="24"/>
                <w:lang w:eastAsia="zh-Hans"/>
              </w:rPr>
              <w:t>台</w:t>
            </w:r>
          </w:p>
        </w:tc>
      </w:tr>
      <w:tr w:rsidR="002F590B">
        <w:trPr>
          <w:trHeight w:val="624"/>
          <w:jc w:val="center"/>
        </w:trPr>
        <w:tc>
          <w:tcPr>
            <w:tcW w:w="694" w:type="dxa"/>
            <w:vAlign w:val="center"/>
          </w:tcPr>
          <w:p w:rsidR="002F590B" w:rsidRPr="00732526" w:rsidRDefault="001C7C99">
            <w:pPr>
              <w:widowControl/>
              <w:spacing w:line="560" w:lineRule="exact"/>
              <w:jc w:val="center"/>
              <w:rPr>
                <w:rFonts w:ascii="仿宋" w:eastAsia="仿宋" w:hAnsi="仿宋" w:cs="Times New Roman"/>
                <w:color w:val="000000"/>
                <w:kern w:val="0"/>
                <w:sz w:val="24"/>
                <w:szCs w:val="24"/>
              </w:rPr>
            </w:pPr>
            <w:r w:rsidRPr="00732526">
              <w:rPr>
                <w:rFonts w:ascii="仿宋" w:eastAsia="仿宋" w:hAnsi="仿宋" w:cs="Times New Roman" w:hint="eastAsia"/>
                <w:color w:val="000000"/>
                <w:kern w:val="0"/>
                <w:sz w:val="24"/>
                <w:szCs w:val="24"/>
              </w:rPr>
              <w:t>2</w:t>
            </w:r>
          </w:p>
        </w:tc>
        <w:tc>
          <w:tcPr>
            <w:tcW w:w="4590" w:type="dxa"/>
            <w:gridSpan w:val="5"/>
            <w:vAlign w:val="center"/>
          </w:tcPr>
          <w:p w:rsidR="002F590B" w:rsidRPr="00732526" w:rsidRDefault="001C7C99">
            <w:pPr>
              <w:widowControl/>
              <w:jc w:val="center"/>
              <w:rPr>
                <w:rFonts w:ascii="仿宋" w:eastAsia="仿宋" w:hAnsi="仿宋"/>
                <w:kern w:val="0"/>
                <w:sz w:val="24"/>
                <w:szCs w:val="24"/>
                <w:lang w:eastAsia="zh-Hans"/>
              </w:rPr>
            </w:pPr>
            <w:r w:rsidRPr="00732526">
              <w:rPr>
                <w:rFonts w:ascii="仿宋" w:eastAsia="仿宋" w:hAnsi="仿宋" w:hint="eastAsia"/>
                <w:kern w:val="0"/>
                <w:sz w:val="24"/>
                <w:szCs w:val="24"/>
                <w:lang w:eastAsia="zh-Hans"/>
              </w:rPr>
              <w:t>推车</w:t>
            </w:r>
          </w:p>
        </w:tc>
        <w:tc>
          <w:tcPr>
            <w:tcW w:w="2834" w:type="dxa"/>
            <w:gridSpan w:val="3"/>
            <w:vAlign w:val="center"/>
          </w:tcPr>
          <w:p w:rsidR="002F590B" w:rsidRPr="00732526" w:rsidRDefault="001C7C99">
            <w:pPr>
              <w:widowControl/>
              <w:jc w:val="center"/>
              <w:rPr>
                <w:rFonts w:ascii="仿宋" w:eastAsia="仿宋" w:hAnsi="仿宋"/>
                <w:kern w:val="0"/>
                <w:sz w:val="24"/>
                <w:szCs w:val="24"/>
              </w:rPr>
            </w:pPr>
            <w:r w:rsidRPr="00732526">
              <w:rPr>
                <w:rFonts w:ascii="仿宋" w:eastAsia="仿宋" w:hAnsi="仿宋"/>
                <w:kern w:val="0"/>
                <w:sz w:val="24"/>
                <w:szCs w:val="24"/>
              </w:rPr>
              <w:t>1</w:t>
            </w:r>
          </w:p>
        </w:tc>
        <w:tc>
          <w:tcPr>
            <w:tcW w:w="1099" w:type="dxa"/>
            <w:gridSpan w:val="2"/>
            <w:vAlign w:val="center"/>
          </w:tcPr>
          <w:p w:rsidR="002F590B" w:rsidRPr="00732526" w:rsidRDefault="001C7C99">
            <w:pPr>
              <w:widowControl/>
              <w:jc w:val="center"/>
              <w:rPr>
                <w:rFonts w:ascii="仿宋" w:eastAsia="仿宋" w:hAnsi="仿宋"/>
                <w:spacing w:val="-8"/>
                <w:sz w:val="24"/>
                <w:szCs w:val="24"/>
                <w:lang w:eastAsia="zh-Hans"/>
              </w:rPr>
            </w:pPr>
            <w:r w:rsidRPr="00732526">
              <w:rPr>
                <w:rFonts w:ascii="仿宋" w:eastAsia="仿宋" w:hAnsi="仿宋" w:hint="eastAsia"/>
                <w:spacing w:val="-8"/>
                <w:sz w:val="24"/>
                <w:szCs w:val="24"/>
                <w:lang w:eastAsia="zh-Hans"/>
              </w:rPr>
              <w:t>台</w:t>
            </w:r>
          </w:p>
        </w:tc>
      </w:tr>
      <w:tr w:rsidR="002F590B">
        <w:trPr>
          <w:trHeight w:val="624"/>
          <w:jc w:val="center"/>
        </w:trPr>
        <w:tc>
          <w:tcPr>
            <w:tcW w:w="694" w:type="dxa"/>
            <w:vAlign w:val="center"/>
          </w:tcPr>
          <w:p w:rsidR="002F590B" w:rsidRPr="00732526" w:rsidRDefault="001C7C99">
            <w:pPr>
              <w:widowControl/>
              <w:spacing w:line="560" w:lineRule="exact"/>
              <w:jc w:val="center"/>
              <w:rPr>
                <w:rFonts w:ascii="仿宋" w:eastAsia="仿宋" w:hAnsi="仿宋" w:cs="Times New Roman"/>
                <w:color w:val="000000"/>
                <w:kern w:val="0"/>
                <w:sz w:val="24"/>
                <w:szCs w:val="24"/>
              </w:rPr>
            </w:pPr>
            <w:r w:rsidRPr="00732526">
              <w:rPr>
                <w:rFonts w:ascii="仿宋" w:eastAsia="仿宋" w:hAnsi="仿宋" w:cs="Times New Roman" w:hint="eastAsia"/>
                <w:color w:val="000000"/>
                <w:kern w:val="0"/>
                <w:sz w:val="24"/>
                <w:szCs w:val="24"/>
              </w:rPr>
              <w:t>3</w:t>
            </w:r>
          </w:p>
        </w:tc>
        <w:tc>
          <w:tcPr>
            <w:tcW w:w="4590" w:type="dxa"/>
            <w:gridSpan w:val="5"/>
            <w:vAlign w:val="center"/>
          </w:tcPr>
          <w:p w:rsidR="002F590B" w:rsidRPr="00732526" w:rsidRDefault="001C7C99">
            <w:pPr>
              <w:widowControl/>
              <w:jc w:val="center"/>
              <w:rPr>
                <w:rFonts w:ascii="仿宋" w:eastAsia="仿宋" w:hAnsi="仿宋"/>
                <w:kern w:val="0"/>
                <w:sz w:val="24"/>
                <w:szCs w:val="24"/>
                <w:lang w:eastAsia="zh-Hans"/>
              </w:rPr>
            </w:pPr>
            <w:r w:rsidRPr="00732526">
              <w:rPr>
                <w:rFonts w:ascii="仿宋" w:eastAsia="仿宋" w:hAnsi="仿宋" w:hint="eastAsia"/>
                <w:kern w:val="0"/>
                <w:sz w:val="24"/>
                <w:szCs w:val="24"/>
                <w:lang w:eastAsia="zh-Hans"/>
              </w:rPr>
              <w:t>通用强脉冲光治疗头</w:t>
            </w:r>
          </w:p>
        </w:tc>
        <w:tc>
          <w:tcPr>
            <w:tcW w:w="2834" w:type="dxa"/>
            <w:gridSpan w:val="3"/>
            <w:vAlign w:val="center"/>
          </w:tcPr>
          <w:p w:rsidR="002F590B" w:rsidRPr="00732526" w:rsidRDefault="001C7C99">
            <w:pPr>
              <w:widowControl/>
              <w:jc w:val="center"/>
              <w:rPr>
                <w:rFonts w:ascii="仿宋" w:eastAsia="仿宋" w:hAnsi="仿宋"/>
                <w:kern w:val="0"/>
                <w:sz w:val="24"/>
                <w:szCs w:val="24"/>
              </w:rPr>
            </w:pPr>
            <w:r w:rsidRPr="00732526">
              <w:rPr>
                <w:rFonts w:ascii="仿宋" w:eastAsia="仿宋" w:hAnsi="仿宋"/>
                <w:kern w:val="0"/>
                <w:sz w:val="24"/>
                <w:szCs w:val="24"/>
              </w:rPr>
              <w:t>1</w:t>
            </w:r>
          </w:p>
        </w:tc>
        <w:tc>
          <w:tcPr>
            <w:tcW w:w="1099" w:type="dxa"/>
            <w:gridSpan w:val="2"/>
            <w:vAlign w:val="center"/>
          </w:tcPr>
          <w:p w:rsidR="002F590B" w:rsidRPr="00732526" w:rsidRDefault="001C7C99">
            <w:pPr>
              <w:widowControl/>
              <w:jc w:val="center"/>
              <w:rPr>
                <w:rFonts w:ascii="仿宋" w:eastAsia="仿宋" w:hAnsi="仿宋"/>
                <w:spacing w:val="-8"/>
                <w:sz w:val="24"/>
                <w:szCs w:val="24"/>
                <w:lang w:eastAsia="zh-Hans"/>
              </w:rPr>
            </w:pPr>
            <w:r w:rsidRPr="00732526">
              <w:rPr>
                <w:rFonts w:ascii="仿宋" w:eastAsia="仿宋" w:hAnsi="仿宋" w:hint="eastAsia"/>
                <w:spacing w:val="-8"/>
                <w:sz w:val="24"/>
                <w:szCs w:val="24"/>
                <w:lang w:eastAsia="zh-Hans"/>
              </w:rPr>
              <w:t>套</w:t>
            </w:r>
          </w:p>
        </w:tc>
      </w:tr>
      <w:tr w:rsidR="002F590B">
        <w:trPr>
          <w:trHeight w:val="624"/>
          <w:jc w:val="center"/>
        </w:trPr>
        <w:tc>
          <w:tcPr>
            <w:tcW w:w="694" w:type="dxa"/>
            <w:vAlign w:val="center"/>
          </w:tcPr>
          <w:p w:rsidR="002F590B" w:rsidRPr="00732526" w:rsidRDefault="001C7C99">
            <w:pPr>
              <w:widowControl/>
              <w:spacing w:line="560" w:lineRule="exact"/>
              <w:jc w:val="center"/>
              <w:rPr>
                <w:rFonts w:ascii="仿宋" w:eastAsia="仿宋" w:hAnsi="仿宋" w:cs="Times New Roman"/>
                <w:color w:val="000000"/>
                <w:kern w:val="0"/>
                <w:sz w:val="24"/>
                <w:szCs w:val="24"/>
              </w:rPr>
            </w:pPr>
            <w:r w:rsidRPr="00732526">
              <w:rPr>
                <w:rFonts w:ascii="仿宋" w:eastAsia="仿宋" w:hAnsi="仿宋" w:cs="Times New Roman"/>
                <w:color w:val="000000"/>
                <w:kern w:val="0"/>
                <w:sz w:val="24"/>
                <w:szCs w:val="24"/>
              </w:rPr>
              <w:t>4</w:t>
            </w:r>
          </w:p>
        </w:tc>
        <w:tc>
          <w:tcPr>
            <w:tcW w:w="4590" w:type="dxa"/>
            <w:gridSpan w:val="5"/>
            <w:vAlign w:val="center"/>
          </w:tcPr>
          <w:p w:rsidR="002F590B" w:rsidRPr="00732526" w:rsidRDefault="001C7C99">
            <w:pPr>
              <w:adjustRightInd w:val="0"/>
              <w:snapToGrid w:val="0"/>
              <w:spacing w:before="26" w:after="26" w:line="312" w:lineRule="auto"/>
              <w:ind w:firstLineChars="50" w:firstLine="112"/>
              <w:jc w:val="center"/>
              <w:rPr>
                <w:rFonts w:ascii="仿宋" w:eastAsia="仿宋" w:hAnsi="仿宋"/>
                <w:color w:val="000000"/>
                <w:kern w:val="0"/>
                <w:sz w:val="24"/>
                <w:szCs w:val="24"/>
                <w:lang w:eastAsia="zh-Hans"/>
              </w:rPr>
            </w:pPr>
            <w:r w:rsidRPr="00732526">
              <w:rPr>
                <w:rFonts w:ascii="仿宋" w:eastAsia="仿宋" w:hAnsi="仿宋" w:hint="eastAsia"/>
                <w:spacing w:val="-8"/>
                <w:sz w:val="24"/>
                <w:szCs w:val="24"/>
              </w:rPr>
              <w:t>光学滤光片</w:t>
            </w:r>
          </w:p>
        </w:tc>
        <w:tc>
          <w:tcPr>
            <w:tcW w:w="2834" w:type="dxa"/>
            <w:gridSpan w:val="3"/>
            <w:vAlign w:val="center"/>
          </w:tcPr>
          <w:p w:rsidR="002F590B" w:rsidRPr="00732526" w:rsidRDefault="001C7C99">
            <w:pPr>
              <w:widowControl/>
              <w:jc w:val="center"/>
              <w:rPr>
                <w:rFonts w:ascii="仿宋" w:eastAsia="仿宋" w:hAnsi="仿宋"/>
                <w:kern w:val="0"/>
                <w:sz w:val="24"/>
                <w:szCs w:val="24"/>
              </w:rPr>
            </w:pPr>
            <w:r w:rsidRPr="00732526">
              <w:rPr>
                <w:rFonts w:ascii="仿宋" w:eastAsia="仿宋" w:hAnsi="仿宋"/>
                <w:kern w:val="0"/>
                <w:sz w:val="24"/>
                <w:szCs w:val="24"/>
              </w:rPr>
              <w:t>1</w:t>
            </w:r>
          </w:p>
        </w:tc>
        <w:tc>
          <w:tcPr>
            <w:tcW w:w="1099" w:type="dxa"/>
            <w:gridSpan w:val="2"/>
            <w:vAlign w:val="center"/>
          </w:tcPr>
          <w:p w:rsidR="002F590B" w:rsidRPr="00732526" w:rsidRDefault="001C7C99">
            <w:pPr>
              <w:widowControl/>
              <w:jc w:val="center"/>
              <w:rPr>
                <w:rFonts w:ascii="仿宋" w:eastAsia="仿宋" w:hAnsi="仿宋"/>
                <w:spacing w:val="-8"/>
                <w:sz w:val="24"/>
                <w:szCs w:val="24"/>
                <w:lang w:eastAsia="zh-Hans"/>
              </w:rPr>
            </w:pPr>
            <w:r w:rsidRPr="00732526">
              <w:rPr>
                <w:rFonts w:ascii="仿宋" w:eastAsia="仿宋" w:hAnsi="仿宋" w:hint="eastAsia"/>
                <w:spacing w:val="-8"/>
                <w:sz w:val="24"/>
                <w:szCs w:val="24"/>
                <w:lang w:eastAsia="zh-Hans"/>
              </w:rPr>
              <w:t>套</w:t>
            </w:r>
          </w:p>
        </w:tc>
      </w:tr>
      <w:tr w:rsidR="002F590B">
        <w:trPr>
          <w:trHeight w:val="624"/>
          <w:jc w:val="center"/>
        </w:trPr>
        <w:tc>
          <w:tcPr>
            <w:tcW w:w="694" w:type="dxa"/>
            <w:vAlign w:val="center"/>
          </w:tcPr>
          <w:p w:rsidR="002F590B" w:rsidRPr="00732526" w:rsidRDefault="001C7C99">
            <w:pPr>
              <w:widowControl/>
              <w:spacing w:line="560" w:lineRule="exact"/>
              <w:jc w:val="center"/>
              <w:rPr>
                <w:rFonts w:ascii="仿宋" w:eastAsia="仿宋" w:hAnsi="仿宋" w:cs="Times New Roman"/>
                <w:color w:val="000000"/>
                <w:kern w:val="0"/>
                <w:sz w:val="24"/>
                <w:szCs w:val="24"/>
              </w:rPr>
            </w:pPr>
            <w:r w:rsidRPr="00732526">
              <w:rPr>
                <w:rFonts w:ascii="仿宋" w:eastAsia="仿宋" w:hAnsi="仿宋" w:cs="Times New Roman"/>
                <w:color w:val="000000"/>
                <w:kern w:val="0"/>
                <w:sz w:val="24"/>
                <w:szCs w:val="24"/>
              </w:rPr>
              <w:t>5</w:t>
            </w:r>
          </w:p>
        </w:tc>
        <w:tc>
          <w:tcPr>
            <w:tcW w:w="4590" w:type="dxa"/>
            <w:gridSpan w:val="5"/>
            <w:vAlign w:val="center"/>
          </w:tcPr>
          <w:p w:rsidR="002F590B" w:rsidRPr="00732526" w:rsidRDefault="001C7C99">
            <w:pPr>
              <w:adjustRightInd w:val="0"/>
              <w:snapToGrid w:val="0"/>
              <w:spacing w:before="26" w:after="26" w:line="312" w:lineRule="auto"/>
              <w:jc w:val="center"/>
              <w:rPr>
                <w:rFonts w:ascii="仿宋" w:eastAsia="仿宋" w:hAnsi="仿宋"/>
                <w:color w:val="000000"/>
                <w:kern w:val="0"/>
                <w:sz w:val="24"/>
                <w:szCs w:val="24"/>
                <w:lang w:eastAsia="zh-Hans"/>
              </w:rPr>
            </w:pPr>
            <w:r w:rsidRPr="00732526">
              <w:rPr>
                <w:rFonts w:ascii="仿宋" w:eastAsia="仿宋" w:hAnsi="仿宋" w:hint="eastAsia"/>
                <w:spacing w:val="-8"/>
                <w:sz w:val="24"/>
                <w:szCs w:val="24"/>
              </w:rPr>
              <w:t>蓝宝石制冷端头</w:t>
            </w:r>
          </w:p>
        </w:tc>
        <w:tc>
          <w:tcPr>
            <w:tcW w:w="2834" w:type="dxa"/>
            <w:gridSpan w:val="3"/>
            <w:vAlign w:val="center"/>
          </w:tcPr>
          <w:p w:rsidR="002F590B" w:rsidRPr="00732526" w:rsidRDefault="001C7C99">
            <w:pPr>
              <w:widowControl/>
              <w:jc w:val="center"/>
              <w:rPr>
                <w:rFonts w:ascii="仿宋" w:eastAsia="仿宋" w:hAnsi="仿宋"/>
                <w:kern w:val="0"/>
                <w:sz w:val="24"/>
                <w:szCs w:val="24"/>
              </w:rPr>
            </w:pPr>
            <w:r w:rsidRPr="00732526">
              <w:rPr>
                <w:rFonts w:ascii="仿宋" w:eastAsia="仿宋" w:hAnsi="仿宋"/>
                <w:kern w:val="0"/>
                <w:sz w:val="24"/>
                <w:szCs w:val="24"/>
              </w:rPr>
              <w:t>1</w:t>
            </w:r>
          </w:p>
        </w:tc>
        <w:tc>
          <w:tcPr>
            <w:tcW w:w="1099" w:type="dxa"/>
            <w:gridSpan w:val="2"/>
            <w:vAlign w:val="center"/>
          </w:tcPr>
          <w:p w:rsidR="002F590B" w:rsidRPr="00732526" w:rsidRDefault="001C7C99">
            <w:pPr>
              <w:widowControl/>
              <w:jc w:val="center"/>
              <w:rPr>
                <w:rFonts w:ascii="仿宋" w:eastAsia="仿宋" w:hAnsi="仿宋"/>
                <w:spacing w:val="-8"/>
                <w:sz w:val="24"/>
                <w:szCs w:val="24"/>
                <w:lang w:eastAsia="zh-Hans"/>
              </w:rPr>
            </w:pPr>
            <w:r w:rsidRPr="00732526">
              <w:rPr>
                <w:rFonts w:ascii="仿宋" w:eastAsia="仿宋" w:hAnsi="仿宋" w:hint="eastAsia"/>
                <w:spacing w:val="-8"/>
                <w:sz w:val="24"/>
                <w:szCs w:val="24"/>
                <w:lang w:eastAsia="zh-Hans"/>
              </w:rPr>
              <w:t>套</w:t>
            </w:r>
          </w:p>
        </w:tc>
      </w:tr>
      <w:tr w:rsidR="002F590B">
        <w:trPr>
          <w:trHeight w:val="624"/>
          <w:jc w:val="center"/>
        </w:trPr>
        <w:tc>
          <w:tcPr>
            <w:tcW w:w="694" w:type="dxa"/>
            <w:vAlign w:val="center"/>
          </w:tcPr>
          <w:p w:rsidR="002F590B" w:rsidRPr="00732526" w:rsidRDefault="001C7C99">
            <w:pPr>
              <w:widowControl/>
              <w:spacing w:line="560" w:lineRule="exact"/>
              <w:jc w:val="center"/>
              <w:rPr>
                <w:rFonts w:ascii="仿宋" w:eastAsia="仿宋" w:hAnsi="仿宋" w:cs="Times New Roman"/>
                <w:color w:val="000000"/>
                <w:kern w:val="0"/>
                <w:sz w:val="24"/>
                <w:szCs w:val="24"/>
              </w:rPr>
            </w:pPr>
            <w:r w:rsidRPr="00732526">
              <w:rPr>
                <w:rFonts w:ascii="仿宋" w:eastAsia="仿宋" w:hAnsi="仿宋" w:cs="Times New Roman"/>
                <w:color w:val="000000"/>
                <w:kern w:val="0"/>
                <w:sz w:val="24"/>
                <w:szCs w:val="24"/>
              </w:rPr>
              <w:t>6</w:t>
            </w:r>
          </w:p>
        </w:tc>
        <w:tc>
          <w:tcPr>
            <w:tcW w:w="4590" w:type="dxa"/>
            <w:gridSpan w:val="5"/>
            <w:vAlign w:val="center"/>
          </w:tcPr>
          <w:p w:rsidR="002F590B" w:rsidRPr="00732526" w:rsidRDefault="001C7C99">
            <w:pPr>
              <w:widowControl/>
              <w:jc w:val="center"/>
              <w:rPr>
                <w:rFonts w:ascii="仿宋" w:eastAsia="仿宋" w:hAnsi="仿宋"/>
                <w:spacing w:val="-8"/>
                <w:sz w:val="24"/>
                <w:szCs w:val="24"/>
                <w:lang w:eastAsia="zh-Hans"/>
              </w:rPr>
            </w:pPr>
            <w:r w:rsidRPr="00732526">
              <w:rPr>
                <w:rFonts w:ascii="仿宋" w:eastAsia="仿宋" w:hAnsi="仿宋" w:hint="eastAsia"/>
                <w:spacing w:val="-8"/>
                <w:sz w:val="24"/>
                <w:szCs w:val="24"/>
              </w:rPr>
              <w:t>医生防护眼镜</w:t>
            </w:r>
            <w:r w:rsidRPr="00732526">
              <w:rPr>
                <w:rFonts w:ascii="仿宋" w:eastAsia="仿宋" w:hAnsi="仿宋" w:hint="eastAsia"/>
                <w:spacing w:val="-8"/>
                <w:sz w:val="24"/>
                <w:szCs w:val="24"/>
              </w:rPr>
              <w:tab/>
            </w:r>
          </w:p>
        </w:tc>
        <w:tc>
          <w:tcPr>
            <w:tcW w:w="2834" w:type="dxa"/>
            <w:gridSpan w:val="3"/>
            <w:vAlign w:val="center"/>
          </w:tcPr>
          <w:p w:rsidR="002F590B" w:rsidRPr="00732526" w:rsidRDefault="001C7C99">
            <w:pPr>
              <w:adjustRightInd w:val="0"/>
              <w:snapToGrid w:val="0"/>
              <w:spacing w:before="26" w:after="26" w:line="312" w:lineRule="auto"/>
              <w:jc w:val="center"/>
              <w:rPr>
                <w:rFonts w:ascii="仿宋" w:eastAsia="仿宋" w:hAnsi="仿宋"/>
                <w:kern w:val="0"/>
                <w:sz w:val="24"/>
                <w:szCs w:val="24"/>
              </w:rPr>
            </w:pPr>
            <w:r w:rsidRPr="00732526">
              <w:rPr>
                <w:rFonts w:ascii="仿宋" w:eastAsia="仿宋" w:hAnsi="仿宋" w:hint="eastAsia"/>
                <w:spacing w:val="-8"/>
                <w:sz w:val="24"/>
                <w:szCs w:val="24"/>
              </w:rPr>
              <w:t>1</w:t>
            </w:r>
          </w:p>
        </w:tc>
        <w:tc>
          <w:tcPr>
            <w:tcW w:w="1099" w:type="dxa"/>
            <w:gridSpan w:val="2"/>
            <w:vAlign w:val="center"/>
          </w:tcPr>
          <w:p w:rsidR="002F590B" w:rsidRPr="00732526" w:rsidRDefault="001C7C99">
            <w:pPr>
              <w:widowControl/>
              <w:jc w:val="center"/>
              <w:rPr>
                <w:rFonts w:ascii="仿宋" w:eastAsia="仿宋" w:hAnsi="仿宋"/>
                <w:spacing w:val="-8"/>
                <w:sz w:val="24"/>
                <w:szCs w:val="24"/>
                <w:lang w:eastAsia="zh-Hans"/>
              </w:rPr>
            </w:pPr>
            <w:r w:rsidRPr="00732526">
              <w:rPr>
                <w:rFonts w:ascii="仿宋" w:eastAsia="仿宋" w:hAnsi="仿宋" w:hint="eastAsia"/>
                <w:spacing w:val="-8"/>
                <w:sz w:val="24"/>
                <w:szCs w:val="24"/>
                <w:lang w:eastAsia="zh-Hans"/>
              </w:rPr>
              <w:t>副</w:t>
            </w:r>
          </w:p>
        </w:tc>
      </w:tr>
      <w:tr w:rsidR="002F590B">
        <w:trPr>
          <w:trHeight w:val="624"/>
          <w:jc w:val="center"/>
        </w:trPr>
        <w:tc>
          <w:tcPr>
            <w:tcW w:w="694" w:type="dxa"/>
            <w:vAlign w:val="center"/>
          </w:tcPr>
          <w:p w:rsidR="002F590B" w:rsidRPr="00732526" w:rsidRDefault="001C7C99">
            <w:pPr>
              <w:widowControl/>
              <w:spacing w:line="560" w:lineRule="exact"/>
              <w:jc w:val="center"/>
              <w:rPr>
                <w:rFonts w:ascii="仿宋" w:eastAsia="仿宋" w:hAnsi="仿宋" w:cs="Times New Roman"/>
                <w:color w:val="000000"/>
                <w:kern w:val="0"/>
                <w:sz w:val="24"/>
                <w:szCs w:val="24"/>
              </w:rPr>
            </w:pPr>
            <w:r w:rsidRPr="00732526">
              <w:rPr>
                <w:rFonts w:ascii="仿宋" w:eastAsia="仿宋" w:hAnsi="仿宋" w:cs="Times New Roman"/>
                <w:color w:val="000000"/>
                <w:kern w:val="0"/>
                <w:sz w:val="24"/>
                <w:szCs w:val="24"/>
              </w:rPr>
              <w:t>7</w:t>
            </w:r>
          </w:p>
        </w:tc>
        <w:tc>
          <w:tcPr>
            <w:tcW w:w="4590" w:type="dxa"/>
            <w:gridSpan w:val="5"/>
            <w:vAlign w:val="center"/>
          </w:tcPr>
          <w:p w:rsidR="002F590B" w:rsidRPr="00732526" w:rsidRDefault="001C7C99">
            <w:pPr>
              <w:widowControl/>
              <w:jc w:val="center"/>
              <w:rPr>
                <w:rFonts w:ascii="仿宋" w:eastAsia="仿宋" w:hAnsi="仿宋"/>
                <w:spacing w:val="-8"/>
                <w:sz w:val="24"/>
                <w:szCs w:val="24"/>
                <w:lang w:eastAsia="zh-Hans"/>
              </w:rPr>
            </w:pPr>
            <w:r w:rsidRPr="00732526">
              <w:rPr>
                <w:rFonts w:ascii="仿宋" w:eastAsia="仿宋" w:hAnsi="仿宋" w:hint="eastAsia"/>
                <w:spacing w:val="-8"/>
                <w:sz w:val="24"/>
                <w:szCs w:val="24"/>
              </w:rPr>
              <w:t>患者防护眼镜</w:t>
            </w:r>
            <w:r w:rsidRPr="00732526">
              <w:rPr>
                <w:rFonts w:ascii="仿宋" w:eastAsia="仿宋" w:hAnsi="仿宋" w:hint="eastAsia"/>
                <w:spacing w:val="-8"/>
                <w:sz w:val="24"/>
                <w:szCs w:val="24"/>
              </w:rPr>
              <w:tab/>
            </w:r>
          </w:p>
        </w:tc>
        <w:tc>
          <w:tcPr>
            <w:tcW w:w="2834" w:type="dxa"/>
            <w:gridSpan w:val="3"/>
            <w:vAlign w:val="center"/>
          </w:tcPr>
          <w:p w:rsidR="002F590B" w:rsidRPr="00732526" w:rsidRDefault="001C7C99">
            <w:pPr>
              <w:adjustRightInd w:val="0"/>
              <w:snapToGrid w:val="0"/>
              <w:spacing w:before="26" w:after="26" w:line="312" w:lineRule="auto"/>
              <w:jc w:val="center"/>
              <w:rPr>
                <w:rFonts w:ascii="仿宋" w:eastAsia="仿宋" w:hAnsi="仿宋"/>
                <w:kern w:val="0"/>
                <w:sz w:val="24"/>
                <w:szCs w:val="24"/>
              </w:rPr>
            </w:pPr>
            <w:r w:rsidRPr="00732526">
              <w:rPr>
                <w:rFonts w:ascii="仿宋" w:eastAsia="仿宋" w:hAnsi="仿宋" w:hint="eastAsia"/>
                <w:spacing w:val="-8"/>
                <w:sz w:val="24"/>
                <w:szCs w:val="24"/>
              </w:rPr>
              <w:t>1</w:t>
            </w:r>
          </w:p>
        </w:tc>
        <w:tc>
          <w:tcPr>
            <w:tcW w:w="1099" w:type="dxa"/>
            <w:gridSpan w:val="2"/>
            <w:vAlign w:val="center"/>
          </w:tcPr>
          <w:p w:rsidR="002F590B" w:rsidRPr="00732526" w:rsidRDefault="001C7C99">
            <w:pPr>
              <w:widowControl/>
              <w:jc w:val="center"/>
              <w:rPr>
                <w:rFonts w:ascii="仿宋" w:eastAsia="仿宋" w:hAnsi="仿宋"/>
                <w:spacing w:val="-8"/>
                <w:sz w:val="24"/>
                <w:szCs w:val="24"/>
                <w:lang w:eastAsia="zh-Hans"/>
              </w:rPr>
            </w:pPr>
            <w:r w:rsidRPr="00732526">
              <w:rPr>
                <w:rFonts w:ascii="仿宋" w:eastAsia="仿宋" w:hAnsi="仿宋" w:hint="eastAsia"/>
                <w:spacing w:val="-8"/>
                <w:sz w:val="24"/>
                <w:szCs w:val="24"/>
                <w:lang w:eastAsia="zh-Hans"/>
              </w:rPr>
              <w:t>副</w:t>
            </w:r>
          </w:p>
        </w:tc>
      </w:tr>
      <w:tr w:rsidR="002F590B">
        <w:trPr>
          <w:trHeight w:val="624"/>
          <w:jc w:val="center"/>
        </w:trPr>
        <w:tc>
          <w:tcPr>
            <w:tcW w:w="694" w:type="dxa"/>
            <w:vAlign w:val="center"/>
          </w:tcPr>
          <w:p w:rsidR="002F590B" w:rsidRPr="00732526" w:rsidRDefault="001C7C99">
            <w:pPr>
              <w:widowControl/>
              <w:spacing w:line="560" w:lineRule="exact"/>
              <w:jc w:val="center"/>
              <w:rPr>
                <w:rFonts w:ascii="仿宋" w:eastAsia="仿宋" w:hAnsi="仿宋" w:cs="Times New Roman"/>
                <w:color w:val="000000"/>
                <w:kern w:val="0"/>
                <w:sz w:val="24"/>
                <w:szCs w:val="24"/>
              </w:rPr>
            </w:pPr>
            <w:r w:rsidRPr="00732526">
              <w:rPr>
                <w:rFonts w:ascii="仿宋" w:eastAsia="仿宋" w:hAnsi="仿宋" w:cs="Times New Roman"/>
                <w:color w:val="000000"/>
                <w:kern w:val="0"/>
                <w:sz w:val="24"/>
                <w:szCs w:val="24"/>
              </w:rPr>
              <w:t>8</w:t>
            </w:r>
          </w:p>
        </w:tc>
        <w:tc>
          <w:tcPr>
            <w:tcW w:w="4590" w:type="dxa"/>
            <w:gridSpan w:val="5"/>
            <w:vAlign w:val="center"/>
          </w:tcPr>
          <w:p w:rsidR="002F590B" w:rsidRPr="00732526" w:rsidRDefault="001C7C99">
            <w:pPr>
              <w:widowControl/>
              <w:jc w:val="center"/>
              <w:rPr>
                <w:rFonts w:ascii="仿宋" w:eastAsia="仿宋" w:hAnsi="仿宋"/>
                <w:spacing w:val="-8"/>
                <w:sz w:val="24"/>
                <w:szCs w:val="24"/>
                <w:lang w:eastAsia="zh-Hans"/>
              </w:rPr>
            </w:pPr>
            <w:r w:rsidRPr="00732526">
              <w:rPr>
                <w:rFonts w:ascii="仿宋" w:eastAsia="仿宋" w:hAnsi="仿宋" w:hint="eastAsia"/>
                <w:spacing w:val="-8"/>
                <w:sz w:val="24"/>
                <w:szCs w:val="24"/>
              </w:rPr>
              <w:t>强光警告牌</w:t>
            </w:r>
          </w:p>
        </w:tc>
        <w:tc>
          <w:tcPr>
            <w:tcW w:w="2834" w:type="dxa"/>
            <w:gridSpan w:val="3"/>
            <w:vAlign w:val="center"/>
          </w:tcPr>
          <w:p w:rsidR="002F590B" w:rsidRPr="00732526" w:rsidRDefault="001C7C99">
            <w:pPr>
              <w:widowControl/>
              <w:jc w:val="center"/>
              <w:rPr>
                <w:rFonts w:ascii="仿宋" w:eastAsia="仿宋" w:hAnsi="仿宋"/>
                <w:kern w:val="0"/>
                <w:sz w:val="24"/>
                <w:szCs w:val="24"/>
              </w:rPr>
            </w:pPr>
            <w:r w:rsidRPr="00732526">
              <w:rPr>
                <w:rFonts w:ascii="仿宋" w:eastAsia="仿宋" w:hAnsi="仿宋"/>
                <w:kern w:val="0"/>
                <w:sz w:val="24"/>
                <w:szCs w:val="24"/>
              </w:rPr>
              <w:t>1</w:t>
            </w:r>
          </w:p>
        </w:tc>
        <w:tc>
          <w:tcPr>
            <w:tcW w:w="1099" w:type="dxa"/>
            <w:gridSpan w:val="2"/>
            <w:vAlign w:val="center"/>
          </w:tcPr>
          <w:p w:rsidR="002F590B" w:rsidRPr="00732526" w:rsidRDefault="001C7C99">
            <w:pPr>
              <w:widowControl/>
              <w:jc w:val="center"/>
              <w:rPr>
                <w:rFonts w:ascii="仿宋" w:eastAsia="仿宋" w:hAnsi="仿宋"/>
                <w:spacing w:val="-8"/>
                <w:sz w:val="24"/>
                <w:szCs w:val="24"/>
                <w:lang w:eastAsia="zh-Hans"/>
              </w:rPr>
            </w:pPr>
            <w:r w:rsidRPr="00732526">
              <w:rPr>
                <w:rFonts w:ascii="仿宋" w:eastAsia="仿宋" w:hAnsi="仿宋" w:hint="eastAsia"/>
                <w:spacing w:val="-8"/>
                <w:sz w:val="24"/>
                <w:szCs w:val="24"/>
                <w:lang w:eastAsia="zh-Hans"/>
              </w:rPr>
              <w:t>个</w:t>
            </w:r>
          </w:p>
        </w:tc>
      </w:tr>
      <w:tr w:rsidR="002F590B">
        <w:trPr>
          <w:trHeight w:val="624"/>
          <w:jc w:val="center"/>
        </w:trPr>
        <w:tc>
          <w:tcPr>
            <w:tcW w:w="694" w:type="dxa"/>
            <w:vAlign w:val="center"/>
          </w:tcPr>
          <w:p w:rsidR="002F590B" w:rsidRPr="00732526" w:rsidRDefault="001C7C99">
            <w:pPr>
              <w:widowControl/>
              <w:spacing w:line="560" w:lineRule="exact"/>
              <w:jc w:val="center"/>
              <w:rPr>
                <w:rFonts w:ascii="仿宋" w:eastAsia="仿宋" w:hAnsi="仿宋" w:cs="Times New Roman"/>
                <w:color w:val="000000"/>
                <w:kern w:val="0"/>
                <w:sz w:val="24"/>
                <w:szCs w:val="24"/>
              </w:rPr>
            </w:pPr>
            <w:r w:rsidRPr="00732526">
              <w:rPr>
                <w:rFonts w:ascii="仿宋" w:eastAsia="仿宋" w:hAnsi="仿宋" w:cs="Times New Roman"/>
                <w:color w:val="000000"/>
                <w:kern w:val="0"/>
                <w:sz w:val="24"/>
                <w:szCs w:val="24"/>
              </w:rPr>
              <w:t>9</w:t>
            </w:r>
          </w:p>
        </w:tc>
        <w:tc>
          <w:tcPr>
            <w:tcW w:w="4590" w:type="dxa"/>
            <w:gridSpan w:val="5"/>
            <w:vAlign w:val="center"/>
          </w:tcPr>
          <w:p w:rsidR="002F590B" w:rsidRPr="00732526" w:rsidRDefault="001C7C99">
            <w:pPr>
              <w:widowControl/>
              <w:jc w:val="center"/>
              <w:rPr>
                <w:rFonts w:ascii="仿宋" w:eastAsia="仿宋" w:hAnsi="仿宋"/>
                <w:spacing w:val="-8"/>
                <w:sz w:val="24"/>
                <w:szCs w:val="24"/>
                <w:lang w:eastAsia="zh-Hans"/>
              </w:rPr>
            </w:pPr>
            <w:r w:rsidRPr="00732526">
              <w:rPr>
                <w:rFonts w:ascii="仿宋" w:eastAsia="仿宋" w:hAnsi="仿宋" w:hint="eastAsia"/>
                <w:spacing w:val="-8"/>
                <w:sz w:val="24"/>
                <w:szCs w:val="24"/>
              </w:rPr>
              <w:t>电源线</w:t>
            </w:r>
          </w:p>
        </w:tc>
        <w:tc>
          <w:tcPr>
            <w:tcW w:w="2834" w:type="dxa"/>
            <w:gridSpan w:val="3"/>
            <w:vAlign w:val="center"/>
          </w:tcPr>
          <w:p w:rsidR="002F590B" w:rsidRPr="00732526" w:rsidRDefault="001C7C99">
            <w:pPr>
              <w:widowControl/>
              <w:jc w:val="center"/>
              <w:rPr>
                <w:rFonts w:ascii="仿宋" w:eastAsia="仿宋" w:hAnsi="仿宋"/>
                <w:kern w:val="0"/>
                <w:sz w:val="24"/>
                <w:szCs w:val="24"/>
              </w:rPr>
            </w:pPr>
            <w:r w:rsidRPr="00732526">
              <w:rPr>
                <w:rFonts w:ascii="仿宋" w:eastAsia="仿宋" w:hAnsi="仿宋"/>
                <w:kern w:val="0"/>
                <w:sz w:val="24"/>
                <w:szCs w:val="24"/>
              </w:rPr>
              <w:t>1</w:t>
            </w:r>
          </w:p>
        </w:tc>
        <w:tc>
          <w:tcPr>
            <w:tcW w:w="1099" w:type="dxa"/>
            <w:gridSpan w:val="2"/>
            <w:vAlign w:val="center"/>
          </w:tcPr>
          <w:p w:rsidR="002F590B" w:rsidRPr="00732526" w:rsidRDefault="001C7C99">
            <w:pPr>
              <w:widowControl/>
              <w:jc w:val="center"/>
              <w:rPr>
                <w:rFonts w:ascii="仿宋" w:eastAsia="仿宋" w:hAnsi="仿宋"/>
                <w:spacing w:val="-8"/>
                <w:sz w:val="24"/>
                <w:szCs w:val="24"/>
                <w:lang w:eastAsia="zh-Hans"/>
              </w:rPr>
            </w:pPr>
            <w:r w:rsidRPr="00732526">
              <w:rPr>
                <w:rFonts w:ascii="仿宋" w:eastAsia="仿宋" w:hAnsi="仿宋" w:hint="eastAsia"/>
                <w:spacing w:val="-8"/>
                <w:sz w:val="24"/>
                <w:szCs w:val="24"/>
                <w:lang w:eastAsia="zh-Hans"/>
              </w:rPr>
              <w:t>根</w:t>
            </w:r>
          </w:p>
        </w:tc>
      </w:tr>
      <w:tr w:rsidR="002F590B">
        <w:trPr>
          <w:trHeight w:val="624"/>
          <w:jc w:val="center"/>
        </w:trPr>
        <w:tc>
          <w:tcPr>
            <w:tcW w:w="694" w:type="dxa"/>
            <w:vAlign w:val="center"/>
          </w:tcPr>
          <w:p w:rsidR="002F590B" w:rsidRPr="00732526" w:rsidRDefault="001C7C99">
            <w:pPr>
              <w:widowControl/>
              <w:spacing w:line="560" w:lineRule="exact"/>
              <w:jc w:val="center"/>
              <w:rPr>
                <w:rFonts w:ascii="仿宋" w:eastAsia="仿宋" w:hAnsi="仿宋" w:cs="Times New Roman"/>
                <w:color w:val="000000"/>
                <w:kern w:val="0"/>
                <w:sz w:val="24"/>
                <w:szCs w:val="24"/>
              </w:rPr>
            </w:pPr>
            <w:r w:rsidRPr="00732526">
              <w:rPr>
                <w:rFonts w:ascii="仿宋" w:eastAsia="仿宋" w:hAnsi="仿宋" w:cs="Times New Roman"/>
                <w:color w:val="000000"/>
                <w:kern w:val="0"/>
                <w:sz w:val="24"/>
                <w:szCs w:val="24"/>
              </w:rPr>
              <w:t>10</w:t>
            </w:r>
          </w:p>
        </w:tc>
        <w:tc>
          <w:tcPr>
            <w:tcW w:w="4590" w:type="dxa"/>
            <w:gridSpan w:val="5"/>
            <w:vAlign w:val="center"/>
          </w:tcPr>
          <w:p w:rsidR="002F590B" w:rsidRPr="00732526" w:rsidRDefault="001C7C99">
            <w:pPr>
              <w:widowControl/>
              <w:jc w:val="center"/>
              <w:rPr>
                <w:rFonts w:ascii="仿宋" w:eastAsia="仿宋" w:hAnsi="仿宋"/>
                <w:spacing w:val="-8"/>
                <w:sz w:val="24"/>
                <w:szCs w:val="24"/>
              </w:rPr>
            </w:pPr>
            <w:r w:rsidRPr="00732526">
              <w:rPr>
                <w:rFonts w:ascii="仿宋" w:eastAsia="仿宋" w:hAnsi="仿宋" w:hint="eastAsia"/>
                <w:spacing w:val="-8"/>
                <w:sz w:val="24"/>
                <w:szCs w:val="24"/>
              </w:rPr>
              <w:t>操作手册</w:t>
            </w:r>
            <w:r w:rsidRPr="00732526">
              <w:rPr>
                <w:rFonts w:ascii="仿宋" w:eastAsia="仿宋" w:hAnsi="仿宋" w:hint="eastAsia"/>
                <w:spacing w:val="-8"/>
                <w:sz w:val="24"/>
                <w:szCs w:val="24"/>
              </w:rPr>
              <w:tab/>
            </w:r>
          </w:p>
        </w:tc>
        <w:tc>
          <w:tcPr>
            <w:tcW w:w="2834" w:type="dxa"/>
            <w:gridSpan w:val="3"/>
            <w:vAlign w:val="center"/>
          </w:tcPr>
          <w:p w:rsidR="002F590B" w:rsidRPr="00732526" w:rsidRDefault="001C7C99">
            <w:pPr>
              <w:widowControl/>
              <w:jc w:val="center"/>
              <w:rPr>
                <w:rFonts w:ascii="仿宋" w:eastAsia="仿宋" w:hAnsi="仿宋"/>
                <w:kern w:val="0"/>
                <w:sz w:val="24"/>
                <w:szCs w:val="24"/>
              </w:rPr>
            </w:pPr>
            <w:r w:rsidRPr="00732526">
              <w:rPr>
                <w:rFonts w:ascii="仿宋" w:eastAsia="仿宋" w:hAnsi="仿宋"/>
                <w:kern w:val="0"/>
                <w:sz w:val="24"/>
                <w:szCs w:val="24"/>
              </w:rPr>
              <w:t>1</w:t>
            </w:r>
          </w:p>
        </w:tc>
        <w:tc>
          <w:tcPr>
            <w:tcW w:w="1099" w:type="dxa"/>
            <w:gridSpan w:val="2"/>
            <w:vAlign w:val="center"/>
          </w:tcPr>
          <w:p w:rsidR="002F590B" w:rsidRPr="00732526" w:rsidRDefault="001C7C99">
            <w:pPr>
              <w:widowControl/>
              <w:jc w:val="center"/>
              <w:rPr>
                <w:rFonts w:ascii="仿宋" w:eastAsia="仿宋" w:hAnsi="仿宋"/>
                <w:spacing w:val="-8"/>
                <w:sz w:val="24"/>
                <w:szCs w:val="24"/>
                <w:lang w:eastAsia="zh-Hans"/>
              </w:rPr>
            </w:pPr>
            <w:r w:rsidRPr="00732526">
              <w:rPr>
                <w:rFonts w:ascii="仿宋" w:eastAsia="仿宋" w:hAnsi="仿宋" w:hint="eastAsia"/>
                <w:spacing w:val="-8"/>
                <w:sz w:val="24"/>
                <w:szCs w:val="24"/>
                <w:lang w:eastAsia="zh-Hans"/>
              </w:rPr>
              <w:t>本</w:t>
            </w:r>
          </w:p>
        </w:tc>
      </w:tr>
      <w:tr w:rsidR="002F590B">
        <w:trPr>
          <w:jc w:val="center"/>
        </w:trPr>
        <w:tc>
          <w:tcPr>
            <w:tcW w:w="9217" w:type="dxa"/>
            <w:gridSpan w:val="11"/>
            <w:vAlign w:val="center"/>
          </w:tcPr>
          <w:p w:rsidR="002F590B" w:rsidRDefault="001C7C99">
            <w:pPr>
              <w:jc w:val="center"/>
              <w:rPr>
                <w:rFonts w:ascii="黑体" w:eastAsia="黑体" w:hAnsi="黑体" w:cs="仿宋"/>
                <w:sz w:val="24"/>
              </w:rPr>
            </w:pPr>
            <w:r>
              <w:rPr>
                <w:rFonts w:ascii="黑体" w:eastAsia="黑体" w:hAnsi="黑体" w:cs="仿宋" w:hint="eastAsia"/>
                <w:sz w:val="28"/>
                <w:szCs w:val="28"/>
              </w:rPr>
              <w:t>技术要求</w:t>
            </w:r>
          </w:p>
        </w:tc>
      </w:tr>
      <w:tr w:rsidR="002F590B">
        <w:trPr>
          <w:jc w:val="center"/>
        </w:trPr>
        <w:tc>
          <w:tcPr>
            <w:tcW w:w="694" w:type="dxa"/>
            <w:vAlign w:val="center"/>
          </w:tcPr>
          <w:p w:rsidR="002F590B" w:rsidRDefault="001C7C99">
            <w:pPr>
              <w:widowControl/>
              <w:jc w:val="center"/>
              <w:rPr>
                <w:rFonts w:ascii="黑体" w:eastAsia="黑体" w:hAnsi="黑体" w:cs="Times New Roman"/>
                <w:color w:val="000000"/>
                <w:kern w:val="0"/>
                <w:sz w:val="22"/>
              </w:rPr>
            </w:pPr>
            <w:r>
              <w:rPr>
                <w:rFonts w:ascii="黑体" w:eastAsia="黑体" w:hAnsi="黑体" w:cs="Times New Roman" w:hint="eastAsia"/>
                <w:color w:val="000000"/>
                <w:kern w:val="0"/>
                <w:sz w:val="22"/>
              </w:rPr>
              <w:t>序号</w:t>
            </w:r>
          </w:p>
        </w:tc>
        <w:tc>
          <w:tcPr>
            <w:tcW w:w="1803" w:type="dxa"/>
            <w:gridSpan w:val="3"/>
            <w:vAlign w:val="center"/>
          </w:tcPr>
          <w:p w:rsidR="002F590B" w:rsidRDefault="001C7C99">
            <w:pPr>
              <w:widowControl/>
              <w:spacing w:line="360" w:lineRule="auto"/>
              <w:jc w:val="center"/>
              <w:rPr>
                <w:rFonts w:ascii="黑体" w:eastAsia="黑体" w:hAnsi="黑体" w:cs="Times New Roman"/>
                <w:color w:val="000000"/>
                <w:kern w:val="0"/>
                <w:sz w:val="22"/>
              </w:rPr>
            </w:pPr>
            <w:r>
              <w:rPr>
                <w:rFonts w:ascii="黑体" w:eastAsia="黑体" w:hAnsi="黑体" w:cs="Times New Roman" w:hint="eastAsia"/>
                <w:color w:val="000000"/>
                <w:kern w:val="0"/>
                <w:sz w:val="22"/>
              </w:rPr>
              <w:t>指标名称</w:t>
            </w:r>
          </w:p>
        </w:tc>
        <w:tc>
          <w:tcPr>
            <w:tcW w:w="6720" w:type="dxa"/>
            <w:gridSpan w:val="7"/>
            <w:vAlign w:val="center"/>
          </w:tcPr>
          <w:p w:rsidR="002F590B" w:rsidRDefault="001C7C99">
            <w:pPr>
              <w:widowControl/>
              <w:spacing w:line="360" w:lineRule="auto"/>
              <w:jc w:val="center"/>
              <w:rPr>
                <w:rFonts w:ascii="黑体" w:eastAsia="黑体" w:hAnsi="黑体" w:cs="Times New Roman"/>
                <w:color w:val="000000"/>
                <w:kern w:val="0"/>
                <w:sz w:val="22"/>
              </w:rPr>
            </w:pPr>
            <w:r>
              <w:rPr>
                <w:rFonts w:ascii="黑体" w:eastAsia="黑体" w:hAnsi="黑体" w:cs="Times New Roman" w:hint="eastAsia"/>
                <w:color w:val="000000"/>
                <w:kern w:val="0"/>
                <w:sz w:val="22"/>
              </w:rPr>
              <w:t>技术参数</w:t>
            </w:r>
          </w:p>
        </w:tc>
      </w:tr>
      <w:tr w:rsidR="002F590B">
        <w:trPr>
          <w:trHeight w:hRule="exact" w:val="523"/>
          <w:jc w:val="center"/>
        </w:trPr>
        <w:tc>
          <w:tcPr>
            <w:tcW w:w="694" w:type="dxa"/>
            <w:vAlign w:val="center"/>
          </w:tcPr>
          <w:p w:rsidR="002F590B" w:rsidRPr="00E77599" w:rsidRDefault="001C7C99">
            <w:pPr>
              <w:adjustRightInd w:val="0"/>
              <w:snapToGrid w:val="0"/>
              <w:spacing w:before="26" w:after="26" w:line="312" w:lineRule="auto"/>
              <w:jc w:val="center"/>
              <w:rPr>
                <w:rFonts w:ascii="仿宋" w:eastAsia="仿宋" w:hAnsi="仿宋"/>
                <w:spacing w:val="-8"/>
                <w:sz w:val="24"/>
                <w:szCs w:val="24"/>
                <w:lang w:eastAsia="zh-Hans"/>
              </w:rPr>
            </w:pPr>
            <w:r w:rsidRPr="00E77599">
              <w:rPr>
                <w:rFonts w:ascii="仿宋" w:eastAsia="仿宋" w:hAnsi="仿宋"/>
                <w:spacing w:val="-8"/>
                <w:sz w:val="24"/>
                <w:szCs w:val="24"/>
                <w:lang w:eastAsia="zh-Hans"/>
              </w:rPr>
              <w:t>1</w:t>
            </w:r>
          </w:p>
        </w:tc>
        <w:tc>
          <w:tcPr>
            <w:tcW w:w="1803" w:type="dxa"/>
            <w:gridSpan w:val="3"/>
            <w:vAlign w:val="center"/>
          </w:tcPr>
          <w:p w:rsidR="002F590B" w:rsidRPr="00E77599" w:rsidRDefault="001C7C99">
            <w:pPr>
              <w:adjustRightInd w:val="0"/>
              <w:snapToGrid w:val="0"/>
              <w:spacing w:before="26" w:after="26" w:line="312" w:lineRule="auto"/>
              <w:jc w:val="center"/>
              <w:rPr>
                <w:rFonts w:ascii="仿宋" w:eastAsia="仿宋" w:hAnsi="仿宋"/>
                <w:b/>
                <w:sz w:val="24"/>
                <w:szCs w:val="24"/>
                <w:lang w:eastAsia="zh-Hans"/>
              </w:rPr>
            </w:pPr>
            <w:r w:rsidRPr="00E77599">
              <w:rPr>
                <w:rFonts w:ascii="仿宋" w:eastAsia="仿宋" w:hAnsi="仿宋" w:hint="eastAsia"/>
                <w:spacing w:val="-8"/>
                <w:sz w:val="24"/>
                <w:szCs w:val="24"/>
                <w:lang w:eastAsia="zh-Hans"/>
              </w:rPr>
              <w:t>★</w:t>
            </w:r>
            <w:r w:rsidR="00E77599" w:rsidRPr="00E77599">
              <w:rPr>
                <w:rFonts w:ascii="仿宋" w:eastAsia="仿宋" w:hAnsi="仿宋" w:hint="eastAsia"/>
                <w:spacing w:val="-8"/>
                <w:sz w:val="24"/>
                <w:szCs w:val="24"/>
                <w:lang w:eastAsia="zh-Hans"/>
              </w:rPr>
              <w:t>资质</w:t>
            </w:r>
          </w:p>
        </w:tc>
        <w:tc>
          <w:tcPr>
            <w:tcW w:w="6720" w:type="dxa"/>
            <w:gridSpan w:val="7"/>
            <w:vAlign w:val="center"/>
          </w:tcPr>
          <w:p w:rsidR="002F590B" w:rsidRPr="00E77599" w:rsidRDefault="001C7C99" w:rsidP="00732526">
            <w:pPr>
              <w:adjustRightInd w:val="0"/>
              <w:snapToGrid w:val="0"/>
              <w:spacing w:before="26" w:after="26" w:line="312" w:lineRule="auto"/>
              <w:jc w:val="left"/>
              <w:rPr>
                <w:rFonts w:ascii="仿宋" w:eastAsia="仿宋" w:hAnsi="仿宋"/>
                <w:b/>
                <w:sz w:val="24"/>
                <w:szCs w:val="24"/>
              </w:rPr>
            </w:pPr>
            <w:r w:rsidRPr="00E77599">
              <w:rPr>
                <w:rFonts w:ascii="仿宋" w:eastAsia="仿宋" w:hAnsi="仿宋" w:hint="eastAsia"/>
                <w:kern w:val="0"/>
                <w:sz w:val="24"/>
                <w:szCs w:val="24"/>
                <w:lang w:eastAsia="zh-Hans"/>
              </w:rPr>
              <w:t>具备三类医疗器械注册证</w:t>
            </w:r>
          </w:p>
        </w:tc>
      </w:tr>
      <w:tr w:rsidR="002F590B" w:rsidTr="00732526">
        <w:trPr>
          <w:trHeight w:hRule="exact" w:val="888"/>
          <w:jc w:val="center"/>
        </w:trPr>
        <w:tc>
          <w:tcPr>
            <w:tcW w:w="694" w:type="dxa"/>
            <w:vAlign w:val="center"/>
          </w:tcPr>
          <w:p w:rsidR="002F590B" w:rsidRPr="00732526" w:rsidRDefault="001C7C99">
            <w:pPr>
              <w:adjustRightInd w:val="0"/>
              <w:snapToGrid w:val="0"/>
              <w:spacing w:before="26" w:after="26" w:line="312" w:lineRule="auto"/>
              <w:jc w:val="center"/>
              <w:rPr>
                <w:rFonts w:ascii="仿宋" w:eastAsia="仿宋" w:hAnsi="仿宋"/>
                <w:spacing w:val="-8"/>
                <w:sz w:val="24"/>
                <w:szCs w:val="24"/>
                <w:lang w:eastAsia="zh-Hans"/>
              </w:rPr>
            </w:pPr>
            <w:r w:rsidRPr="00732526">
              <w:rPr>
                <w:rFonts w:ascii="仿宋" w:eastAsia="仿宋" w:hAnsi="仿宋"/>
                <w:spacing w:val="-8"/>
                <w:sz w:val="24"/>
                <w:szCs w:val="24"/>
                <w:lang w:eastAsia="zh-Hans"/>
              </w:rPr>
              <w:lastRenderedPageBreak/>
              <w:t>2</w:t>
            </w:r>
          </w:p>
        </w:tc>
        <w:tc>
          <w:tcPr>
            <w:tcW w:w="1803" w:type="dxa"/>
            <w:gridSpan w:val="3"/>
            <w:vAlign w:val="center"/>
          </w:tcPr>
          <w:p w:rsidR="002F590B" w:rsidRPr="00732526" w:rsidRDefault="001C7C99">
            <w:pPr>
              <w:jc w:val="center"/>
              <w:rPr>
                <w:rFonts w:ascii="仿宋" w:eastAsia="仿宋" w:hAnsi="仿宋"/>
                <w:b/>
                <w:sz w:val="24"/>
                <w:szCs w:val="24"/>
              </w:rPr>
            </w:pPr>
            <w:r w:rsidRPr="00732526">
              <w:rPr>
                <w:rFonts w:ascii="仿宋" w:eastAsia="仿宋" w:hAnsi="仿宋" w:hint="eastAsia"/>
                <w:spacing w:val="-8"/>
                <w:sz w:val="24"/>
                <w:szCs w:val="24"/>
              </w:rPr>
              <w:t>性能</w:t>
            </w:r>
          </w:p>
        </w:tc>
        <w:tc>
          <w:tcPr>
            <w:tcW w:w="6720" w:type="dxa"/>
            <w:gridSpan w:val="7"/>
            <w:vAlign w:val="center"/>
          </w:tcPr>
          <w:p w:rsidR="002F590B" w:rsidRPr="00732526" w:rsidRDefault="001C7C99" w:rsidP="00732526">
            <w:pPr>
              <w:adjustRightInd w:val="0"/>
              <w:snapToGrid w:val="0"/>
              <w:spacing w:before="26" w:after="26" w:line="312" w:lineRule="auto"/>
              <w:jc w:val="left"/>
              <w:rPr>
                <w:rFonts w:ascii="仿宋" w:eastAsia="仿宋" w:hAnsi="仿宋"/>
                <w:kern w:val="0"/>
                <w:sz w:val="24"/>
                <w:szCs w:val="24"/>
              </w:rPr>
            </w:pPr>
            <w:r w:rsidRPr="00732526">
              <w:rPr>
                <w:rFonts w:ascii="仿宋" w:eastAsia="仿宋" w:hAnsi="仿宋" w:hint="eastAsia"/>
                <w:kern w:val="0"/>
                <w:sz w:val="24"/>
                <w:szCs w:val="24"/>
                <w:lang w:eastAsia="zh-Hans"/>
              </w:rPr>
              <w:t>治疗皮肤,面部,躯干部位的毛细血管扩张;鲜红斑痣等血管类疾病;异色症; 雀斑，老年斑，等色素性病变，嫩肤，脱毛等</w:t>
            </w:r>
          </w:p>
        </w:tc>
      </w:tr>
      <w:tr w:rsidR="002F590B">
        <w:trPr>
          <w:trHeight w:hRule="exact" w:val="687"/>
          <w:jc w:val="center"/>
        </w:trPr>
        <w:tc>
          <w:tcPr>
            <w:tcW w:w="694" w:type="dxa"/>
            <w:vAlign w:val="center"/>
          </w:tcPr>
          <w:p w:rsidR="002F590B" w:rsidRPr="00732526" w:rsidRDefault="001C7C99">
            <w:pPr>
              <w:adjustRightInd w:val="0"/>
              <w:snapToGrid w:val="0"/>
              <w:spacing w:before="26" w:after="26" w:line="312" w:lineRule="auto"/>
              <w:jc w:val="center"/>
              <w:rPr>
                <w:rFonts w:ascii="仿宋" w:eastAsia="仿宋" w:hAnsi="仿宋"/>
                <w:spacing w:val="-8"/>
                <w:sz w:val="24"/>
                <w:szCs w:val="24"/>
                <w:lang w:eastAsia="zh-Hans"/>
              </w:rPr>
            </w:pPr>
            <w:r w:rsidRPr="00732526">
              <w:rPr>
                <w:rFonts w:ascii="仿宋" w:eastAsia="仿宋" w:hAnsi="仿宋"/>
                <w:spacing w:val="-8"/>
                <w:sz w:val="24"/>
                <w:szCs w:val="24"/>
                <w:lang w:eastAsia="zh-Hans"/>
              </w:rPr>
              <w:t>3</w:t>
            </w:r>
          </w:p>
        </w:tc>
        <w:tc>
          <w:tcPr>
            <w:tcW w:w="1803" w:type="dxa"/>
            <w:gridSpan w:val="3"/>
            <w:vAlign w:val="center"/>
          </w:tcPr>
          <w:p w:rsidR="002F590B" w:rsidRPr="00732526" w:rsidRDefault="001C7C99">
            <w:pPr>
              <w:jc w:val="center"/>
              <w:rPr>
                <w:rFonts w:ascii="仿宋" w:eastAsia="仿宋" w:hAnsi="仿宋"/>
                <w:b/>
                <w:sz w:val="24"/>
                <w:szCs w:val="24"/>
              </w:rPr>
            </w:pPr>
            <w:r w:rsidRPr="00732526">
              <w:rPr>
                <w:rFonts w:ascii="仿宋" w:eastAsia="仿宋" w:hAnsi="仿宋" w:hint="eastAsia"/>
                <w:spacing w:val="-8"/>
                <w:sz w:val="24"/>
                <w:szCs w:val="24"/>
              </w:rPr>
              <w:t>系统要求</w:t>
            </w:r>
          </w:p>
        </w:tc>
        <w:tc>
          <w:tcPr>
            <w:tcW w:w="6720" w:type="dxa"/>
            <w:gridSpan w:val="7"/>
            <w:vAlign w:val="center"/>
          </w:tcPr>
          <w:p w:rsidR="002F590B" w:rsidRPr="00732526" w:rsidRDefault="001C7C99" w:rsidP="00732526">
            <w:pPr>
              <w:adjustRightInd w:val="0"/>
              <w:snapToGrid w:val="0"/>
              <w:spacing w:before="26" w:after="26" w:line="312" w:lineRule="auto"/>
              <w:jc w:val="left"/>
              <w:rPr>
                <w:rFonts w:ascii="仿宋" w:eastAsia="仿宋" w:hAnsi="仿宋"/>
                <w:kern w:val="0"/>
                <w:sz w:val="24"/>
                <w:szCs w:val="24"/>
              </w:rPr>
            </w:pPr>
            <w:r w:rsidRPr="00732526">
              <w:rPr>
                <w:rFonts w:ascii="仿宋" w:eastAsia="仿宋" w:hAnsi="仿宋" w:hint="eastAsia"/>
                <w:kern w:val="0"/>
                <w:sz w:val="24"/>
                <w:szCs w:val="24"/>
                <w:lang w:eastAsia="zh-Hans"/>
              </w:rPr>
              <w:t>具备中文操作界面，彩色触摸屏。</w:t>
            </w:r>
          </w:p>
        </w:tc>
      </w:tr>
      <w:tr w:rsidR="002F590B" w:rsidTr="00732526">
        <w:trPr>
          <w:trHeight w:hRule="exact" w:val="962"/>
          <w:jc w:val="center"/>
        </w:trPr>
        <w:tc>
          <w:tcPr>
            <w:tcW w:w="694" w:type="dxa"/>
            <w:vAlign w:val="center"/>
          </w:tcPr>
          <w:p w:rsidR="002F590B" w:rsidRPr="00732526" w:rsidRDefault="001C7C99">
            <w:pPr>
              <w:adjustRightInd w:val="0"/>
              <w:snapToGrid w:val="0"/>
              <w:spacing w:before="26" w:after="26" w:line="312" w:lineRule="auto"/>
              <w:jc w:val="center"/>
              <w:rPr>
                <w:rFonts w:ascii="仿宋" w:eastAsia="仿宋" w:hAnsi="仿宋"/>
                <w:spacing w:val="-8"/>
                <w:sz w:val="24"/>
                <w:szCs w:val="24"/>
                <w:lang w:eastAsia="zh-Hans"/>
              </w:rPr>
            </w:pPr>
            <w:r w:rsidRPr="00732526">
              <w:rPr>
                <w:rFonts w:ascii="仿宋" w:eastAsia="仿宋" w:hAnsi="仿宋"/>
                <w:spacing w:val="-8"/>
                <w:sz w:val="24"/>
                <w:szCs w:val="24"/>
                <w:lang w:eastAsia="zh-Hans"/>
              </w:rPr>
              <w:t>4</w:t>
            </w:r>
          </w:p>
        </w:tc>
        <w:tc>
          <w:tcPr>
            <w:tcW w:w="1803" w:type="dxa"/>
            <w:gridSpan w:val="3"/>
            <w:vAlign w:val="center"/>
          </w:tcPr>
          <w:p w:rsidR="002F590B" w:rsidRPr="00732526" w:rsidRDefault="001C7C99">
            <w:pPr>
              <w:jc w:val="center"/>
              <w:rPr>
                <w:rFonts w:ascii="仿宋" w:eastAsia="仿宋" w:hAnsi="仿宋"/>
                <w:b/>
                <w:sz w:val="24"/>
                <w:szCs w:val="24"/>
              </w:rPr>
            </w:pPr>
            <w:r w:rsidRPr="00732526">
              <w:rPr>
                <w:rFonts w:ascii="仿宋" w:eastAsia="仿宋" w:hAnsi="仿宋" w:hint="eastAsia"/>
                <w:spacing w:val="-8"/>
                <w:sz w:val="24"/>
                <w:szCs w:val="24"/>
              </w:rPr>
              <w:t>参数推荐系统</w:t>
            </w:r>
          </w:p>
        </w:tc>
        <w:tc>
          <w:tcPr>
            <w:tcW w:w="6720" w:type="dxa"/>
            <w:gridSpan w:val="7"/>
            <w:vAlign w:val="center"/>
          </w:tcPr>
          <w:p w:rsidR="002F590B" w:rsidRPr="00732526" w:rsidRDefault="001C7C99" w:rsidP="00732526">
            <w:pPr>
              <w:adjustRightInd w:val="0"/>
              <w:snapToGrid w:val="0"/>
              <w:spacing w:before="26" w:after="26" w:line="312" w:lineRule="auto"/>
              <w:jc w:val="left"/>
              <w:rPr>
                <w:rFonts w:ascii="仿宋" w:eastAsia="仿宋" w:hAnsi="仿宋"/>
                <w:kern w:val="0"/>
                <w:sz w:val="24"/>
                <w:szCs w:val="24"/>
              </w:rPr>
            </w:pPr>
            <w:r w:rsidRPr="00732526">
              <w:rPr>
                <w:rFonts w:ascii="仿宋" w:eastAsia="仿宋" w:hAnsi="仿宋" w:hint="eastAsia"/>
                <w:kern w:val="0"/>
                <w:sz w:val="24"/>
                <w:szCs w:val="24"/>
                <w:lang w:eastAsia="zh-Hans"/>
              </w:rPr>
              <w:t>具备参数推荐系统，可根据不同临床适应症，不同肤色，不同靶组织情况自动推荐治疗参数。</w:t>
            </w:r>
          </w:p>
        </w:tc>
      </w:tr>
      <w:tr w:rsidR="002F590B" w:rsidTr="00E77599">
        <w:trPr>
          <w:trHeight w:hRule="exact" w:val="1752"/>
          <w:jc w:val="center"/>
        </w:trPr>
        <w:tc>
          <w:tcPr>
            <w:tcW w:w="694" w:type="dxa"/>
            <w:vAlign w:val="center"/>
          </w:tcPr>
          <w:p w:rsidR="002F590B" w:rsidRPr="00732526" w:rsidRDefault="001C7C99">
            <w:pPr>
              <w:adjustRightInd w:val="0"/>
              <w:snapToGrid w:val="0"/>
              <w:spacing w:before="26" w:after="26" w:line="312" w:lineRule="auto"/>
              <w:jc w:val="center"/>
              <w:rPr>
                <w:rFonts w:ascii="仿宋" w:eastAsia="仿宋" w:hAnsi="仿宋"/>
                <w:spacing w:val="-8"/>
                <w:sz w:val="24"/>
                <w:szCs w:val="24"/>
                <w:lang w:eastAsia="zh-Hans"/>
              </w:rPr>
            </w:pPr>
            <w:r w:rsidRPr="00732526">
              <w:rPr>
                <w:rFonts w:ascii="仿宋" w:eastAsia="仿宋" w:hAnsi="仿宋"/>
                <w:spacing w:val="-8"/>
                <w:sz w:val="24"/>
                <w:szCs w:val="24"/>
                <w:lang w:eastAsia="zh-Hans"/>
              </w:rPr>
              <w:t>5</w:t>
            </w:r>
          </w:p>
        </w:tc>
        <w:tc>
          <w:tcPr>
            <w:tcW w:w="1803" w:type="dxa"/>
            <w:gridSpan w:val="3"/>
            <w:vAlign w:val="center"/>
          </w:tcPr>
          <w:p w:rsidR="002F590B" w:rsidRPr="00732526" w:rsidRDefault="001C7C99">
            <w:pPr>
              <w:jc w:val="center"/>
              <w:rPr>
                <w:rFonts w:ascii="仿宋" w:eastAsia="仿宋" w:hAnsi="仿宋"/>
                <w:b/>
                <w:sz w:val="24"/>
                <w:szCs w:val="24"/>
              </w:rPr>
            </w:pPr>
            <w:r w:rsidRPr="00732526">
              <w:rPr>
                <w:rFonts w:ascii="仿宋" w:eastAsia="仿宋" w:hAnsi="仿宋" w:hint="eastAsia"/>
                <w:spacing w:val="-8"/>
                <w:sz w:val="24"/>
                <w:szCs w:val="24"/>
                <w:lang w:eastAsia="zh-Hans"/>
              </w:rPr>
              <w:t>＃</w:t>
            </w:r>
            <w:r w:rsidRPr="00732526">
              <w:rPr>
                <w:rFonts w:ascii="仿宋" w:eastAsia="仿宋" w:hAnsi="仿宋" w:hint="eastAsia"/>
                <w:spacing w:val="-8"/>
                <w:sz w:val="24"/>
                <w:szCs w:val="24"/>
              </w:rPr>
              <w:t>主机技术</w:t>
            </w:r>
          </w:p>
        </w:tc>
        <w:tc>
          <w:tcPr>
            <w:tcW w:w="6720" w:type="dxa"/>
            <w:gridSpan w:val="7"/>
            <w:vAlign w:val="center"/>
          </w:tcPr>
          <w:p w:rsidR="00E77599" w:rsidRDefault="001C7C99" w:rsidP="00732526">
            <w:pPr>
              <w:adjustRightInd w:val="0"/>
              <w:snapToGrid w:val="0"/>
              <w:spacing w:before="26" w:after="26" w:line="312" w:lineRule="auto"/>
              <w:jc w:val="left"/>
              <w:rPr>
                <w:rFonts w:ascii="仿宋" w:eastAsia="仿宋" w:hAnsi="仿宋"/>
                <w:kern w:val="0"/>
                <w:sz w:val="24"/>
                <w:szCs w:val="24"/>
                <w:lang w:eastAsia="zh-Hans"/>
              </w:rPr>
            </w:pPr>
            <w:r w:rsidRPr="00732526">
              <w:rPr>
                <w:rFonts w:ascii="仿宋" w:eastAsia="仿宋" w:hAnsi="仿宋" w:hint="eastAsia"/>
                <w:kern w:val="0"/>
                <w:sz w:val="24"/>
                <w:szCs w:val="24"/>
                <w:lang w:eastAsia="zh-Hans"/>
              </w:rPr>
              <w:t>具备完美脉冲技术</w:t>
            </w:r>
          </w:p>
          <w:p w:rsidR="00E77599" w:rsidRDefault="001C7C99" w:rsidP="00732526">
            <w:pPr>
              <w:adjustRightInd w:val="0"/>
              <w:snapToGrid w:val="0"/>
              <w:spacing w:before="26" w:after="26" w:line="312" w:lineRule="auto"/>
              <w:jc w:val="left"/>
              <w:rPr>
                <w:rFonts w:ascii="仿宋" w:eastAsia="仿宋" w:hAnsi="仿宋"/>
                <w:kern w:val="0"/>
                <w:sz w:val="24"/>
                <w:szCs w:val="24"/>
                <w:lang w:eastAsia="zh-Hans"/>
              </w:rPr>
            </w:pPr>
            <w:r w:rsidRPr="00732526">
              <w:rPr>
                <w:rFonts w:ascii="仿宋" w:eastAsia="仿宋" w:hAnsi="仿宋" w:hint="eastAsia"/>
                <w:kern w:val="0"/>
                <w:sz w:val="24"/>
                <w:szCs w:val="24"/>
                <w:lang w:eastAsia="zh-Hans"/>
              </w:rPr>
              <w:t>或矩形脉冲技术</w:t>
            </w:r>
          </w:p>
          <w:p w:rsidR="00E77599" w:rsidRDefault="001C7C99" w:rsidP="00732526">
            <w:pPr>
              <w:adjustRightInd w:val="0"/>
              <w:snapToGrid w:val="0"/>
              <w:spacing w:before="26" w:after="26" w:line="312" w:lineRule="auto"/>
              <w:jc w:val="left"/>
              <w:rPr>
                <w:rFonts w:ascii="仿宋" w:eastAsia="仿宋" w:hAnsi="仿宋"/>
                <w:kern w:val="0"/>
                <w:sz w:val="24"/>
                <w:szCs w:val="24"/>
                <w:lang w:eastAsia="zh-Hans"/>
              </w:rPr>
            </w:pPr>
            <w:r w:rsidRPr="00732526">
              <w:rPr>
                <w:rFonts w:ascii="仿宋" w:eastAsia="仿宋" w:hAnsi="仿宋" w:hint="eastAsia"/>
                <w:kern w:val="0"/>
                <w:sz w:val="24"/>
                <w:szCs w:val="24"/>
                <w:lang w:eastAsia="zh-Hans"/>
              </w:rPr>
              <w:t>或柔脉冲技术</w:t>
            </w:r>
          </w:p>
          <w:p w:rsidR="002F590B" w:rsidRPr="00732526" w:rsidRDefault="001C7C99" w:rsidP="00732526">
            <w:pPr>
              <w:adjustRightInd w:val="0"/>
              <w:snapToGrid w:val="0"/>
              <w:spacing w:before="26" w:after="26" w:line="312" w:lineRule="auto"/>
              <w:jc w:val="left"/>
              <w:rPr>
                <w:rFonts w:ascii="仿宋" w:eastAsia="仿宋" w:hAnsi="仿宋"/>
                <w:kern w:val="0"/>
                <w:sz w:val="24"/>
                <w:szCs w:val="24"/>
              </w:rPr>
            </w:pPr>
            <w:r w:rsidRPr="00732526">
              <w:rPr>
                <w:rFonts w:ascii="仿宋" w:eastAsia="仿宋" w:hAnsi="仿宋" w:hint="eastAsia"/>
                <w:kern w:val="0"/>
                <w:sz w:val="24"/>
                <w:szCs w:val="24"/>
                <w:lang w:eastAsia="zh-Hans"/>
              </w:rPr>
              <w:t>或智能子脉冲技术</w:t>
            </w:r>
          </w:p>
        </w:tc>
      </w:tr>
      <w:tr w:rsidR="002F590B" w:rsidTr="00732526">
        <w:trPr>
          <w:trHeight w:hRule="exact" w:val="852"/>
          <w:jc w:val="center"/>
        </w:trPr>
        <w:tc>
          <w:tcPr>
            <w:tcW w:w="694" w:type="dxa"/>
            <w:vAlign w:val="center"/>
          </w:tcPr>
          <w:p w:rsidR="002F590B" w:rsidRPr="00732526" w:rsidRDefault="001C7C99">
            <w:pPr>
              <w:adjustRightInd w:val="0"/>
              <w:snapToGrid w:val="0"/>
              <w:spacing w:before="26" w:after="26" w:line="312" w:lineRule="auto"/>
              <w:jc w:val="center"/>
              <w:rPr>
                <w:rFonts w:ascii="仿宋" w:eastAsia="仿宋" w:hAnsi="仿宋"/>
                <w:spacing w:val="-8"/>
                <w:sz w:val="24"/>
                <w:szCs w:val="24"/>
                <w:lang w:eastAsia="zh-Hans"/>
              </w:rPr>
            </w:pPr>
            <w:r w:rsidRPr="00732526">
              <w:rPr>
                <w:rFonts w:ascii="仿宋" w:eastAsia="仿宋" w:hAnsi="仿宋"/>
                <w:spacing w:val="-8"/>
                <w:sz w:val="24"/>
                <w:szCs w:val="24"/>
                <w:lang w:eastAsia="zh-Hans"/>
              </w:rPr>
              <w:t>6</w:t>
            </w:r>
          </w:p>
        </w:tc>
        <w:tc>
          <w:tcPr>
            <w:tcW w:w="1803" w:type="dxa"/>
            <w:gridSpan w:val="3"/>
            <w:vAlign w:val="center"/>
          </w:tcPr>
          <w:p w:rsidR="002F590B" w:rsidRPr="00732526" w:rsidRDefault="001C7C99">
            <w:pPr>
              <w:jc w:val="center"/>
              <w:rPr>
                <w:rFonts w:ascii="仿宋" w:eastAsia="仿宋" w:hAnsi="仿宋"/>
                <w:spacing w:val="-8"/>
                <w:sz w:val="24"/>
                <w:szCs w:val="24"/>
                <w:lang w:eastAsia="zh-Hans"/>
              </w:rPr>
            </w:pPr>
            <w:r w:rsidRPr="00732526">
              <w:rPr>
                <w:rFonts w:ascii="仿宋" w:eastAsia="仿宋" w:hAnsi="仿宋" w:hint="eastAsia"/>
                <w:spacing w:val="-8"/>
                <w:sz w:val="24"/>
                <w:szCs w:val="24"/>
                <w:lang w:eastAsia="zh-Hans"/>
              </w:rPr>
              <w:t>★</w:t>
            </w:r>
            <w:r w:rsidRPr="00732526">
              <w:rPr>
                <w:rFonts w:ascii="仿宋" w:eastAsia="仿宋" w:hAnsi="仿宋" w:hint="eastAsia"/>
                <w:spacing w:val="-8"/>
                <w:sz w:val="24"/>
                <w:szCs w:val="24"/>
              </w:rPr>
              <w:t>波长</w:t>
            </w:r>
          </w:p>
        </w:tc>
        <w:tc>
          <w:tcPr>
            <w:tcW w:w="6720" w:type="dxa"/>
            <w:gridSpan w:val="7"/>
            <w:vAlign w:val="center"/>
          </w:tcPr>
          <w:p w:rsidR="002F590B" w:rsidRPr="00732526" w:rsidRDefault="001C7C99" w:rsidP="00732526">
            <w:pPr>
              <w:adjustRightInd w:val="0"/>
              <w:snapToGrid w:val="0"/>
              <w:spacing w:before="26" w:after="26" w:line="312" w:lineRule="auto"/>
              <w:jc w:val="left"/>
              <w:rPr>
                <w:rFonts w:ascii="仿宋" w:eastAsia="仿宋" w:hAnsi="仿宋"/>
                <w:kern w:val="0"/>
                <w:sz w:val="24"/>
                <w:szCs w:val="24"/>
                <w:lang w:eastAsia="zh-Hans"/>
              </w:rPr>
            </w:pPr>
            <w:r w:rsidRPr="00732526">
              <w:rPr>
                <w:rFonts w:ascii="仿宋" w:eastAsia="仿宋" w:hAnsi="仿宋" w:hint="eastAsia"/>
                <w:kern w:val="0"/>
                <w:sz w:val="24"/>
                <w:szCs w:val="24"/>
                <w:lang w:eastAsia="zh-Hans"/>
              </w:rPr>
              <w:t>单手具覆盖400nm-1200nm宽光谱，配置≥6种强脉冲光波长，强脉冲光波长最长需达到1200nm；</w:t>
            </w:r>
          </w:p>
        </w:tc>
      </w:tr>
      <w:tr w:rsidR="002F590B">
        <w:trPr>
          <w:trHeight w:hRule="exact" w:val="734"/>
          <w:jc w:val="center"/>
        </w:trPr>
        <w:tc>
          <w:tcPr>
            <w:tcW w:w="694" w:type="dxa"/>
            <w:vAlign w:val="center"/>
          </w:tcPr>
          <w:p w:rsidR="002F590B" w:rsidRPr="00732526" w:rsidRDefault="001C7C99">
            <w:pPr>
              <w:adjustRightInd w:val="0"/>
              <w:snapToGrid w:val="0"/>
              <w:spacing w:before="26" w:after="26" w:line="312" w:lineRule="auto"/>
              <w:jc w:val="center"/>
              <w:rPr>
                <w:rFonts w:ascii="仿宋" w:eastAsia="仿宋" w:hAnsi="仿宋"/>
                <w:spacing w:val="-8"/>
                <w:sz w:val="24"/>
                <w:szCs w:val="24"/>
                <w:lang w:eastAsia="zh-Hans"/>
              </w:rPr>
            </w:pPr>
            <w:r w:rsidRPr="00732526">
              <w:rPr>
                <w:rFonts w:ascii="仿宋" w:eastAsia="仿宋" w:hAnsi="仿宋"/>
                <w:spacing w:val="-8"/>
                <w:sz w:val="24"/>
                <w:szCs w:val="24"/>
                <w:lang w:eastAsia="zh-Hans"/>
              </w:rPr>
              <w:t>7</w:t>
            </w:r>
          </w:p>
        </w:tc>
        <w:tc>
          <w:tcPr>
            <w:tcW w:w="1803" w:type="dxa"/>
            <w:gridSpan w:val="3"/>
            <w:vAlign w:val="center"/>
          </w:tcPr>
          <w:p w:rsidR="002F590B" w:rsidRPr="00732526" w:rsidRDefault="001C7C99">
            <w:pPr>
              <w:jc w:val="center"/>
              <w:rPr>
                <w:rFonts w:ascii="仿宋" w:eastAsia="仿宋" w:hAnsi="仿宋"/>
                <w:spacing w:val="-8"/>
                <w:sz w:val="24"/>
                <w:szCs w:val="24"/>
              </w:rPr>
            </w:pPr>
            <w:r w:rsidRPr="00732526">
              <w:rPr>
                <w:rFonts w:ascii="仿宋" w:eastAsia="仿宋" w:hAnsi="仿宋" w:hint="eastAsia"/>
                <w:kern w:val="0"/>
                <w:sz w:val="24"/>
                <w:szCs w:val="24"/>
                <w:lang w:eastAsia="zh-Hans"/>
              </w:rPr>
              <w:t>强脉冲光能量密度</w:t>
            </w:r>
          </w:p>
        </w:tc>
        <w:tc>
          <w:tcPr>
            <w:tcW w:w="6720" w:type="dxa"/>
            <w:gridSpan w:val="7"/>
            <w:vAlign w:val="center"/>
          </w:tcPr>
          <w:p w:rsidR="002F590B" w:rsidRPr="00732526" w:rsidRDefault="001C7C99" w:rsidP="00732526">
            <w:pPr>
              <w:adjustRightInd w:val="0"/>
              <w:snapToGrid w:val="0"/>
              <w:spacing w:before="26" w:after="26" w:line="312" w:lineRule="auto"/>
              <w:jc w:val="left"/>
              <w:rPr>
                <w:rFonts w:ascii="仿宋" w:eastAsia="仿宋" w:hAnsi="仿宋"/>
                <w:kern w:val="0"/>
                <w:sz w:val="24"/>
                <w:szCs w:val="24"/>
              </w:rPr>
            </w:pPr>
            <w:r w:rsidRPr="00732526">
              <w:rPr>
                <w:rFonts w:ascii="仿宋" w:eastAsia="仿宋" w:hAnsi="仿宋" w:hint="eastAsia"/>
                <w:kern w:val="0"/>
                <w:sz w:val="24"/>
                <w:szCs w:val="24"/>
                <w:lang w:eastAsia="zh-Hans"/>
              </w:rPr>
              <w:t>最大能量密度≥3</w:t>
            </w:r>
            <w:r w:rsidRPr="00732526">
              <w:rPr>
                <w:rFonts w:ascii="仿宋" w:eastAsia="仿宋" w:hAnsi="仿宋"/>
                <w:kern w:val="0"/>
                <w:sz w:val="24"/>
                <w:szCs w:val="24"/>
                <w:lang w:eastAsia="zh-Hans"/>
              </w:rPr>
              <w:t>2</w:t>
            </w:r>
            <w:r w:rsidRPr="00732526">
              <w:rPr>
                <w:rFonts w:ascii="仿宋" w:eastAsia="仿宋" w:hAnsi="仿宋" w:hint="eastAsia"/>
                <w:kern w:val="0"/>
                <w:sz w:val="24"/>
                <w:szCs w:val="24"/>
                <w:lang w:eastAsia="zh-Hans"/>
              </w:rPr>
              <w:t>J/cm</w:t>
            </w:r>
            <w:r w:rsidRPr="00732526">
              <w:rPr>
                <w:rFonts w:ascii="Calibri" w:eastAsia="仿宋" w:hAnsi="Calibri" w:cs="Calibri"/>
                <w:kern w:val="0"/>
                <w:sz w:val="24"/>
                <w:szCs w:val="24"/>
                <w:lang w:eastAsia="zh-Hans"/>
              </w:rPr>
              <w:t>²</w:t>
            </w:r>
          </w:p>
        </w:tc>
      </w:tr>
      <w:tr w:rsidR="002F590B" w:rsidTr="003F1F9D">
        <w:trPr>
          <w:trHeight w:hRule="exact" w:val="614"/>
          <w:jc w:val="center"/>
        </w:trPr>
        <w:tc>
          <w:tcPr>
            <w:tcW w:w="694" w:type="dxa"/>
            <w:vAlign w:val="center"/>
          </w:tcPr>
          <w:p w:rsidR="002F590B" w:rsidRPr="00732526" w:rsidRDefault="001C7C99">
            <w:pPr>
              <w:adjustRightInd w:val="0"/>
              <w:snapToGrid w:val="0"/>
              <w:spacing w:before="26" w:after="26" w:line="312" w:lineRule="auto"/>
              <w:jc w:val="center"/>
              <w:rPr>
                <w:rFonts w:ascii="仿宋" w:eastAsia="仿宋" w:hAnsi="仿宋"/>
                <w:spacing w:val="-8"/>
                <w:sz w:val="24"/>
                <w:szCs w:val="24"/>
                <w:lang w:eastAsia="zh-Hans"/>
              </w:rPr>
            </w:pPr>
            <w:r w:rsidRPr="00732526">
              <w:rPr>
                <w:rFonts w:ascii="仿宋" w:eastAsia="仿宋" w:hAnsi="仿宋"/>
                <w:spacing w:val="-8"/>
                <w:sz w:val="24"/>
                <w:szCs w:val="24"/>
                <w:lang w:eastAsia="zh-Hans"/>
              </w:rPr>
              <w:t>8</w:t>
            </w:r>
          </w:p>
        </w:tc>
        <w:tc>
          <w:tcPr>
            <w:tcW w:w="1803" w:type="dxa"/>
            <w:gridSpan w:val="3"/>
            <w:vAlign w:val="center"/>
          </w:tcPr>
          <w:p w:rsidR="002F590B" w:rsidRPr="00732526" w:rsidRDefault="001C7C99">
            <w:pPr>
              <w:jc w:val="center"/>
              <w:rPr>
                <w:rFonts w:ascii="仿宋" w:eastAsia="仿宋" w:hAnsi="仿宋"/>
                <w:spacing w:val="-8"/>
                <w:sz w:val="24"/>
                <w:szCs w:val="24"/>
              </w:rPr>
            </w:pPr>
            <w:r w:rsidRPr="00732526">
              <w:rPr>
                <w:rFonts w:ascii="仿宋" w:eastAsia="仿宋" w:hAnsi="仿宋" w:hint="eastAsia"/>
                <w:spacing w:val="-8"/>
                <w:sz w:val="24"/>
                <w:szCs w:val="24"/>
                <w:lang w:eastAsia="zh-Hans"/>
              </w:rPr>
              <w:t>＃</w:t>
            </w:r>
            <w:r w:rsidRPr="00732526">
              <w:rPr>
                <w:rFonts w:ascii="仿宋" w:eastAsia="仿宋" w:hAnsi="仿宋" w:hint="eastAsia"/>
                <w:spacing w:val="-8"/>
                <w:sz w:val="24"/>
                <w:szCs w:val="24"/>
              </w:rPr>
              <w:t>脉宽</w:t>
            </w:r>
          </w:p>
        </w:tc>
        <w:tc>
          <w:tcPr>
            <w:tcW w:w="6720" w:type="dxa"/>
            <w:gridSpan w:val="7"/>
            <w:vAlign w:val="center"/>
          </w:tcPr>
          <w:p w:rsidR="002F590B" w:rsidRPr="00732526" w:rsidRDefault="001C7C99" w:rsidP="00732526">
            <w:pPr>
              <w:adjustRightInd w:val="0"/>
              <w:snapToGrid w:val="0"/>
              <w:spacing w:before="26" w:after="26" w:line="312" w:lineRule="auto"/>
              <w:jc w:val="left"/>
              <w:rPr>
                <w:rFonts w:ascii="仿宋" w:eastAsia="仿宋" w:hAnsi="仿宋"/>
                <w:kern w:val="0"/>
                <w:sz w:val="24"/>
                <w:szCs w:val="24"/>
              </w:rPr>
            </w:pPr>
            <w:r w:rsidRPr="00732526">
              <w:rPr>
                <w:rFonts w:ascii="仿宋" w:eastAsia="仿宋" w:hAnsi="仿宋" w:hint="eastAsia"/>
                <w:kern w:val="0"/>
                <w:sz w:val="24"/>
                <w:szCs w:val="24"/>
                <w:lang w:eastAsia="zh-Hans"/>
              </w:rPr>
              <w:t>可连续自由调节</w:t>
            </w:r>
          </w:p>
        </w:tc>
      </w:tr>
      <w:tr w:rsidR="002F590B" w:rsidTr="003F1F9D">
        <w:trPr>
          <w:trHeight w:hRule="exact" w:val="607"/>
          <w:jc w:val="center"/>
        </w:trPr>
        <w:tc>
          <w:tcPr>
            <w:tcW w:w="694" w:type="dxa"/>
            <w:vAlign w:val="center"/>
          </w:tcPr>
          <w:p w:rsidR="002F590B" w:rsidRPr="00732526" w:rsidRDefault="001C7C99">
            <w:pPr>
              <w:adjustRightInd w:val="0"/>
              <w:snapToGrid w:val="0"/>
              <w:spacing w:before="26" w:after="26" w:line="312" w:lineRule="auto"/>
              <w:jc w:val="center"/>
              <w:rPr>
                <w:rFonts w:ascii="仿宋" w:eastAsia="仿宋" w:hAnsi="仿宋"/>
                <w:spacing w:val="-8"/>
                <w:sz w:val="24"/>
                <w:szCs w:val="24"/>
                <w:lang w:eastAsia="zh-Hans"/>
              </w:rPr>
            </w:pPr>
            <w:r w:rsidRPr="00732526">
              <w:rPr>
                <w:rFonts w:ascii="仿宋" w:eastAsia="仿宋" w:hAnsi="仿宋"/>
                <w:spacing w:val="-8"/>
                <w:sz w:val="24"/>
                <w:szCs w:val="24"/>
                <w:lang w:eastAsia="zh-Hans"/>
              </w:rPr>
              <w:t>9</w:t>
            </w:r>
          </w:p>
        </w:tc>
        <w:tc>
          <w:tcPr>
            <w:tcW w:w="1803" w:type="dxa"/>
            <w:gridSpan w:val="3"/>
            <w:vAlign w:val="center"/>
          </w:tcPr>
          <w:p w:rsidR="002F590B" w:rsidRPr="00732526" w:rsidRDefault="001C7C99">
            <w:pPr>
              <w:jc w:val="center"/>
              <w:rPr>
                <w:rFonts w:ascii="仿宋" w:eastAsia="仿宋" w:hAnsi="仿宋"/>
                <w:spacing w:val="-8"/>
                <w:sz w:val="24"/>
                <w:szCs w:val="24"/>
              </w:rPr>
            </w:pPr>
            <w:r w:rsidRPr="00732526">
              <w:rPr>
                <w:rFonts w:ascii="仿宋" w:eastAsia="仿宋" w:hAnsi="仿宋" w:hint="eastAsia"/>
                <w:spacing w:val="-8"/>
                <w:sz w:val="24"/>
                <w:szCs w:val="24"/>
              </w:rPr>
              <w:t>脉冲延迟</w:t>
            </w:r>
          </w:p>
        </w:tc>
        <w:tc>
          <w:tcPr>
            <w:tcW w:w="6720" w:type="dxa"/>
            <w:gridSpan w:val="7"/>
            <w:vAlign w:val="center"/>
          </w:tcPr>
          <w:p w:rsidR="002F590B" w:rsidRPr="00732526" w:rsidRDefault="001C7C99" w:rsidP="00732526">
            <w:pPr>
              <w:adjustRightInd w:val="0"/>
              <w:snapToGrid w:val="0"/>
              <w:spacing w:before="26" w:after="26" w:line="312" w:lineRule="auto"/>
              <w:jc w:val="left"/>
              <w:rPr>
                <w:rFonts w:ascii="仿宋" w:eastAsia="仿宋" w:hAnsi="仿宋"/>
                <w:kern w:val="0"/>
                <w:sz w:val="24"/>
                <w:szCs w:val="24"/>
              </w:rPr>
            </w:pPr>
            <w:r w:rsidRPr="00732526">
              <w:rPr>
                <w:rFonts w:ascii="仿宋" w:eastAsia="仿宋" w:hAnsi="仿宋" w:hint="eastAsia"/>
                <w:kern w:val="0"/>
                <w:sz w:val="24"/>
                <w:szCs w:val="24"/>
                <w:lang w:eastAsia="zh-Hans"/>
              </w:rPr>
              <w:t>可连续自由调节</w:t>
            </w:r>
          </w:p>
        </w:tc>
      </w:tr>
      <w:tr w:rsidR="002F590B" w:rsidTr="003F1F9D">
        <w:trPr>
          <w:trHeight w:hRule="exact" w:val="577"/>
          <w:jc w:val="center"/>
        </w:trPr>
        <w:tc>
          <w:tcPr>
            <w:tcW w:w="694" w:type="dxa"/>
            <w:vAlign w:val="center"/>
          </w:tcPr>
          <w:p w:rsidR="002F590B" w:rsidRPr="00732526" w:rsidRDefault="001C7C99">
            <w:pPr>
              <w:adjustRightInd w:val="0"/>
              <w:snapToGrid w:val="0"/>
              <w:spacing w:before="26" w:after="26" w:line="312" w:lineRule="auto"/>
              <w:jc w:val="center"/>
              <w:rPr>
                <w:rFonts w:ascii="仿宋" w:eastAsia="仿宋" w:hAnsi="仿宋"/>
                <w:spacing w:val="-8"/>
                <w:sz w:val="24"/>
                <w:szCs w:val="24"/>
                <w:lang w:eastAsia="zh-Hans"/>
              </w:rPr>
            </w:pPr>
            <w:r w:rsidRPr="00732526">
              <w:rPr>
                <w:rFonts w:ascii="仿宋" w:eastAsia="仿宋" w:hAnsi="仿宋"/>
                <w:spacing w:val="-8"/>
                <w:sz w:val="24"/>
                <w:szCs w:val="24"/>
                <w:lang w:eastAsia="zh-Hans"/>
              </w:rPr>
              <w:t>10</w:t>
            </w:r>
          </w:p>
        </w:tc>
        <w:tc>
          <w:tcPr>
            <w:tcW w:w="1803" w:type="dxa"/>
            <w:gridSpan w:val="3"/>
            <w:vAlign w:val="center"/>
          </w:tcPr>
          <w:p w:rsidR="002F590B" w:rsidRPr="00732526" w:rsidRDefault="001C7C99">
            <w:pPr>
              <w:jc w:val="center"/>
              <w:rPr>
                <w:rFonts w:ascii="仿宋" w:eastAsia="仿宋" w:hAnsi="仿宋"/>
                <w:b/>
                <w:sz w:val="24"/>
                <w:szCs w:val="24"/>
              </w:rPr>
            </w:pPr>
            <w:r w:rsidRPr="00732526">
              <w:rPr>
                <w:rFonts w:ascii="仿宋" w:eastAsia="仿宋" w:hAnsi="仿宋" w:hint="eastAsia"/>
                <w:spacing w:val="-8"/>
                <w:sz w:val="24"/>
                <w:szCs w:val="24"/>
              </w:rPr>
              <w:t>脉冲方式</w:t>
            </w:r>
          </w:p>
        </w:tc>
        <w:tc>
          <w:tcPr>
            <w:tcW w:w="6720" w:type="dxa"/>
            <w:gridSpan w:val="7"/>
            <w:vAlign w:val="center"/>
          </w:tcPr>
          <w:p w:rsidR="002F590B" w:rsidRPr="00732526" w:rsidRDefault="001C7C99" w:rsidP="00732526">
            <w:pPr>
              <w:adjustRightInd w:val="0"/>
              <w:snapToGrid w:val="0"/>
              <w:spacing w:before="26" w:after="26" w:line="312" w:lineRule="auto"/>
              <w:jc w:val="left"/>
              <w:rPr>
                <w:rFonts w:ascii="仿宋" w:eastAsia="仿宋" w:hAnsi="仿宋"/>
                <w:kern w:val="0"/>
                <w:sz w:val="24"/>
                <w:szCs w:val="24"/>
              </w:rPr>
            </w:pPr>
            <w:r w:rsidRPr="00732526">
              <w:rPr>
                <w:rFonts w:ascii="仿宋" w:eastAsia="仿宋" w:hAnsi="仿宋" w:hint="eastAsia"/>
                <w:kern w:val="0"/>
                <w:sz w:val="24"/>
                <w:szCs w:val="24"/>
                <w:lang w:eastAsia="zh-Hans"/>
              </w:rPr>
              <w:t>具备多同步可调脉冲</w:t>
            </w:r>
          </w:p>
        </w:tc>
      </w:tr>
      <w:tr w:rsidR="002F590B" w:rsidTr="003F1F9D">
        <w:trPr>
          <w:trHeight w:hRule="exact" w:val="997"/>
          <w:jc w:val="center"/>
        </w:trPr>
        <w:tc>
          <w:tcPr>
            <w:tcW w:w="694" w:type="dxa"/>
            <w:vAlign w:val="center"/>
          </w:tcPr>
          <w:p w:rsidR="002F590B" w:rsidRPr="00732526" w:rsidRDefault="001C7C99">
            <w:pPr>
              <w:adjustRightInd w:val="0"/>
              <w:snapToGrid w:val="0"/>
              <w:spacing w:before="26" w:after="26" w:line="312" w:lineRule="auto"/>
              <w:jc w:val="center"/>
              <w:rPr>
                <w:rFonts w:ascii="仿宋" w:eastAsia="仿宋" w:hAnsi="仿宋"/>
                <w:spacing w:val="-8"/>
                <w:sz w:val="24"/>
                <w:szCs w:val="24"/>
                <w:lang w:eastAsia="zh-Hans"/>
              </w:rPr>
            </w:pPr>
            <w:r w:rsidRPr="00732526">
              <w:rPr>
                <w:rFonts w:ascii="仿宋" w:eastAsia="仿宋" w:hAnsi="仿宋"/>
                <w:spacing w:val="-8"/>
                <w:sz w:val="24"/>
                <w:szCs w:val="24"/>
                <w:lang w:eastAsia="zh-Hans"/>
              </w:rPr>
              <w:t>11</w:t>
            </w:r>
          </w:p>
        </w:tc>
        <w:tc>
          <w:tcPr>
            <w:tcW w:w="1803" w:type="dxa"/>
            <w:gridSpan w:val="3"/>
            <w:vAlign w:val="center"/>
          </w:tcPr>
          <w:p w:rsidR="002F590B" w:rsidRPr="00732526" w:rsidRDefault="001C7C99">
            <w:pPr>
              <w:jc w:val="center"/>
              <w:rPr>
                <w:rFonts w:ascii="仿宋" w:eastAsia="仿宋" w:hAnsi="仿宋"/>
                <w:b/>
                <w:sz w:val="24"/>
                <w:szCs w:val="24"/>
              </w:rPr>
            </w:pPr>
            <w:r w:rsidRPr="00732526">
              <w:rPr>
                <w:rFonts w:ascii="仿宋" w:eastAsia="仿宋" w:hAnsi="仿宋" w:hint="eastAsia"/>
                <w:kern w:val="0"/>
                <w:sz w:val="24"/>
                <w:szCs w:val="24"/>
                <w:lang w:eastAsia="zh-Hans"/>
              </w:rPr>
              <w:t>具备更高级的优化脉冲技术</w:t>
            </w:r>
          </w:p>
        </w:tc>
        <w:tc>
          <w:tcPr>
            <w:tcW w:w="6720" w:type="dxa"/>
            <w:gridSpan w:val="7"/>
            <w:vAlign w:val="center"/>
          </w:tcPr>
          <w:p w:rsidR="002F590B" w:rsidRPr="00732526" w:rsidRDefault="001C7C99" w:rsidP="00732526">
            <w:pPr>
              <w:adjustRightInd w:val="0"/>
              <w:snapToGrid w:val="0"/>
              <w:spacing w:before="26" w:after="26" w:line="312" w:lineRule="auto"/>
              <w:jc w:val="left"/>
              <w:rPr>
                <w:rFonts w:ascii="仿宋" w:eastAsia="仿宋" w:hAnsi="仿宋"/>
                <w:kern w:val="0"/>
                <w:sz w:val="24"/>
                <w:szCs w:val="24"/>
              </w:rPr>
            </w:pPr>
            <w:r w:rsidRPr="00732526">
              <w:rPr>
                <w:rFonts w:ascii="仿宋" w:eastAsia="仿宋" w:hAnsi="仿宋" w:hint="eastAsia"/>
                <w:kern w:val="0"/>
                <w:sz w:val="24"/>
                <w:szCs w:val="24"/>
                <w:lang w:eastAsia="zh-Hans"/>
              </w:rPr>
              <w:t>在强脉冲光治疗模式下，可以分别设定每个子脉冲的能量密度，脉冲时间和脉冲延迟并均可自由调节。</w:t>
            </w:r>
          </w:p>
        </w:tc>
      </w:tr>
      <w:tr w:rsidR="002F590B" w:rsidTr="003F1F9D">
        <w:trPr>
          <w:trHeight w:hRule="exact" w:val="1407"/>
          <w:jc w:val="center"/>
        </w:trPr>
        <w:tc>
          <w:tcPr>
            <w:tcW w:w="694" w:type="dxa"/>
            <w:vAlign w:val="center"/>
          </w:tcPr>
          <w:p w:rsidR="002F590B" w:rsidRPr="00732526" w:rsidRDefault="001C7C99">
            <w:pPr>
              <w:adjustRightInd w:val="0"/>
              <w:snapToGrid w:val="0"/>
              <w:spacing w:before="26" w:after="26" w:line="312" w:lineRule="auto"/>
              <w:jc w:val="center"/>
              <w:rPr>
                <w:rFonts w:ascii="仿宋" w:eastAsia="仿宋" w:hAnsi="仿宋"/>
                <w:spacing w:val="-8"/>
                <w:sz w:val="24"/>
                <w:szCs w:val="24"/>
                <w:lang w:eastAsia="zh-Hans"/>
              </w:rPr>
            </w:pPr>
            <w:r w:rsidRPr="00732526">
              <w:rPr>
                <w:rFonts w:ascii="仿宋" w:eastAsia="仿宋" w:hAnsi="仿宋"/>
                <w:spacing w:val="-8"/>
                <w:sz w:val="24"/>
                <w:szCs w:val="24"/>
                <w:lang w:eastAsia="zh-Hans"/>
              </w:rPr>
              <w:t>12</w:t>
            </w:r>
          </w:p>
        </w:tc>
        <w:tc>
          <w:tcPr>
            <w:tcW w:w="1803" w:type="dxa"/>
            <w:gridSpan w:val="3"/>
            <w:vAlign w:val="center"/>
          </w:tcPr>
          <w:p w:rsidR="002F590B" w:rsidRPr="00732526" w:rsidRDefault="001C7C99">
            <w:pPr>
              <w:adjustRightInd w:val="0"/>
              <w:snapToGrid w:val="0"/>
              <w:spacing w:before="26" w:after="26" w:line="312" w:lineRule="auto"/>
              <w:jc w:val="center"/>
              <w:rPr>
                <w:rFonts w:ascii="仿宋" w:eastAsia="仿宋" w:hAnsi="仿宋"/>
                <w:spacing w:val="-8"/>
                <w:sz w:val="24"/>
                <w:szCs w:val="24"/>
                <w:lang w:eastAsia="zh-Hans"/>
              </w:rPr>
            </w:pPr>
            <w:r w:rsidRPr="00732526">
              <w:rPr>
                <w:rFonts w:ascii="仿宋" w:eastAsia="仿宋" w:hAnsi="仿宋" w:hint="eastAsia"/>
                <w:spacing w:val="-8"/>
                <w:sz w:val="24"/>
                <w:szCs w:val="24"/>
                <w:lang w:eastAsia="zh-Hans"/>
              </w:rPr>
              <w:t>＃</w:t>
            </w:r>
            <w:r w:rsidRPr="00732526">
              <w:rPr>
                <w:rFonts w:ascii="仿宋" w:eastAsia="仿宋" w:hAnsi="仿宋" w:hint="eastAsia"/>
                <w:spacing w:val="-8"/>
                <w:sz w:val="24"/>
                <w:szCs w:val="24"/>
              </w:rPr>
              <w:t>光斑</w:t>
            </w:r>
          </w:p>
        </w:tc>
        <w:tc>
          <w:tcPr>
            <w:tcW w:w="6720" w:type="dxa"/>
            <w:gridSpan w:val="7"/>
            <w:vAlign w:val="center"/>
          </w:tcPr>
          <w:p w:rsidR="002F590B" w:rsidRPr="00732526" w:rsidRDefault="001C7C99" w:rsidP="00732526">
            <w:pPr>
              <w:adjustRightInd w:val="0"/>
              <w:snapToGrid w:val="0"/>
              <w:spacing w:before="26" w:after="26" w:line="312" w:lineRule="auto"/>
              <w:jc w:val="left"/>
              <w:rPr>
                <w:rFonts w:ascii="仿宋" w:eastAsia="仿宋" w:hAnsi="仿宋"/>
                <w:kern w:val="0"/>
                <w:sz w:val="24"/>
                <w:szCs w:val="24"/>
                <w:lang w:eastAsia="zh-Hans"/>
              </w:rPr>
            </w:pPr>
            <w:r w:rsidRPr="00732526">
              <w:rPr>
                <w:rFonts w:ascii="仿宋" w:eastAsia="仿宋" w:hAnsi="仿宋" w:hint="eastAsia"/>
                <w:kern w:val="0"/>
                <w:sz w:val="24"/>
                <w:szCs w:val="24"/>
                <w:lang w:eastAsia="zh-Hans"/>
              </w:rPr>
              <w:t>最大光斑面积≥</w:t>
            </w:r>
            <w:r w:rsidRPr="00732526">
              <w:rPr>
                <w:rFonts w:ascii="仿宋" w:eastAsia="仿宋" w:hAnsi="仿宋"/>
                <w:kern w:val="0"/>
                <w:sz w:val="24"/>
                <w:szCs w:val="24"/>
                <w:lang w:eastAsia="zh-Hans"/>
              </w:rPr>
              <w:t>4</w:t>
            </w:r>
            <w:r w:rsidRPr="00732526">
              <w:rPr>
                <w:rFonts w:ascii="仿宋" w:eastAsia="仿宋" w:hAnsi="仿宋" w:hint="eastAsia"/>
                <w:kern w:val="0"/>
                <w:sz w:val="24"/>
                <w:szCs w:val="24"/>
                <w:lang w:eastAsia="zh-Hans"/>
              </w:rPr>
              <w:t>cm</w:t>
            </w:r>
            <w:r w:rsidRPr="00732526">
              <w:rPr>
                <w:rFonts w:ascii="Calibri" w:eastAsia="仿宋" w:hAnsi="Calibri" w:cs="Calibri"/>
                <w:kern w:val="0"/>
                <w:sz w:val="24"/>
                <w:szCs w:val="24"/>
                <w:lang w:eastAsia="zh-Hans"/>
              </w:rPr>
              <w:t>²</w:t>
            </w:r>
            <w:r w:rsidRPr="00732526">
              <w:rPr>
                <w:rFonts w:ascii="仿宋" w:eastAsia="仿宋" w:hAnsi="仿宋" w:cs="仿宋" w:hint="eastAsia"/>
                <w:kern w:val="0"/>
                <w:sz w:val="24"/>
                <w:szCs w:val="24"/>
                <w:lang w:eastAsia="zh-Hans"/>
              </w:rPr>
              <w:t>，最小光斑面积≤</w:t>
            </w:r>
            <w:r w:rsidRPr="00732526">
              <w:rPr>
                <w:rFonts w:ascii="仿宋" w:eastAsia="仿宋" w:hAnsi="仿宋"/>
                <w:kern w:val="0"/>
                <w:sz w:val="24"/>
                <w:szCs w:val="24"/>
                <w:lang w:eastAsia="zh-Hans"/>
              </w:rPr>
              <w:t>3</w:t>
            </w:r>
            <w:r w:rsidRPr="00732526">
              <w:rPr>
                <w:rFonts w:ascii="仿宋" w:eastAsia="仿宋" w:hAnsi="仿宋" w:hint="eastAsia"/>
                <w:kern w:val="0"/>
                <w:sz w:val="24"/>
                <w:szCs w:val="24"/>
                <w:lang w:eastAsia="zh-Hans"/>
              </w:rPr>
              <w:t>cm</w:t>
            </w:r>
            <w:r w:rsidRPr="00732526">
              <w:rPr>
                <w:rFonts w:ascii="Calibri" w:eastAsia="仿宋" w:hAnsi="Calibri" w:cs="Calibri"/>
                <w:kern w:val="0"/>
                <w:sz w:val="24"/>
                <w:szCs w:val="24"/>
                <w:lang w:eastAsia="zh-Hans"/>
              </w:rPr>
              <w:t>²</w:t>
            </w:r>
            <w:r w:rsidRPr="00732526">
              <w:rPr>
                <w:rFonts w:ascii="仿宋" w:eastAsia="仿宋" w:hAnsi="仿宋" w:cs="仿宋" w:hint="eastAsia"/>
                <w:kern w:val="0"/>
                <w:sz w:val="24"/>
                <w:szCs w:val="24"/>
                <w:lang w:eastAsia="zh-Hans"/>
              </w:rPr>
              <w:t>（最少配置</w:t>
            </w:r>
            <w:r w:rsidRPr="00732526">
              <w:rPr>
                <w:rFonts w:ascii="仿宋" w:eastAsia="仿宋" w:hAnsi="仿宋" w:hint="eastAsia"/>
                <w:kern w:val="0"/>
                <w:sz w:val="24"/>
                <w:szCs w:val="24"/>
                <w:lang w:eastAsia="zh-Hans"/>
              </w:rPr>
              <w:t>2种光斑大小的蓝宝石导光晶体，不允许更换手具来改变光斑大小。）</w:t>
            </w:r>
          </w:p>
        </w:tc>
      </w:tr>
      <w:tr w:rsidR="002F590B" w:rsidTr="00732526">
        <w:trPr>
          <w:trHeight w:hRule="exact" w:val="1752"/>
          <w:jc w:val="center"/>
        </w:trPr>
        <w:tc>
          <w:tcPr>
            <w:tcW w:w="694" w:type="dxa"/>
            <w:vAlign w:val="center"/>
          </w:tcPr>
          <w:p w:rsidR="002F590B" w:rsidRPr="00732526" w:rsidRDefault="001C7C99">
            <w:pPr>
              <w:adjustRightInd w:val="0"/>
              <w:snapToGrid w:val="0"/>
              <w:spacing w:before="26" w:after="26" w:line="312" w:lineRule="auto"/>
              <w:jc w:val="center"/>
              <w:rPr>
                <w:rFonts w:ascii="仿宋" w:eastAsia="仿宋" w:hAnsi="仿宋"/>
                <w:spacing w:val="-8"/>
                <w:sz w:val="24"/>
                <w:szCs w:val="24"/>
                <w:lang w:eastAsia="zh-Hans"/>
              </w:rPr>
            </w:pPr>
            <w:r w:rsidRPr="00732526">
              <w:rPr>
                <w:rFonts w:ascii="仿宋" w:eastAsia="仿宋" w:hAnsi="仿宋"/>
                <w:spacing w:val="-8"/>
                <w:sz w:val="24"/>
                <w:szCs w:val="24"/>
                <w:lang w:eastAsia="zh-Hans"/>
              </w:rPr>
              <w:t>13</w:t>
            </w:r>
          </w:p>
        </w:tc>
        <w:tc>
          <w:tcPr>
            <w:tcW w:w="1803" w:type="dxa"/>
            <w:gridSpan w:val="3"/>
            <w:vAlign w:val="center"/>
          </w:tcPr>
          <w:p w:rsidR="002F590B" w:rsidRPr="00732526" w:rsidRDefault="001C7C99">
            <w:pPr>
              <w:jc w:val="center"/>
              <w:rPr>
                <w:rFonts w:ascii="仿宋" w:eastAsia="仿宋" w:hAnsi="仿宋"/>
                <w:b/>
                <w:sz w:val="24"/>
                <w:szCs w:val="24"/>
              </w:rPr>
            </w:pPr>
            <w:r w:rsidRPr="00732526">
              <w:rPr>
                <w:rFonts w:ascii="仿宋" w:eastAsia="仿宋" w:hAnsi="仿宋" w:hint="eastAsia"/>
                <w:kern w:val="0"/>
                <w:sz w:val="24"/>
                <w:szCs w:val="24"/>
                <w:lang w:eastAsia="zh-Hans"/>
              </w:rPr>
              <w:t>★可插拔滤光片技术</w:t>
            </w:r>
          </w:p>
        </w:tc>
        <w:tc>
          <w:tcPr>
            <w:tcW w:w="6720" w:type="dxa"/>
            <w:gridSpan w:val="7"/>
            <w:vAlign w:val="center"/>
          </w:tcPr>
          <w:p w:rsidR="002F590B" w:rsidRPr="00732526" w:rsidRDefault="001C7C99" w:rsidP="00732526">
            <w:pPr>
              <w:adjustRightInd w:val="0"/>
              <w:snapToGrid w:val="0"/>
              <w:spacing w:before="26" w:after="26" w:line="312" w:lineRule="auto"/>
              <w:jc w:val="left"/>
              <w:rPr>
                <w:rFonts w:ascii="仿宋" w:eastAsia="仿宋" w:hAnsi="仿宋"/>
                <w:kern w:val="0"/>
                <w:sz w:val="24"/>
                <w:szCs w:val="24"/>
                <w:lang w:eastAsia="zh-Hans"/>
              </w:rPr>
            </w:pPr>
            <w:r w:rsidRPr="00732526">
              <w:rPr>
                <w:rFonts w:ascii="仿宋" w:eastAsia="仿宋" w:hAnsi="仿宋" w:hint="eastAsia"/>
                <w:kern w:val="0"/>
                <w:sz w:val="24"/>
                <w:szCs w:val="24"/>
                <w:lang w:eastAsia="zh-Hans"/>
              </w:rPr>
              <w:t>具备随意插拔滤光片技术，不需要开关机可自动感应，一个治疗手具可直接进行不同波长滤光片的自由更换组合而开展全部波长范围的治疗，不允许更换治疗手具来改变波长的治疗方式。</w:t>
            </w:r>
          </w:p>
        </w:tc>
      </w:tr>
      <w:tr w:rsidR="002F590B">
        <w:trPr>
          <w:trHeight w:hRule="exact" w:val="754"/>
          <w:jc w:val="center"/>
        </w:trPr>
        <w:tc>
          <w:tcPr>
            <w:tcW w:w="694" w:type="dxa"/>
            <w:vAlign w:val="center"/>
          </w:tcPr>
          <w:p w:rsidR="002F590B" w:rsidRPr="00732526" w:rsidRDefault="001C7C99">
            <w:pPr>
              <w:adjustRightInd w:val="0"/>
              <w:snapToGrid w:val="0"/>
              <w:spacing w:before="26" w:after="26" w:line="312" w:lineRule="auto"/>
              <w:jc w:val="center"/>
              <w:rPr>
                <w:rFonts w:ascii="仿宋" w:eastAsia="仿宋" w:hAnsi="仿宋"/>
                <w:spacing w:val="-8"/>
                <w:sz w:val="24"/>
                <w:szCs w:val="24"/>
                <w:lang w:eastAsia="zh-Hans"/>
              </w:rPr>
            </w:pPr>
            <w:r w:rsidRPr="00732526">
              <w:rPr>
                <w:rFonts w:ascii="仿宋" w:eastAsia="仿宋" w:hAnsi="仿宋"/>
                <w:spacing w:val="-8"/>
                <w:sz w:val="24"/>
                <w:szCs w:val="24"/>
                <w:lang w:eastAsia="zh-Hans"/>
              </w:rPr>
              <w:t>14</w:t>
            </w:r>
          </w:p>
        </w:tc>
        <w:tc>
          <w:tcPr>
            <w:tcW w:w="1803" w:type="dxa"/>
            <w:gridSpan w:val="3"/>
            <w:vAlign w:val="center"/>
          </w:tcPr>
          <w:p w:rsidR="002F590B" w:rsidRPr="00732526" w:rsidRDefault="001C7C99">
            <w:pPr>
              <w:jc w:val="center"/>
              <w:rPr>
                <w:rFonts w:ascii="仿宋" w:eastAsia="仿宋" w:hAnsi="仿宋"/>
                <w:b/>
                <w:sz w:val="24"/>
                <w:szCs w:val="24"/>
              </w:rPr>
            </w:pPr>
            <w:r w:rsidRPr="00732526">
              <w:rPr>
                <w:rFonts w:ascii="仿宋" w:eastAsia="仿宋" w:hAnsi="仿宋" w:hint="eastAsia"/>
                <w:kern w:val="0"/>
                <w:sz w:val="24"/>
                <w:szCs w:val="24"/>
                <w:lang w:eastAsia="zh-Hans"/>
              </w:rPr>
              <w:t>★冷却方式</w:t>
            </w:r>
          </w:p>
        </w:tc>
        <w:tc>
          <w:tcPr>
            <w:tcW w:w="6720" w:type="dxa"/>
            <w:gridSpan w:val="7"/>
            <w:vAlign w:val="center"/>
          </w:tcPr>
          <w:p w:rsidR="002F590B" w:rsidRPr="00732526" w:rsidRDefault="001C7C99" w:rsidP="00732526">
            <w:pPr>
              <w:adjustRightInd w:val="0"/>
              <w:snapToGrid w:val="0"/>
              <w:spacing w:before="26" w:after="26" w:line="312" w:lineRule="auto"/>
              <w:jc w:val="left"/>
              <w:rPr>
                <w:rFonts w:ascii="仿宋" w:eastAsia="仿宋" w:hAnsi="仿宋"/>
                <w:kern w:val="0"/>
                <w:sz w:val="24"/>
                <w:szCs w:val="24"/>
              </w:rPr>
            </w:pPr>
            <w:r w:rsidRPr="00732526">
              <w:rPr>
                <w:rFonts w:ascii="仿宋" w:eastAsia="仿宋" w:hAnsi="仿宋" w:hint="eastAsia"/>
                <w:kern w:val="0"/>
                <w:sz w:val="24"/>
                <w:szCs w:val="24"/>
                <w:lang w:eastAsia="zh-Hans"/>
              </w:rPr>
              <w:t>同步接触持续式冷却</w:t>
            </w:r>
          </w:p>
        </w:tc>
      </w:tr>
      <w:tr w:rsidR="002F590B" w:rsidTr="003F1F9D">
        <w:trPr>
          <w:trHeight w:hRule="exact" w:val="627"/>
          <w:jc w:val="center"/>
        </w:trPr>
        <w:tc>
          <w:tcPr>
            <w:tcW w:w="694" w:type="dxa"/>
            <w:vAlign w:val="center"/>
          </w:tcPr>
          <w:p w:rsidR="002F590B" w:rsidRPr="00732526" w:rsidRDefault="001C7C99">
            <w:pPr>
              <w:adjustRightInd w:val="0"/>
              <w:snapToGrid w:val="0"/>
              <w:spacing w:before="26" w:after="26" w:line="312" w:lineRule="auto"/>
              <w:jc w:val="center"/>
              <w:rPr>
                <w:rFonts w:ascii="仿宋" w:eastAsia="仿宋" w:hAnsi="仿宋"/>
                <w:spacing w:val="-8"/>
                <w:sz w:val="24"/>
                <w:szCs w:val="24"/>
                <w:lang w:eastAsia="zh-Hans"/>
              </w:rPr>
            </w:pPr>
            <w:r w:rsidRPr="00732526">
              <w:rPr>
                <w:rFonts w:ascii="仿宋" w:eastAsia="仿宋" w:hAnsi="仿宋"/>
                <w:spacing w:val="-8"/>
                <w:sz w:val="24"/>
                <w:szCs w:val="24"/>
                <w:lang w:eastAsia="zh-Hans"/>
              </w:rPr>
              <w:t>15</w:t>
            </w:r>
          </w:p>
        </w:tc>
        <w:tc>
          <w:tcPr>
            <w:tcW w:w="1803" w:type="dxa"/>
            <w:gridSpan w:val="3"/>
            <w:vAlign w:val="center"/>
          </w:tcPr>
          <w:p w:rsidR="002F590B" w:rsidRPr="00732526" w:rsidRDefault="001C7C99">
            <w:pPr>
              <w:adjustRightInd w:val="0"/>
              <w:snapToGrid w:val="0"/>
              <w:spacing w:before="26" w:after="26" w:line="312" w:lineRule="auto"/>
              <w:jc w:val="center"/>
              <w:rPr>
                <w:rFonts w:ascii="仿宋" w:eastAsia="仿宋" w:hAnsi="仿宋"/>
                <w:spacing w:val="-8"/>
                <w:sz w:val="24"/>
                <w:szCs w:val="24"/>
              </w:rPr>
            </w:pPr>
            <w:r w:rsidRPr="00732526">
              <w:rPr>
                <w:rFonts w:ascii="仿宋" w:eastAsia="仿宋" w:hAnsi="仿宋" w:hint="eastAsia"/>
                <w:kern w:val="0"/>
                <w:sz w:val="24"/>
                <w:szCs w:val="24"/>
                <w:lang w:eastAsia="zh-Hans"/>
              </w:rPr>
              <w:t>校准</w:t>
            </w:r>
          </w:p>
        </w:tc>
        <w:tc>
          <w:tcPr>
            <w:tcW w:w="6720" w:type="dxa"/>
            <w:gridSpan w:val="7"/>
            <w:vAlign w:val="center"/>
          </w:tcPr>
          <w:p w:rsidR="002F590B" w:rsidRPr="00732526" w:rsidRDefault="001C7C99" w:rsidP="00732526">
            <w:pPr>
              <w:adjustRightInd w:val="0"/>
              <w:snapToGrid w:val="0"/>
              <w:spacing w:before="26" w:after="26" w:line="312" w:lineRule="auto"/>
              <w:jc w:val="left"/>
              <w:rPr>
                <w:rFonts w:ascii="仿宋" w:eastAsia="仿宋" w:hAnsi="仿宋"/>
                <w:kern w:val="0"/>
                <w:sz w:val="24"/>
                <w:szCs w:val="24"/>
              </w:rPr>
            </w:pPr>
            <w:r w:rsidRPr="00732526">
              <w:rPr>
                <w:rFonts w:ascii="仿宋" w:eastAsia="仿宋" w:hAnsi="仿宋" w:hint="eastAsia"/>
                <w:kern w:val="0"/>
                <w:sz w:val="24"/>
                <w:szCs w:val="24"/>
                <w:lang w:eastAsia="zh-Hans"/>
              </w:rPr>
              <w:t>内置校准系统，每次开机自动校准</w:t>
            </w:r>
          </w:p>
        </w:tc>
      </w:tr>
      <w:tr w:rsidR="002F590B" w:rsidTr="003F1F9D">
        <w:trPr>
          <w:trHeight w:hRule="exact" w:val="565"/>
          <w:jc w:val="center"/>
        </w:trPr>
        <w:tc>
          <w:tcPr>
            <w:tcW w:w="694" w:type="dxa"/>
            <w:vAlign w:val="center"/>
          </w:tcPr>
          <w:p w:rsidR="002F590B" w:rsidRPr="00732526" w:rsidRDefault="001C7C99">
            <w:pPr>
              <w:adjustRightInd w:val="0"/>
              <w:snapToGrid w:val="0"/>
              <w:spacing w:before="26" w:after="26" w:line="312" w:lineRule="auto"/>
              <w:jc w:val="center"/>
              <w:rPr>
                <w:rFonts w:ascii="仿宋" w:eastAsia="仿宋" w:hAnsi="仿宋"/>
                <w:spacing w:val="-8"/>
                <w:sz w:val="24"/>
                <w:szCs w:val="24"/>
                <w:lang w:eastAsia="zh-Hans"/>
              </w:rPr>
            </w:pPr>
            <w:r w:rsidRPr="00732526">
              <w:rPr>
                <w:rFonts w:ascii="仿宋" w:eastAsia="仿宋" w:hAnsi="仿宋"/>
                <w:spacing w:val="-8"/>
                <w:sz w:val="24"/>
                <w:szCs w:val="24"/>
                <w:lang w:eastAsia="zh-Hans"/>
              </w:rPr>
              <w:t>16</w:t>
            </w:r>
          </w:p>
        </w:tc>
        <w:tc>
          <w:tcPr>
            <w:tcW w:w="1803" w:type="dxa"/>
            <w:gridSpan w:val="3"/>
            <w:vAlign w:val="center"/>
          </w:tcPr>
          <w:p w:rsidR="002F590B" w:rsidRPr="00732526" w:rsidRDefault="001C7C99">
            <w:pPr>
              <w:adjustRightInd w:val="0"/>
              <w:snapToGrid w:val="0"/>
              <w:spacing w:before="26" w:after="26" w:line="312" w:lineRule="auto"/>
              <w:jc w:val="center"/>
              <w:rPr>
                <w:rFonts w:ascii="仿宋" w:eastAsia="仿宋" w:hAnsi="仿宋"/>
                <w:spacing w:val="-8"/>
                <w:sz w:val="24"/>
                <w:szCs w:val="24"/>
              </w:rPr>
            </w:pPr>
            <w:r w:rsidRPr="00732526">
              <w:rPr>
                <w:rFonts w:ascii="仿宋" w:eastAsia="仿宋" w:hAnsi="仿宋" w:hint="eastAsia"/>
                <w:kern w:val="0"/>
                <w:sz w:val="24"/>
                <w:szCs w:val="24"/>
                <w:lang w:eastAsia="zh-Hans"/>
              </w:rPr>
              <w:t>频率</w:t>
            </w:r>
          </w:p>
        </w:tc>
        <w:tc>
          <w:tcPr>
            <w:tcW w:w="6720" w:type="dxa"/>
            <w:gridSpan w:val="7"/>
            <w:vAlign w:val="center"/>
          </w:tcPr>
          <w:p w:rsidR="002F590B" w:rsidRPr="00732526" w:rsidRDefault="001C7C99" w:rsidP="00732526">
            <w:pPr>
              <w:adjustRightInd w:val="0"/>
              <w:snapToGrid w:val="0"/>
              <w:spacing w:before="26" w:after="26" w:line="312" w:lineRule="auto"/>
              <w:jc w:val="left"/>
              <w:rPr>
                <w:rFonts w:ascii="仿宋" w:eastAsia="仿宋" w:hAnsi="仿宋"/>
                <w:kern w:val="0"/>
                <w:sz w:val="24"/>
                <w:szCs w:val="24"/>
              </w:rPr>
            </w:pPr>
            <w:r w:rsidRPr="00732526">
              <w:rPr>
                <w:rFonts w:ascii="仿宋" w:eastAsia="仿宋" w:hAnsi="仿宋" w:hint="eastAsia"/>
                <w:kern w:val="0"/>
                <w:sz w:val="24"/>
                <w:szCs w:val="24"/>
                <w:lang w:eastAsia="zh-Hans"/>
              </w:rPr>
              <w:t>≥1Hz</w:t>
            </w:r>
          </w:p>
        </w:tc>
      </w:tr>
      <w:tr w:rsidR="002F590B" w:rsidTr="003F1F9D">
        <w:trPr>
          <w:trHeight w:hRule="exact" w:val="559"/>
          <w:jc w:val="center"/>
        </w:trPr>
        <w:tc>
          <w:tcPr>
            <w:tcW w:w="694" w:type="dxa"/>
            <w:vAlign w:val="center"/>
          </w:tcPr>
          <w:p w:rsidR="002F590B" w:rsidRPr="00732526" w:rsidRDefault="001C7C99">
            <w:pPr>
              <w:adjustRightInd w:val="0"/>
              <w:snapToGrid w:val="0"/>
              <w:spacing w:before="26" w:after="26" w:line="312" w:lineRule="auto"/>
              <w:jc w:val="center"/>
              <w:rPr>
                <w:rFonts w:ascii="仿宋" w:eastAsia="仿宋" w:hAnsi="仿宋"/>
                <w:spacing w:val="-8"/>
                <w:sz w:val="24"/>
                <w:szCs w:val="24"/>
                <w:lang w:eastAsia="zh-Hans"/>
              </w:rPr>
            </w:pPr>
            <w:r w:rsidRPr="00732526">
              <w:rPr>
                <w:rFonts w:ascii="仿宋" w:eastAsia="仿宋" w:hAnsi="仿宋"/>
                <w:spacing w:val="-8"/>
                <w:sz w:val="24"/>
                <w:szCs w:val="24"/>
                <w:lang w:eastAsia="zh-Hans"/>
              </w:rPr>
              <w:lastRenderedPageBreak/>
              <w:t>17</w:t>
            </w:r>
          </w:p>
        </w:tc>
        <w:tc>
          <w:tcPr>
            <w:tcW w:w="1803" w:type="dxa"/>
            <w:gridSpan w:val="3"/>
            <w:vAlign w:val="center"/>
          </w:tcPr>
          <w:p w:rsidR="002F590B" w:rsidRPr="00732526" w:rsidRDefault="001C7C99">
            <w:pPr>
              <w:adjustRightInd w:val="0"/>
              <w:snapToGrid w:val="0"/>
              <w:spacing w:before="26" w:after="26" w:line="312" w:lineRule="auto"/>
              <w:jc w:val="center"/>
              <w:rPr>
                <w:rFonts w:ascii="仿宋" w:eastAsia="仿宋" w:hAnsi="仿宋"/>
                <w:spacing w:val="-8"/>
                <w:sz w:val="24"/>
                <w:szCs w:val="24"/>
                <w:lang w:eastAsia="zh-Hans"/>
              </w:rPr>
            </w:pPr>
            <w:r w:rsidRPr="00732526">
              <w:rPr>
                <w:rFonts w:ascii="仿宋" w:eastAsia="仿宋" w:hAnsi="仿宋" w:hint="eastAsia"/>
                <w:spacing w:val="-8"/>
                <w:sz w:val="24"/>
                <w:szCs w:val="24"/>
                <w:lang w:eastAsia="zh-Hans"/>
              </w:rPr>
              <w:t>认证</w:t>
            </w:r>
          </w:p>
        </w:tc>
        <w:tc>
          <w:tcPr>
            <w:tcW w:w="6720" w:type="dxa"/>
            <w:gridSpan w:val="7"/>
            <w:vAlign w:val="center"/>
          </w:tcPr>
          <w:p w:rsidR="002F590B" w:rsidRPr="00732526" w:rsidRDefault="001C7C99" w:rsidP="00732526">
            <w:pPr>
              <w:adjustRightInd w:val="0"/>
              <w:snapToGrid w:val="0"/>
              <w:spacing w:before="26" w:after="26" w:line="312" w:lineRule="auto"/>
              <w:jc w:val="left"/>
              <w:rPr>
                <w:rFonts w:ascii="仿宋" w:eastAsia="仿宋" w:hAnsi="仿宋"/>
                <w:kern w:val="0"/>
                <w:sz w:val="24"/>
                <w:szCs w:val="24"/>
                <w:lang w:eastAsia="zh-Hans"/>
              </w:rPr>
            </w:pPr>
            <w:r w:rsidRPr="00732526">
              <w:rPr>
                <w:rFonts w:ascii="仿宋" w:eastAsia="仿宋" w:hAnsi="仿宋" w:hint="eastAsia"/>
                <w:kern w:val="0"/>
                <w:sz w:val="24"/>
                <w:szCs w:val="24"/>
                <w:lang w:eastAsia="zh-Hans"/>
              </w:rPr>
              <w:t>具备EC</w:t>
            </w:r>
            <w:r w:rsidR="006C18F4">
              <w:rPr>
                <w:rFonts w:ascii="仿宋" w:eastAsia="仿宋" w:hAnsi="仿宋" w:hint="eastAsia"/>
                <w:kern w:val="0"/>
                <w:sz w:val="24"/>
                <w:szCs w:val="24"/>
                <w:lang w:eastAsia="zh-Hans"/>
              </w:rPr>
              <w:t>或</w:t>
            </w:r>
            <w:r w:rsidR="006C18F4">
              <w:rPr>
                <w:rFonts w:ascii="仿宋" w:eastAsia="仿宋" w:hAnsi="仿宋" w:hint="eastAsia"/>
                <w:kern w:val="0"/>
                <w:sz w:val="24"/>
                <w:szCs w:val="24"/>
              </w:rPr>
              <w:t>C</w:t>
            </w:r>
            <w:r w:rsidR="006C18F4" w:rsidRPr="00732526">
              <w:rPr>
                <w:rFonts w:ascii="仿宋" w:eastAsia="仿宋" w:hAnsi="仿宋" w:hint="eastAsia"/>
                <w:kern w:val="0"/>
                <w:sz w:val="24"/>
                <w:szCs w:val="24"/>
                <w:lang w:eastAsia="zh-Hans"/>
              </w:rPr>
              <w:t>E</w:t>
            </w:r>
            <w:r w:rsidRPr="00732526">
              <w:rPr>
                <w:rFonts w:ascii="仿宋" w:eastAsia="仿宋" w:hAnsi="仿宋" w:hint="eastAsia"/>
                <w:kern w:val="0"/>
                <w:sz w:val="24"/>
                <w:szCs w:val="24"/>
                <w:lang w:eastAsia="zh-Hans"/>
              </w:rPr>
              <w:t>认证、ISO13485认证</w:t>
            </w:r>
          </w:p>
        </w:tc>
      </w:tr>
      <w:tr w:rsidR="00E77599" w:rsidTr="003F1F9D">
        <w:trPr>
          <w:trHeight w:hRule="exact" w:val="573"/>
          <w:jc w:val="center"/>
        </w:trPr>
        <w:tc>
          <w:tcPr>
            <w:tcW w:w="694" w:type="dxa"/>
            <w:vAlign w:val="center"/>
          </w:tcPr>
          <w:p w:rsidR="00E77599" w:rsidRPr="00732526" w:rsidRDefault="00E77599">
            <w:pPr>
              <w:adjustRightInd w:val="0"/>
              <w:snapToGrid w:val="0"/>
              <w:spacing w:before="26" w:after="26" w:line="312" w:lineRule="auto"/>
              <w:jc w:val="center"/>
              <w:rPr>
                <w:rFonts w:ascii="仿宋" w:eastAsia="仿宋" w:hAnsi="仿宋"/>
                <w:spacing w:val="-8"/>
                <w:sz w:val="24"/>
                <w:szCs w:val="24"/>
              </w:rPr>
            </w:pPr>
            <w:r>
              <w:rPr>
                <w:rFonts w:ascii="仿宋" w:eastAsia="仿宋" w:hAnsi="仿宋" w:hint="eastAsia"/>
                <w:spacing w:val="-8"/>
                <w:sz w:val="24"/>
                <w:szCs w:val="24"/>
              </w:rPr>
              <w:t>1</w:t>
            </w:r>
            <w:r>
              <w:rPr>
                <w:rFonts w:ascii="仿宋" w:eastAsia="仿宋" w:hAnsi="仿宋"/>
                <w:spacing w:val="-8"/>
                <w:sz w:val="24"/>
                <w:szCs w:val="24"/>
              </w:rPr>
              <w:t>8</w:t>
            </w:r>
          </w:p>
        </w:tc>
        <w:tc>
          <w:tcPr>
            <w:tcW w:w="1803" w:type="dxa"/>
            <w:gridSpan w:val="3"/>
            <w:vAlign w:val="center"/>
          </w:tcPr>
          <w:p w:rsidR="00E77599" w:rsidRPr="00732526" w:rsidRDefault="00E77599">
            <w:pPr>
              <w:adjustRightInd w:val="0"/>
              <w:snapToGrid w:val="0"/>
              <w:spacing w:before="26" w:after="26" w:line="312" w:lineRule="auto"/>
              <w:jc w:val="center"/>
              <w:rPr>
                <w:rFonts w:ascii="仿宋" w:eastAsia="仿宋" w:hAnsi="仿宋"/>
                <w:spacing w:val="-8"/>
                <w:sz w:val="24"/>
                <w:szCs w:val="24"/>
                <w:lang w:eastAsia="zh-Hans"/>
              </w:rPr>
            </w:pPr>
            <w:r>
              <w:rPr>
                <w:rFonts w:ascii="仿宋" w:eastAsia="仿宋" w:hAnsi="仿宋" w:hint="eastAsia"/>
                <w:spacing w:val="-8"/>
                <w:sz w:val="24"/>
                <w:szCs w:val="24"/>
                <w:lang w:eastAsia="zh-Hans"/>
              </w:rPr>
              <w:t>滤光片</w:t>
            </w:r>
          </w:p>
        </w:tc>
        <w:tc>
          <w:tcPr>
            <w:tcW w:w="6720" w:type="dxa"/>
            <w:gridSpan w:val="7"/>
            <w:vAlign w:val="center"/>
          </w:tcPr>
          <w:p w:rsidR="00E77599" w:rsidRPr="00732526" w:rsidRDefault="00E77599" w:rsidP="00732526">
            <w:pPr>
              <w:adjustRightInd w:val="0"/>
              <w:snapToGrid w:val="0"/>
              <w:spacing w:before="26" w:after="26" w:line="312" w:lineRule="auto"/>
              <w:jc w:val="left"/>
              <w:rPr>
                <w:rFonts w:ascii="仿宋" w:eastAsia="仿宋" w:hAnsi="仿宋"/>
                <w:kern w:val="0"/>
                <w:sz w:val="24"/>
                <w:szCs w:val="24"/>
                <w:lang w:eastAsia="zh-Hans"/>
              </w:rPr>
            </w:pPr>
            <w:r>
              <w:rPr>
                <w:rFonts w:ascii="仿宋" w:eastAsia="仿宋" w:hAnsi="仿宋" w:hint="eastAsia"/>
                <w:kern w:val="0"/>
                <w:sz w:val="24"/>
                <w:szCs w:val="24"/>
                <w:lang w:eastAsia="zh-Hans"/>
              </w:rPr>
              <w:t>具备双波截取技术</w:t>
            </w:r>
          </w:p>
        </w:tc>
      </w:tr>
      <w:tr w:rsidR="002F590B">
        <w:trPr>
          <w:trHeight w:hRule="exact" w:val="524"/>
          <w:jc w:val="center"/>
        </w:trPr>
        <w:tc>
          <w:tcPr>
            <w:tcW w:w="9217" w:type="dxa"/>
            <w:gridSpan w:val="11"/>
            <w:vAlign w:val="center"/>
          </w:tcPr>
          <w:p w:rsidR="002F590B" w:rsidRDefault="001C7C99">
            <w:pPr>
              <w:spacing w:line="360" w:lineRule="auto"/>
              <w:jc w:val="center"/>
              <w:rPr>
                <w:rFonts w:ascii="黑体" w:eastAsia="黑体" w:hAnsi="黑体" w:cs="仿宋"/>
                <w:sz w:val="24"/>
              </w:rPr>
            </w:pPr>
            <w:r>
              <w:rPr>
                <w:rFonts w:ascii="黑体" w:eastAsia="黑体" w:hAnsi="黑体" w:cs="仿宋" w:hint="eastAsia"/>
                <w:sz w:val="28"/>
                <w:szCs w:val="28"/>
              </w:rPr>
              <w:t>经济要求</w:t>
            </w:r>
          </w:p>
        </w:tc>
      </w:tr>
      <w:tr w:rsidR="002F590B">
        <w:trPr>
          <w:trHeight w:hRule="exact" w:val="574"/>
          <w:jc w:val="center"/>
        </w:trPr>
        <w:tc>
          <w:tcPr>
            <w:tcW w:w="694" w:type="dxa"/>
            <w:vAlign w:val="center"/>
          </w:tcPr>
          <w:p w:rsidR="002F590B" w:rsidRDefault="001C7C99">
            <w:pPr>
              <w:widowControl/>
              <w:jc w:val="center"/>
              <w:rPr>
                <w:rFonts w:ascii="黑体" w:eastAsia="黑体" w:hAnsi="黑体" w:cs="Times New Roman"/>
                <w:color w:val="000000"/>
                <w:kern w:val="0"/>
                <w:sz w:val="22"/>
              </w:rPr>
            </w:pPr>
            <w:r>
              <w:rPr>
                <w:rFonts w:ascii="黑体" w:eastAsia="黑体" w:hAnsi="黑体" w:cs="Times New Roman" w:hint="eastAsia"/>
                <w:color w:val="000000"/>
                <w:kern w:val="0"/>
                <w:sz w:val="22"/>
              </w:rPr>
              <w:t>序号</w:t>
            </w:r>
          </w:p>
        </w:tc>
        <w:tc>
          <w:tcPr>
            <w:tcW w:w="1803" w:type="dxa"/>
            <w:gridSpan w:val="3"/>
            <w:vAlign w:val="center"/>
          </w:tcPr>
          <w:p w:rsidR="002F590B" w:rsidRDefault="001C7C99">
            <w:pPr>
              <w:widowControl/>
              <w:spacing w:line="360" w:lineRule="auto"/>
              <w:jc w:val="center"/>
              <w:rPr>
                <w:rFonts w:ascii="黑体" w:eastAsia="黑体" w:hAnsi="黑体" w:cs="Times New Roman"/>
                <w:color w:val="000000"/>
                <w:kern w:val="0"/>
                <w:sz w:val="22"/>
              </w:rPr>
            </w:pPr>
            <w:r>
              <w:rPr>
                <w:rFonts w:ascii="黑体" w:eastAsia="黑体" w:hAnsi="黑体" w:cs="Times New Roman" w:hint="eastAsia"/>
                <w:color w:val="000000"/>
                <w:kern w:val="0"/>
                <w:sz w:val="22"/>
              </w:rPr>
              <w:t>指标名称</w:t>
            </w:r>
          </w:p>
        </w:tc>
        <w:tc>
          <w:tcPr>
            <w:tcW w:w="6720" w:type="dxa"/>
            <w:gridSpan w:val="7"/>
            <w:vAlign w:val="center"/>
          </w:tcPr>
          <w:p w:rsidR="002F590B" w:rsidRDefault="001C7C99">
            <w:pPr>
              <w:widowControl/>
              <w:spacing w:line="360" w:lineRule="auto"/>
              <w:jc w:val="center"/>
              <w:rPr>
                <w:rFonts w:ascii="黑体" w:eastAsia="黑体" w:hAnsi="黑体" w:cs="Times New Roman"/>
                <w:color w:val="000000"/>
                <w:kern w:val="0"/>
                <w:sz w:val="22"/>
              </w:rPr>
            </w:pPr>
            <w:r>
              <w:rPr>
                <w:rFonts w:ascii="黑体" w:eastAsia="黑体" w:hAnsi="黑体" w:cs="Times New Roman" w:hint="eastAsia"/>
                <w:color w:val="000000"/>
                <w:kern w:val="0"/>
                <w:sz w:val="22"/>
              </w:rPr>
              <w:t>详细要求</w:t>
            </w:r>
          </w:p>
        </w:tc>
      </w:tr>
      <w:tr w:rsidR="002F590B">
        <w:trPr>
          <w:trHeight w:hRule="exact" w:val="755"/>
          <w:jc w:val="center"/>
        </w:trPr>
        <w:tc>
          <w:tcPr>
            <w:tcW w:w="694" w:type="dxa"/>
            <w:vAlign w:val="center"/>
          </w:tcPr>
          <w:p w:rsidR="002F590B" w:rsidRPr="00732526" w:rsidRDefault="001C7C99">
            <w:pPr>
              <w:adjustRightInd w:val="0"/>
              <w:snapToGrid w:val="0"/>
              <w:spacing w:before="26" w:after="26" w:line="312" w:lineRule="auto"/>
              <w:jc w:val="center"/>
              <w:rPr>
                <w:rFonts w:ascii="仿宋" w:eastAsia="仿宋" w:hAnsi="仿宋"/>
                <w:spacing w:val="-8"/>
                <w:sz w:val="24"/>
                <w:szCs w:val="24"/>
                <w:lang w:eastAsia="zh-Hans"/>
              </w:rPr>
            </w:pPr>
            <w:r w:rsidRPr="00732526">
              <w:rPr>
                <w:rFonts w:ascii="仿宋" w:eastAsia="仿宋" w:hAnsi="仿宋"/>
                <w:spacing w:val="-8"/>
                <w:sz w:val="24"/>
                <w:szCs w:val="24"/>
                <w:lang w:eastAsia="zh-Hans"/>
              </w:rPr>
              <w:t>1</w:t>
            </w:r>
          </w:p>
        </w:tc>
        <w:tc>
          <w:tcPr>
            <w:tcW w:w="1803" w:type="dxa"/>
            <w:gridSpan w:val="3"/>
            <w:vAlign w:val="center"/>
          </w:tcPr>
          <w:p w:rsidR="002F590B" w:rsidRPr="00732526" w:rsidRDefault="001C7C99">
            <w:pPr>
              <w:adjustRightInd w:val="0"/>
              <w:snapToGrid w:val="0"/>
              <w:spacing w:before="26" w:after="26" w:line="312" w:lineRule="auto"/>
              <w:jc w:val="center"/>
              <w:rPr>
                <w:rFonts w:ascii="仿宋" w:eastAsia="仿宋" w:hAnsi="仿宋"/>
                <w:spacing w:val="-8"/>
                <w:sz w:val="24"/>
                <w:szCs w:val="24"/>
                <w:lang w:eastAsia="zh-Hans"/>
              </w:rPr>
            </w:pPr>
            <w:r w:rsidRPr="00732526">
              <w:rPr>
                <w:rFonts w:ascii="仿宋" w:eastAsia="仿宋" w:hAnsi="仿宋" w:hint="eastAsia"/>
                <w:spacing w:val="-8"/>
                <w:sz w:val="24"/>
                <w:szCs w:val="24"/>
                <w:lang w:eastAsia="zh-Hans"/>
              </w:rPr>
              <w:t>采购项目预算及项目安排情况</w:t>
            </w:r>
          </w:p>
        </w:tc>
        <w:tc>
          <w:tcPr>
            <w:tcW w:w="6720" w:type="dxa"/>
            <w:gridSpan w:val="7"/>
            <w:vAlign w:val="center"/>
          </w:tcPr>
          <w:p w:rsidR="002F590B" w:rsidRPr="00732526" w:rsidRDefault="001C7C99" w:rsidP="00732526">
            <w:pPr>
              <w:adjustRightInd w:val="0"/>
              <w:snapToGrid w:val="0"/>
              <w:spacing w:before="26" w:after="26" w:line="312" w:lineRule="auto"/>
              <w:jc w:val="left"/>
              <w:rPr>
                <w:rFonts w:ascii="仿宋" w:eastAsia="仿宋" w:hAnsi="仿宋"/>
                <w:spacing w:val="-8"/>
                <w:sz w:val="24"/>
                <w:szCs w:val="24"/>
                <w:lang w:eastAsia="zh-Hans"/>
              </w:rPr>
            </w:pPr>
            <w:r w:rsidRPr="00732526">
              <w:rPr>
                <w:rFonts w:ascii="仿宋" w:eastAsia="仿宋" w:hAnsi="仿宋" w:hint="eastAsia"/>
                <w:spacing w:val="-8"/>
                <w:sz w:val="24"/>
                <w:szCs w:val="24"/>
                <w:lang w:eastAsia="zh-Hans"/>
              </w:rPr>
              <w:t>强脉冲光与激光系统项目，本项目预算总费用</w:t>
            </w:r>
            <w:r w:rsidRPr="00732526">
              <w:rPr>
                <w:rFonts w:ascii="仿宋" w:eastAsia="仿宋" w:hAnsi="仿宋"/>
                <w:spacing w:val="-8"/>
                <w:sz w:val="24"/>
                <w:szCs w:val="24"/>
                <w:lang w:eastAsia="zh-Hans"/>
              </w:rPr>
              <w:t>150</w:t>
            </w:r>
            <w:r w:rsidRPr="00732526">
              <w:rPr>
                <w:rFonts w:ascii="仿宋" w:eastAsia="仿宋" w:hAnsi="仿宋" w:hint="eastAsia"/>
                <w:spacing w:val="-8"/>
                <w:sz w:val="24"/>
                <w:szCs w:val="24"/>
                <w:lang w:eastAsia="zh-Hans"/>
              </w:rPr>
              <w:t>万元</w:t>
            </w:r>
          </w:p>
        </w:tc>
      </w:tr>
      <w:tr w:rsidR="002F590B">
        <w:trPr>
          <w:trHeight w:hRule="exact" w:val="427"/>
          <w:jc w:val="center"/>
        </w:trPr>
        <w:tc>
          <w:tcPr>
            <w:tcW w:w="694" w:type="dxa"/>
            <w:vAlign w:val="center"/>
          </w:tcPr>
          <w:p w:rsidR="002F590B" w:rsidRPr="00732526" w:rsidRDefault="001C7C99">
            <w:pPr>
              <w:adjustRightInd w:val="0"/>
              <w:snapToGrid w:val="0"/>
              <w:spacing w:before="26" w:after="26" w:line="312" w:lineRule="auto"/>
              <w:jc w:val="center"/>
              <w:rPr>
                <w:rFonts w:ascii="仿宋" w:eastAsia="仿宋" w:hAnsi="仿宋"/>
                <w:spacing w:val="-8"/>
                <w:sz w:val="24"/>
                <w:szCs w:val="24"/>
                <w:lang w:eastAsia="zh-Hans"/>
              </w:rPr>
            </w:pPr>
            <w:r w:rsidRPr="00732526">
              <w:rPr>
                <w:rFonts w:ascii="仿宋" w:eastAsia="仿宋" w:hAnsi="仿宋"/>
                <w:spacing w:val="-8"/>
                <w:sz w:val="24"/>
                <w:szCs w:val="24"/>
                <w:lang w:eastAsia="zh-Hans"/>
              </w:rPr>
              <w:t>2</w:t>
            </w:r>
          </w:p>
        </w:tc>
        <w:tc>
          <w:tcPr>
            <w:tcW w:w="1803" w:type="dxa"/>
            <w:gridSpan w:val="3"/>
            <w:vAlign w:val="center"/>
          </w:tcPr>
          <w:p w:rsidR="002F590B" w:rsidRPr="00732526" w:rsidRDefault="001C7C99">
            <w:pPr>
              <w:adjustRightInd w:val="0"/>
              <w:snapToGrid w:val="0"/>
              <w:spacing w:before="26" w:after="26" w:line="312" w:lineRule="auto"/>
              <w:jc w:val="center"/>
              <w:rPr>
                <w:rFonts w:ascii="仿宋" w:eastAsia="仿宋" w:hAnsi="仿宋"/>
                <w:spacing w:val="-8"/>
                <w:sz w:val="24"/>
                <w:szCs w:val="24"/>
                <w:lang w:eastAsia="zh-Hans"/>
              </w:rPr>
            </w:pPr>
            <w:r w:rsidRPr="00732526">
              <w:rPr>
                <w:rFonts w:ascii="仿宋" w:eastAsia="仿宋" w:hAnsi="仿宋" w:hint="eastAsia"/>
                <w:spacing w:val="-8"/>
                <w:sz w:val="24"/>
                <w:szCs w:val="24"/>
                <w:lang w:eastAsia="zh-Hans"/>
              </w:rPr>
              <w:t>采购数量</w:t>
            </w:r>
          </w:p>
        </w:tc>
        <w:tc>
          <w:tcPr>
            <w:tcW w:w="6720" w:type="dxa"/>
            <w:gridSpan w:val="7"/>
            <w:vAlign w:val="center"/>
          </w:tcPr>
          <w:p w:rsidR="002F590B" w:rsidRPr="00732526" w:rsidRDefault="001C7C99" w:rsidP="00732526">
            <w:pPr>
              <w:adjustRightInd w:val="0"/>
              <w:snapToGrid w:val="0"/>
              <w:spacing w:before="26" w:after="26" w:line="312" w:lineRule="auto"/>
              <w:jc w:val="left"/>
              <w:rPr>
                <w:rFonts w:ascii="仿宋" w:eastAsia="仿宋" w:hAnsi="仿宋"/>
                <w:spacing w:val="-8"/>
                <w:sz w:val="24"/>
                <w:szCs w:val="24"/>
                <w:lang w:eastAsia="zh-Hans"/>
              </w:rPr>
            </w:pPr>
            <w:r w:rsidRPr="00732526">
              <w:rPr>
                <w:rFonts w:ascii="仿宋" w:eastAsia="仿宋" w:hAnsi="仿宋"/>
                <w:spacing w:val="-8"/>
                <w:sz w:val="24"/>
                <w:szCs w:val="24"/>
                <w:lang w:eastAsia="zh-Hans"/>
              </w:rPr>
              <w:t>1</w:t>
            </w:r>
            <w:r w:rsidRPr="00732526">
              <w:rPr>
                <w:rFonts w:ascii="仿宋" w:eastAsia="仿宋" w:hAnsi="仿宋" w:hint="eastAsia"/>
                <w:spacing w:val="-8"/>
                <w:sz w:val="24"/>
                <w:szCs w:val="24"/>
                <w:lang w:eastAsia="zh-Hans"/>
              </w:rPr>
              <w:t>套强脉冲光与激光系统</w:t>
            </w:r>
          </w:p>
        </w:tc>
      </w:tr>
      <w:tr w:rsidR="002F590B">
        <w:trPr>
          <w:trHeight w:hRule="exact" w:val="427"/>
          <w:jc w:val="center"/>
        </w:trPr>
        <w:tc>
          <w:tcPr>
            <w:tcW w:w="694" w:type="dxa"/>
            <w:vAlign w:val="center"/>
          </w:tcPr>
          <w:p w:rsidR="002F590B" w:rsidRPr="00732526" w:rsidRDefault="001C7C99">
            <w:pPr>
              <w:jc w:val="center"/>
              <w:rPr>
                <w:rFonts w:ascii="仿宋" w:eastAsia="仿宋" w:hAnsi="仿宋" w:cs="Times New Roman"/>
                <w:sz w:val="24"/>
                <w:szCs w:val="24"/>
                <w:lang w:eastAsia="zh-Hans"/>
              </w:rPr>
            </w:pPr>
            <w:r w:rsidRPr="00732526">
              <w:rPr>
                <w:rFonts w:ascii="仿宋" w:eastAsia="仿宋" w:hAnsi="仿宋" w:cs="Times New Roman"/>
                <w:sz w:val="24"/>
                <w:szCs w:val="24"/>
              </w:rPr>
              <w:t>3</w:t>
            </w:r>
          </w:p>
        </w:tc>
        <w:tc>
          <w:tcPr>
            <w:tcW w:w="1803" w:type="dxa"/>
            <w:gridSpan w:val="3"/>
            <w:vAlign w:val="center"/>
          </w:tcPr>
          <w:p w:rsidR="002F590B" w:rsidRPr="00732526" w:rsidRDefault="001C7C99">
            <w:pPr>
              <w:adjustRightInd w:val="0"/>
              <w:snapToGrid w:val="0"/>
              <w:spacing w:before="26" w:after="26" w:line="312" w:lineRule="auto"/>
              <w:jc w:val="center"/>
              <w:rPr>
                <w:rFonts w:ascii="仿宋" w:eastAsia="仿宋" w:hAnsi="仿宋"/>
                <w:spacing w:val="-8"/>
                <w:sz w:val="24"/>
                <w:szCs w:val="24"/>
                <w:lang w:eastAsia="zh-Hans"/>
              </w:rPr>
            </w:pPr>
            <w:r w:rsidRPr="00732526">
              <w:rPr>
                <w:rFonts w:ascii="仿宋" w:eastAsia="仿宋" w:hAnsi="仿宋" w:hint="eastAsia"/>
                <w:spacing w:val="-8"/>
                <w:sz w:val="24"/>
                <w:szCs w:val="24"/>
                <w:lang w:eastAsia="zh-Hans"/>
              </w:rPr>
              <w:t>交货地点</w:t>
            </w:r>
          </w:p>
        </w:tc>
        <w:tc>
          <w:tcPr>
            <w:tcW w:w="6720" w:type="dxa"/>
            <w:gridSpan w:val="7"/>
            <w:vAlign w:val="center"/>
          </w:tcPr>
          <w:p w:rsidR="002F590B" w:rsidRPr="00732526" w:rsidRDefault="001C7C99" w:rsidP="00732526">
            <w:pPr>
              <w:adjustRightInd w:val="0"/>
              <w:snapToGrid w:val="0"/>
              <w:spacing w:before="26" w:after="26" w:line="312" w:lineRule="auto"/>
              <w:jc w:val="left"/>
              <w:rPr>
                <w:rFonts w:ascii="仿宋" w:eastAsia="仿宋" w:hAnsi="仿宋"/>
                <w:spacing w:val="-8"/>
                <w:sz w:val="24"/>
                <w:szCs w:val="24"/>
                <w:lang w:eastAsia="zh-Hans"/>
              </w:rPr>
            </w:pPr>
            <w:r w:rsidRPr="00732526">
              <w:rPr>
                <w:rFonts w:ascii="仿宋" w:eastAsia="仿宋" w:hAnsi="仿宋" w:hint="eastAsia"/>
                <w:spacing w:val="-8"/>
                <w:sz w:val="24"/>
                <w:szCs w:val="24"/>
                <w:lang w:eastAsia="zh-Hans"/>
              </w:rPr>
              <w:t>空军军医大学第三附属医院指定地点</w:t>
            </w:r>
          </w:p>
        </w:tc>
      </w:tr>
      <w:tr w:rsidR="002F590B">
        <w:trPr>
          <w:trHeight w:hRule="exact" w:val="427"/>
          <w:jc w:val="center"/>
        </w:trPr>
        <w:tc>
          <w:tcPr>
            <w:tcW w:w="694" w:type="dxa"/>
            <w:vAlign w:val="center"/>
          </w:tcPr>
          <w:p w:rsidR="002F590B" w:rsidRPr="00732526" w:rsidRDefault="001C7C99">
            <w:pPr>
              <w:jc w:val="center"/>
              <w:rPr>
                <w:rFonts w:ascii="仿宋" w:eastAsia="仿宋" w:hAnsi="仿宋" w:cs="Times New Roman"/>
                <w:sz w:val="24"/>
                <w:szCs w:val="24"/>
              </w:rPr>
            </w:pPr>
            <w:r w:rsidRPr="00732526">
              <w:rPr>
                <w:rFonts w:ascii="仿宋" w:eastAsia="仿宋" w:hAnsi="仿宋" w:cs="Times New Roman"/>
                <w:sz w:val="24"/>
                <w:szCs w:val="24"/>
              </w:rPr>
              <w:t>4</w:t>
            </w:r>
          </w:p>
        </w:tc>
        <w:tc>
          <w:tcPr>
            <w:tcW w:w="1803" w:type="dxa"/>
            <w:gridSpan w:val="3"/>
            <w:vAlign w:val="center"/>
          </w:tcPr>
          <w:p w:rsidR="002F590B" w:rsidRPr="00732526" w:rsidRDefault="001C7C99">
            <w:pPr>
              <w:adjustRightInd w:val="0"/>
              <w:snapToGrid w:val="0"/>
              <w:spacing w:before="26" w:after="26" w:line="312" w:lineRule="auto"/>
              <w:jc w:val="center"/>
              <w:rPr>
                <w:rFonts w:ascii="仿宋" w:eastAsia="仿宋" w:hAnsi="仿宋"/>
                <w:spacing w:val="-8"/>
                <w:sz w:val="24"/>
                <w:szCs w:val="24"/>
                <w:lang w:eastAsia="zh-Hans"/>
              </w:rPr>
            </w:pPr>
            <w:r w:rsidRPr="00732526">
              <w:rPr>
                <w:rFonts w:ascii="仿宋" w:eastAsia="仿宋" w:hAnsi="仿宋" w:hint="eastAsia"/>
                <w:spacing w:val="-8"/>
                <w:sz w:val="24"/>
                <w:szCs w:val="24"/>
                <w:lang w:eastAsia="zh-Hans"/>
              </w:rPr>
              <w:t>交货方式</w:t>
            </w:r>
          </w:p>
        </w:tc>
        <w:tc>
          <w:tcPr>
            <w:tcW w:w="6720" w:type="dxa"/>
            <w:gridSpan w:val="7"/>
            <w:vAlign w:val="center"/>
          </w:tcPr>
          <w:p w:rsidR="002F590B" w:rsidRPr="00732526" w:rsidRDefault="001C7C99" w:rsidP="00732526">
            <w:pPr>
              <w:adjustRightInd w:val="0"/>
              <w:snapToGrid w:val="0"/>
              <w:spacing w:before="26" w:after="26" w:line="312" w:lineRule="auto"/>
              <w:jc w:val="left"/>
              <w:rPr>
                <w:rFonts w:ascii="仿宋" w:eastAsia="仿宋" w:hAnsi="仿宋"/>
                <w:spacing w:val="-8"/>
                <w:sz w:val="24"/>
                <w:szCs w:val="24"/>
                <w:lang w:eastAsia="zh-Hans"/>
              </w:rPr>
            </w:pPr>
            <w:r w:rsidRPr="00732526">
              <w:rPr>
                <w:rFonts w:ascii="仿宋" w:eastAsia="仿宋" w:hAnsi="仿宋" w:hint="eastAsia"/>
                <w:spacing w:val="-8"/>
                <w:sz w:val="24"/>
                <w:szCs w:val="24"/>
                <w:lang w:eastAsia="zh-Hans"/>
              </w:rPr>
              <w:t>由中标人负责运输、安装、调试等，费用由中标人承担</w:t>
            </w:r>
          </w:p>
          <w:p w:rsidR="002F590B" w:rsidRPr="00732526" w:rsidRDefault="001C7C99" w:rsidP="00732526">
            <w:pPr>
              <w:adjustRightInd w:val="0"/>
              <w:snapToGrid w:val="0"/>
              <w:spacing w:before="26" w:after="26" w:line="312" w:lineRule="auto"/>
              <w:jc w:val="left"/>
              <w:rPr>
                <w:rFonts w:ascii="仿宋" w:eastAsia="仿宋" w:hAnsi="仿宋"/>
                <w:spacing w:val="-8"/>
                <w:sz w:val="24"/>
                <w:szCs w:val="24"/>
              </w:rPr>
            </w:pPr>
            <w:r w:rsidRPr="00732526">
              <w:rPr>
                <w:rFonts w:ascii="仿宋" w:eastAsia="仿宋" w:hAnsi="仿宋" w:hint="eastAsia"/>
                <w:spacing w:val="-8"/>
                <w:sz w:val="24"/>
                <w:szCs w:val="24"/>
                <w:lang w:eastAsia="zh-Hans"/>
              </w:rPr>
              <w:t>。</w:t>
            </w:r>
          </w:p>
        </w:tc>
      </w:tr>
      <w:tr w:rsidR="002F590B">
        <w:trPr>
          <w:trHeight w:hRule="exact" w:val="759"/>
          <w:jc w:val="center"/>
        </w:trPr>
        <w:tc>
          <w:tcPr>
            <w:tcW w:w="694" w:type="dxa"/>
            <w:vAlign w:val="center"/>
          </w:tcPr>
          <w:p w:rsidR="002F590B" w:rsidRPr="00732526" w:rsidRDefault="001C7C99">
            <w:pPr>
              <w:jc w:val="center"/>
              <w:rPr>
                <w:rFonts w:ascii="仿宋" w:eastAsia="仿宋" w:hAnsi="仿宋" w:cs="Times New Roman"/>
                <w:sz w:val="24"/>
                <w:szCs w:val="24"/>
                <w:lang w:eastAsia="zh-Hans"/>
              </w:rPr>
            </w:pPr>
            <w:r w:rsidRPr="00732526">
              <w:rPr>
                <w:rFonts w:ascii="仿宋" w:eastAsia="仿宋" w:hAnsi="仿宋" w:cs="Times New Roman"/>
                <w:sz w:val="24"/>
                <w:szCs w:val="24"/>
                <w:lang w:eastAsia="zh-Hans"/>
              </w:rPr>
              <w:t>5</w:t>
            </w:r>
          </w:p>
        </w:tc>
        <w:tc>
          <w:tcPr>
            <w:tcW w:w="1803" w:type="dxa"/>
            <w:gridSpan w:val="3"/>
            <w:vAlign w:val="center"/>
          </w:tcPr>
          <w:p w:rsidR="002F590B" w:rsidRPr="00732526" w:rsidRDefault="001C7C99">
            <w:pPr>
              <w:adjustRightInd w:val="0"/>
              <w:snapToGrid w:val="0"/>
              <w:spacing w:before="26" w:after="26" w:line="312" w:lineRule="auto"/>
              <w:jc w:val="center"/>
              <w:rPr>
                <w:rFonts w:ascii="仿宋" w:eastAsia="仿宋" w:hAnsi="仿宋"/>
                <w:spacing w:val="-8"/>
                <w:sz w:val="24"/>
                <w:szCs w:val="24"/>
              </w:rPr>
            </w:pPr>
            <w:r w:rsidRPr="00732526">
              <w:rPr>
                <w:rFonts w:ascii="仿宋" w:eastAsia="仿宋" w:hAnsi="仿宋" w:hint="eastAsia"/>
                <w:spacing w:val="-8"/>
                <w:sz w:val="24"/>
                <w:szCs w:val="24"/>
                <w:lang w:eastAsia="zh-Hans"/>
              </w:rPr>
              <w:t>包装运输</w:t>
            </w:r>
          </w:p>
        </w:tc>
        <w:tc>
          <w:tcPr>
            <w:tcW w:w="6720" w:type="dxa"/>
            <w:gridSpan w:val="7"/>
            <w:vAlign w:val="center"/>
          </w:tcPr>
          <w:p w:rsidR="002F590B" w:rsidRPr="00732526" w:rsidRDefault="001C7C99" w:rsidP="00732526">
            <w:pPr>
              <w:adjustRightInd w:val="0"/>
              <w:snapToGrid w:val="0"/>
              <w:spacing w:before="26" w:after="26" w:line="312" w:lineRule="auto"/>
              <w:jc w:val="left"/>
              <w:rPr>
                <w:rFonts w:ascii="仿宋" w:eastAsia="仿宋" w:hAnsi="仿宋"/>
                <w:spacing w:val="-8"/>
                <w:sz w:val="24"/>
                <w:szCs w:val="24"/>
                <w:lang w:eastAsia="zh-Hans"/>
              </w:rPr>
            </w:pPr>
            <w:r w:rsidRPr="00732526">
              <w:rPr>
                <w:rFonts w:ascii="仿宋" w:eastAsia="仿宋" w:hAnsi="仿宋" w:hint="eastAsia"/>
                <w:spacing w:val="-8"/>
                <w:sz w:val="24"/>
                <w:szCs w:val="24"/>
                <w:lang w:eastAsia="zh-Hans"/>
              </w:rPr>
              <w:t>包装应符合国家进口设备、运输管理、防疫等相关要求，运输应保障到货后仪器设备的完整性。</w:t>
            </w:r>
          </w:p>
        </w:tc>
      </w:tr>
      <w:tr w:rsidR="002F590B" w:rsidTr="00732526">
        <w:trPr>
          <w:trHeight w:hRule="exact" w:val="870"/>
          <w:jc w:val="center"/>
        </w:trPr>
        <w:tc>
          <w:tcPr>
            <w:tcW w:w="694" w:type="dxa"/>
            <w:vAlign w:val="center"/>
          </w:tcPr>
          <w:p w:rsidR="002F590B" w:rsidRPr="00732526" w:rsidRDefault="001C7C99">
            <w:pPr>
              <w:jc w:val="center"/>
              <w:rPr>
                <w:rFonts w:ascii="仿宋" w:eastAsia="仿宋" w:hAnsi="仿宋" w:cs="Times New Roman"/>
                <w:sz w:val="24"/>
                <w:szCs w:val="24"/>
                <w:lang w:eastAsia="zh-Hans"/>
              </w:rPr>
            </w:pPr>
            <w:r w:rsidRPr="00732526">
              <w:rPr>
                <w:rFonts w:ascii="仿宋" w:eastAsia="仿宋" w:hAnsi="仿宋" w:cs="Times New Roman"/>
                <w:sz w:val="24"/>
                <w:szCs w:val="24"/>
                <w:lang w:eastAsia="zh-Hans"/>
              </w:rPr>
              <w:t>6</w:t>
            </w:r>
          </w:p>
        </w:tc>
        <w:tc>
          <w:tcPr>
            <w:tcW w:w="1803" w:type="dxa"/>
            <w:gridSpan w:val="3"/>
            <w:vAlign w:val="center"/>
          </w:tcPr>
          <w:p w:rsidR="002F590B" w:rsidRPr="00732526" w:rsidRDefault="001C7C99">
            <w:pPr>
              <w:adjustRightInd w:val="0"/>
              <w:snapToGrid w:val="0"/>
              <w:spacing w:before="26" w:after="26" w:line="312" w:lineRule="auto"/>
              <w:jc w:val="center"/>
              <w:rPr>
                <w:rFonts w:ascii="仿宋" w:eastAsia="仿宋" w:hAnsi="仿宋"/>
                <w:spacing w:val="-8"/>
                <w:sz w:val="24"/>
                <w:szCs w:val="24"/>
              </w:rPr>
            </w:pPr>
            <w:r w:rsidRPr="00732526">
              <w:rPr>
                <w:rFonts w:ascii="仿宋" w:eastAsia="仿宋" w:hAnsi="仿宋" w:hint="eastAsia"/>
                <w:spacing w:val="-8"/>
                <w:sz w:val="24"/>
                <w:szCs w:val="24"/>
                <w:lang w:eastAsia="zh-Hans"/>
              </w:rPr>
              <w:t>备品备件</w:t>
            </w:r>
          </w:p>
        </w:tc>
        <w:tc>
          <w:tcPr>
            <w:tcW w:w="6720" w:type="dxa"/>
            <w:gridSpan w:val="7"/>
            <w:vAlign w:val="center"/>
          </w:tcPr>
          <w:p w:rsidR="002F590B" w:rsidRPr="00732526" w:rsidRDefault="001C7C99" w:rsidP="00732526">
            <w:pPr>
              <w:adjustRightInd w:val="0"/>
              <w:snapToGrid w:val="0"/>
              <w:spacing w:before="26" w:after="26" w:line="312" w:lineRule="auto"/>
              <w:jc w:val="left"/>
              <w:rPr>
                <w:rFonts w:ascii="仿宋" w:eastAsia="仿宋" w:hAnsi="仿宋"/>
                <w:spacing w:val="-8"/>
                <w:sz w:val="24"/>
                <w:szCs w:val="24"/>
                <w:lang w:eastAsia="zh-Hans"/>
              </w:rPr>
            </w:pPr>
            <w:r w:rsidRPr="00732526">
              <w:rPr>
                <w:rFonts w:ascii="仿宋" w:eastAsia="仿宋" w:hAnsi="仿宋" w:hint="eastAsia"/>
                <w:spacing w:val="-8"/>
                <w:sz w:val="24"/>
                <w:szCs w:val="24"/>
                <w:lang w:eastAsia="zh-Hans"/>
              </w:rPr>
              <w:t>中标单位维修点需备有相同品牌设备及零件的备品备件，在国内设有保税库</w:t>
            </w:r>
          </w:p>
        </w:tc>
      </w:tr>
      <w:tr w:rsidR="002F590B">
        <w:trPr>
          <w:trHeight w:hRule="exact" w:val="1105"/>
          <w:jc w:val="center"/>
        </w:trPr>
        <w:tc>
          <w:tcPr>
            <w:tcW w:w="694" w:type="dxa"/>
            <w:vAlign w:val="center"/>
          </w:tcPr>
          <w:p w:rsidR="002F590B" w:rsidRPr="00732526" w:rsidRDefault="001C7C99">
            <w:pPr>
              <w:jc w:val="center"/>
              <w:rPr>
                <w:rFonts w:ascii="仿宋" w:eastAsia="仿宋" w:hAnsi="仿宋" w:cs="Times New Roman"/>
                <w:sz w:val="24"/>
                <w:szCs w:val="24"/>
                <w:lang w:eastAsia="zh-Hans"/>
              </w:rPr>
            </w:pPr>
            <w:r w:rsidRPr="00732526">
              <w:rPr>
                <w:rFonts w:ascii="仿宋" w:eastAsia="仿宋" w:hAnsi="仿宋" w:cs="Times New Roman"/>
                <w:sz w:val="24"/>
                <w:szCs w:val="24"/>
                <w:lang w:eastAsia="zh-Hans"/>
              </w:rPr>
              <w:t>7</w:t>
            </w:r>
          </w:p>
        </w:tc>
        <w:tc>
          <w:tcPr>
            <w:tcW w:w="1803" w:type="dxa"/>
            <w:gridSpan w:val="3"/>
            <w:vAlign w:val="center"/>
          </w:tcPr>
          <w:p w:rsidR="002F590B" w:rsidRPr="00732526" w:rsidRDefault="001C7C99">
            <w:pPr>
              <w:adjustRightInd w:val="0"/>
              <w:snapToGrid w:val="0"/>
              <w:spacing w:before="26" w:after="26" w:line="312" w:lineRule="auto"/>
              <w:jc w:val="center"/>
              <w:rPr>
                <w:rFonts w:ascii="仿宋" w:eastAsia="仿宋" w:hAnsi="仿宋"/>
                <w:spacing w:val="-8"/>
                <w:sz w:val="24"/>
                <w:szCs w:val="24"/>
              </w:rPr>
            </w:pPr>
            <w:r w:rsidRPr="00732526">
              <w:rPr>
                <w:rFonts w:ascii="仿宋" w:eastAsia="仿宋" w:hAnsi="仿宋" w:hint="eastAsia"/>
                <w:spacing w:val="-8"/>
                <w:sz w:val="24"/>
                <w:szCs w:val="24"/>
                <w:lang w:eastAsia="zh-Hans"/>
              </w:rPr>
              <w:t>安装调试</w:t>
            </w:r>
          </w:p>
        </w:tc>
        <w:tc>
          <w:tcPr>
            <w:tcW w:w="6720" w:type="dxa"/>
            <w:gridSpan w:val="7"/>
            <w:vAlign w:val="center"/>
          </w:tcPr>
          <w:p w:rsidR="002F590B" w:rsidRPr="00732526" w:rsidRDefault="001C7C99" w:rsidP="00732526">
            <w:pPr>
              <w:adjustRightInd w:val="0"/>
              <w:snapToGrid w:val="0"/>
              <w:spacing w:before="26" w:after="26" w:line="312" w:lineRule="auto"/>
              <w:jc w:val="left"/>
              <w:rPr>
                <w:rFonts w:ascii="仿宋" w:eastAsia="仿宋" w:hAnsi="仿宋"/>
                <w:spacing w:val="-8"/>
                <w:sz w:val="24"/>
                <w:szCs w:val="24"/>
                <w:lang w:eastAsia="zh-Hans"/>
              </w:rPr>
            </w:pPr>
            <w:r w:rsidRPr="00732526">
              <w:rPr>
                <w:rFonts w:ascii="仿宋" w:eastAsia="仿宋" w:hAnsi="仿宋" w:hint="eastAsia"/>
                <w:spacing w:val="-8"/>
                <w:sz w:val="24"/>
                <w:szCs w:val="24"/>
                <w:lang w:eastAsia="zh-Hans"/>
              </w:rPr>
              <w:t>严格按照参数提供设备仪器和配件，安装调试后能够达到使用要求，根据场地实际情况布局设计，仪器设备运转稳定。</w:t>
            </w:r>
          </w:p>
        </w:tc>
      </w:tr>
      <w:tr w:rsidR="002F590B">
        <w:trPr>
          <w:trHeight w:hRule="exact" w:val="841"/>
          <w:jc w:val="center"/>
        </w:trPr>
        <w:tc>
          <w:tcPr>
            <w:tcW w:w="694" w:type="dxa"/>
            <w:vAlign w:val="center"/>
          </w:tcPr>
          <w:p w:rsidR="002F590B" w:rsidRPr="00732526" w:rsidRDefault="001C7C99">
            <w:pPr>
              <w:jc w:val="center"/>
              <w:rPr>
                <w:rFonts w:ascii="仿宋" w:eastAsia="仿宋" w:hAnsi="仿宋" w:cs="Times New Roman"/>
                <w:sz w:val="24"/>
                <w:szCs w:val="24"/>
                <w:lang w:eastAsia="zh-Hans"/>
              </w:rPr>
            </w:pPr>
            <w:r w:rsidRPr="00732526">
              <w:rPr>
                <w:rFonts w:ascii="仿宋" w:eastAsia="仿宋" w:hAnsi="仿宋" w:cs="Times New Roman"/>
                <w:sz w:val="24"/>
                <w:szCs w:val="24"/>
                <w:lang w:eastAsia="zh-Hans"/>
              </w:rPr>
              <w:t>8</w:t>
            </w:r>
          </w:p>
        </w:tc>
        <w:tc>
          <w:tcPr>
            <w:tcW w:w="1803" w:type="dxa"/>
            <w:gridSpan w:val="3"/>
            <w:vAlign w:val="center"/>
          </w:tcPr>
          <w:p w:rsidR="002F590B" w:rsidRPr="00732526" w:rsidRDefault="001C7C99">
            <w:pPr>
              <w:adjustRightInd w:val="0"/>
              <w:snapToGrid w:val="0"/>
              <w:spacing w:before="26" w:after="26" w:line="312" w:lineRule="auto"/>
              <w:jc w:val="center"/>
              <w:rPr>
                <w:rFonts w:ascii="仿宋" w:eastAsia="仿宋" w:hAnsi="仿宋"/>
                <w:spacing w:val="-8"/>
                <w:sz w:val="24"/>
                <w:szCs w:val="24"/>
                <w:lang w:eastAsia="zh-Hans"/>
              </w:rPr>
            </w:pPr>
            <w:r w:rsidRPr="00732526">
              <w:rPr>
                <w:rFonts w:ascii="仿宋" w:eastAsia="仿宋" w:hAnsi="仿宋" w:hint="eastAsia"/>
                <w:spacing w:val="-8"/>
                <w:sz w:val="24"/>
                <w:szCs w:val="24"/>
                <w:lang w:eastAsia="zh-Hans"/>
              </w:rPr>
              <w:t>售后服务</w:t>
            </w:r>
          </w:p>
        </w:tc>
        <w:tc>
          <w:tcPr>
            <w:tcW w:w="6720" w:type="dxa"/>
            <w:gridSpan w:val="7"/>
            <w:vAlign w:val="center"/>
          </w:tcPr>
          <w:p w:rsidR="002F590B" w:rsidRPr="00732526" w:rsidRDefault="001C7C99" w:rsidP="00732526">
            <w:pPr>
              <w:adjustRightInd w:val="0"/>
              <w:snapToGrid w:val="0"/>
              <w:spacing w:before="26" w:after="26" w:line="312" w:lineRule="auto"/>
              <w:jc w:val="left"/>
              <w:rPr>
                <w:rFonts w:ascii="仿宋" w:eastAsia="仿宋" w:hAnsi="仿宋"/>
                <w:spacing w:val="-8"/>
                <w:sz w:val="24"/>
                <w:szCs w:val="24"/>
                <w:lang w:eastAsia="zh-Hans"/>
              </w:rPr>
            </w:pPr>
            <w:r w:rsidRPr="00732526">
              <w:rPr>
                <w:rFonts w:ascii="仿宋" w:eastAsia="仿宋" w:hAnsi="仿宋" w:hint="eastAsia"/>
                <w:spacing w:val="-8"/>
                <w:sz w:val="24"/>
                <w:szCs w:val="24"/>
                <w:lang w:eastAsia="zh-Hans"/>
              </w:rPr>
              <w:t>需提供7天×24小时响应，在</w:t>
            </w:r>
            <w:r w:rsidRPr="00732526">
              <w:rPr>
                <w:rFonts w:ascii="仿宋" w:eastAsia="仿宋" w:hAnsi="仿宋"/>
                <w:spacing w:val="-8"/>
                <w:sz w:val="24"/>
                <w:szCs w:val="24"/>
                <w:lang w:eastAsia="zh-Hans"/>
              </w:rPr>
              <w:t>2</w:t>
            </w:r>
            <w:r w:rsidRPr="00732526">
              <w:rPr>
                <w:rFonts w:ascii="仿宋" w:eastAsia="仿宋" w:hAnsi="仿宋" w:hint="eastAsia"/>
                <w:spacing w:val="-8"/>
                <w:sz w:val="24"/>
                <w:szCs w:val="24"/>
                <w:lang w:eastAsia="zh-Hans"/>
              </w:rPr>
              <w:t>小时内电话响应，</w:t>
            </w:r>
          </w:p>
          <w:p w:rsidR="002F590B" w:rsidRPr="00732526" w:rsidRDefault="001C7C99" w:rsidP="00732526">
            <w:pPr>
              <w:adjustRightInd w:val="0"/>
              <w:snapToGrid w:val="0"/>
              <w:spacing w:before="26" w:after="26" w:line="312" w:lineRule="auto"/>
              <w:jc w:val="left"/>
              <w:rPr>
                <w:rFonts w:ascii="仿宋" w:eastAsia="仿宋" w:hAnsi="仿宋"/>
                <w:spacing w:val="-8"/>
                <w:sz w:val="24"/>
                <w:szCs w:val="24"/>
                <w:lang w:eastAsia="zh-Hans"/>
              </w:rPr>
            </w:pPr>
            <w:r w:rsidRPr="00732526">
              <w:rPr>
                <w:rFonts w:ascii="仿宋" w:eastAsia="仿宋" w:hAnsi="仿宋"/>
                <w:spacing w:val="-8"/>
                <w:sz w:val="24"/>
                <w:szCs w:val="24"/>
                <w:lang w:eastAsia="zh-Hans"/>
              </w:rPr>
              <w:t>48</w:t>
            </w:r>
            <w:r w:rsidRPr="00732526">
              <w:rPr>
                <w:rFonts w:ascii="仿宋" w:eastAsia="仿宋" w:hAnsi="仿宋" w:hint="eastAsia"/>
                <w:spacing w:val="-8"/>
                <w:sz w:val="24"/>
                <w:szCs w:val="24"/>
                <w:lang w:eastAsia="zh-Hans"/>
              </w:rPr>
              <w:t>小时工程师内到达现场实施维修。保证平均开机率≥</w:t>
            </w:r>
            <w:r w:rsidRPr="00732526">
              <w:rPr>
                <w:rFonts w:ascii="仿宋" w:eastAsia="仿宋" w:hAnsi="仿宋"/>
                <w:spacing w:val="-8"/>
                <w:sz w:val="24"/>
                <w:szCs w:val="24"/>
                <w:lang w:eastAsia="zh-Hans"/>
              </w:rPr>
              <w:t>90%</w:t>
            </w:r>
          </w:p>
        </w:tc>
      </w:tr>
      <w:tr w:rsidR="002F590B">
        <w:trPr>
          <w:trHeight w:hRule="exact" w:val="1350"/>
          <w:jc w:val="center"/>
        </w:trPr>
        <w:tc>
          <w:tcPr>
            <w:tcW w:w="694" w:type="dxa"/>
            <w:vAlign w:val="center"/>
          </w:tcPr>
          <w:p w:rsidR="002F590B" w:rsidRPr="00732526" w:rsidRDefault="001C7C99">
            <w:pPr>
              <w:jc w:val="center"/>
              <w:rPr>
                <w:rFonts w:ascii="仿宋" w:eastAsia="仿宋" w:hAnsi="仿宋" w:cs="Times New Roman"/>
                <w:sz w:val="24"/>
                <w:szCs w:val="24"/>
                <w:lang w:eastAsia="zh-Hans"/>
              </w:rPr>
            </w:pPr>
            <w:r w:rsidRPr="00732526">
              <w:rPr>
                <w:rFonts w:ascii="仿宋" w:eastAsia="仿宋" w:hAnsi="仿宋" w:cs="Times New Roman"/>
                <w:sz w:val="24"/>
                <w:szCs w:val="24"/>
                <w:lang w:eastAsia="zh-Hans"/>
              </w:rPr>
              <w:t>9</w:t>
            </w:r>
          </w:p>
        </w:tc>
        <w:tc>
          <w:tcPr>
            <w:tcW w:w="1803" w:type="dxa"/>
            <w:gridSpan w:val="3"/>
            <w:vAlign w:val="center"/>
          </w:tcPr>
          <w:p w:rsidR="002F590B" w:rsidRPr="00732526" w:rsidRDefault="001C7C99">
            <w:pPr>
              <w:adjustRightInd w:val="0"/>
              <w:snapToGrid w:val="0"/>
              <w:spacing w:before="26" w:after="26" w:line="312" w:lineRule="auto"/>
              <w:jc w:val="center"/>
              <w:rPr>
                <w:rFonts w:ascii="仿宋" w:eastAsia="仿宋" w:hAnsi="仿宋"/>
                <w:spacing w:val="-8"/>
                <w:sz w:val="24"/>
                <w:szCs w:val="24"/>
              </w:rPr>
            </w:pPr>
            <w:r w:rsidRPr="00732526">
              <w:rPr>
                <w:rFonts w:ascii="仿宋" w:eastAsia="仿宋" w:hAnsi="仿宋" w:hint="eastAsia"/>
                <w:spacing w:val="-8"/>
                <w:sz w:val="24"/>
                <w:szCs w:val="24"/>
                <w:lang w:eastAsia="zh-Hans"/>
              </w:rPr>
              <w:t>质量保证</w:t>
            </w:r>
          </w:p>
        </w:tc>
        <w:tc>
          <w:tcPr>
            <w:tcW w:w="6720" w:type="dxa"/>
            <w:gridSpan w:val="7"/>
            <w:vAlign w:val="center"/>
          </w:tcPr>
          <w:p w:rsidR="002F590B" w:rsidRPr="00732526" w:rsidRDefault="001C7C99" w:rsidP="00732526">
            <w:pPr>
              <w:adjustRightInd w:val="0"/>
              <w:snapToGrid w:val="0"/>
              <w:spacing w:before="26" w:after="26" w:line="312" w:lineRule="auto"/>
              <w:jc w:val="left"/>
              <w:rPr>
                <w:rFonts w:ascii="仿宋" w:eastAsia="仿宋" w:hAnsi="仿宋"/>
                <w:spacing w:val="-8"/>
                <w:sz w:val="24"/>
                <w:szCs w:val="24"/>
                <w:lang w:eastAsia="zh-Hans"/>
              </w:rPr>
            </w:pPr>
            <w:r w:rsidRPr="00732526">
              <w:rPr>
                <w:rFonts w:ascii="仿宋" w:eastAsia="仿宋" w:hAnsi="仿宋" w:hint="eastAsia"/>
                <w:spacing w:val="-8"/>
                <w:sz w:val="24"/>
                <w:szCs w:val="24"/>
                <w:lang w:eastAsia="zh-Hans"/>
              </w:rPr>
              <w:t>自交货验收完毕之日算起，所有产品质保</w:t>
            </w:r>
            <w:r w:rsidR="00732526" w:rsidRPr="00732526">
              <w:rPr>
                <w:rFonts w:ascii="仿宋" w:eastAsia="仿宋" w:hAnsi="仿宋"/>
                <w:spacing w:val="-8"/>
                <w:sz w:val="24"/>
                <w:szCs w:val="24"/>
                <w:lang w:eastAsia="zh-Hans"/>
              </w:rPr>
              <w:t>3</w:t>
            </w:r>
            <w:r w:rsidRPr="00732526">
              <w:rPr>
                <w:rFonts w:ascii="仿宋" w:eastAsia="仿宋" w:hAnsi="仿宋" w:hint="eastAsia"/>
                <w:spacing w:val="-8"/>
                <w:sz w:val="24"/>
                <w:szCs w:val="24"/>
                <w:lang w:eastAsia="zh-Hans"/>
              </w:rPr>
              <w:t>年。投标人对提供的货物在质保期内，因产品质量而导致的缺陷，必须免费提供包修、包换服务。</w:t>
            </w:r>
          </w:p>
        </w:tc>
      </w:tr>
      <w:tr w:rsidR="002F590B" w:rsidTr="00732526">
        <w:trPr>
          <w:trHeight w:hRule="exact" w:val="1853"/>
          <w:jc w:val="center"/>
        </w:trPr>
        <w:tc>
          <w:tcPr>
            <w:tcW w:w="694" w:type="dxa"/>
            <w:vAlign w:val="center"/>
          </w:tcPr>
          <w:p w:rsidR="002F590B" w:rsidRPr="00732526" w:rsidRDefault="001C7C99">
            <w:pPr>
              <w:adjustRightInd w:val="0"/>
              <w:snapToGrid w:val="0"/>
              <w:spacing w:before="26" w:after="26" w:line="312" w:lineRule="auto"/>
              <w:jc w:val="center"/>
              <w:rPr>
                <w:rFonts w:ascii="仿宋" w:eastAsia="仿宋" w:hAnsi="仿宋"/>
                <w:spacing w:val="-8"/>
                <w:sz w:val="24"/>
                <w:szCs w:val="24"/>
                <w:lang w:eastAsia="zh-Hans"/>
              </w:rPr>
            </w:pPr>
            <w:r w:rsidRPr="00732526">
              <w:rPr>
                <w:rFonts w:ascii="仿宋" w:eastAsia="仿宋" w:hAnsi="仿宋"/>
                <w:spacing w:val="-8"/>
                <w:sz w:val="24"/>
                <w:szCs w:val="24"/>
                <w:lang w:eastAsia="zh-Hans"/>
              </w:rPr>
              <w:t>10</w:t>
            </w:r>
          </w:p>
        </w:tc>
        <w:tc>
          <w:tcPr>
            <w:tcW w:w="1803" w:type="dxa"/>
            <w:gridSpan w:val="3"/>
            <w:vAlign w:val="center"/>
          </w:tcPr>
          <w:p w:rsidR="002F590B" w:rsidRPr="00732526" w:rsidRDefault="001C7C99">
            <w:pPr>
              <w:adjustRightInd w:val="0"/>
              <w:snapToGrid w:val="0"/>
              <w:spacing w:before="26" w:after="26" w:line="312" w:lineRule="auto"/>
              <w:jc w:val="center"/>
              <w:rPr>
                <w:rFonts w:ascii="仿宋" w:eastAsia="仿宋" w:hAnsi="仿宋"/>
                <w:spacing w:val="-8"/>
                <w:sz w:val="24"/>
                <w:szCs w:val="24"/>
              </w:rPr>
            </w:pPr>
            <w:r w:rsidRPr="00732526">
              <w:rPr>
                <w:rFonts w:ascii="仿宋" w:eastAsia="仿宋" w:hAnsi="仿宋" w:hint="eastAsia"/>
                <w:spacing w:val="-8"/>
                <w:sz w:val="24"/>
                <w:szCs w:val="24"/>
                <w:lang w:eastAsia="zh-Hans"/>
              </w:rPr>
              <w:t>报价要求</w:t>
            </w:r>
          </w:p>
        </w:tc>
        <w:tc>
          <w:tcPr>
            <w:tcW w:w="6720" w:type="dxa"/>
            <w:gridSpan w:val="7"/>
            <w:vAlign w:val="center"/>
          </w:tcPr>
          <w:p w:rsidR="002F590B" w:rsidRPr="00732526" w:rsidRDefault="001C7C99" w:rsidP="00732526">
            <w:pPr>
              <w:adjustRightInd w:val="0"/>
              <w:snapToGrid w:val="0"/>
              <w:spacing w:before="26" w:after="26" w:line="312" w:lineRule="auto"/>
              <w:jc w:val="left"/>
              <w:rPr>
                <w:rFonts w:ascii="仿宋" w:eastAsia="仿宋" w:hAnsi="仿宋"/>
                <w:spacing w:val="-8"/>
                <w:sz w:val="24"/>
                <w:szCs w:val="24"/>
                <w:lang w:eastAsia="zh-Hans"/>
              </w:rPr>
            </w:pPr>
            <w:r w:rsidRPr="00732526">
              <w:rPr>
                <w:rFonts w:ascii="仿宋" w:eastAsia="仿宋" w:hAnsi="仿宋" w:hint="eastAsia"/>
                <w:spacing w:val="-8"/>
                <w:sz w:val="24"/>
                <w:szCs w:val="24"/>
                <w:lang w:eastAsia="zh-Hans"/>
              </w:rPr>
              <w:t>中标方以人民币报价，报价不高于预算价格，包含本项目中必须产生的所有费用，包含但不局限于代理服务、运输、安装、管理、维护以及场地布置等费用。在合同履行时，采购方将不予支付该报价之外任何额外费用。</w:t>
            </w:r>
          </w:p>
        </w:tc>
      </w:tr>
      <w:tr w:rsidR="002F590B">
        <w:trPr>
          <w:trHeight w:hRule="exact" w:val="1575"/>
          <w:jc w:val="center"/>
        </w:trPr>
        <w:tc>
          <w:tcPr>
            <w:tcW w:w="694" w:type="dxa"/>
            <w:vAlign w:val="center"/>
          </w:tcPr>
          <w:p w:rsidR="002F590B" w:rsidRPr="00732526" w:rsidRDefault="001C7C99">
            <w:pPr>
              <w:adjustRightInd w:val="0"/>
              <w:snapToGrid w:val="0"/>
              <w:spacing w:before="26" w:after="26" w:line="312" w:lineRule="auto"/>
              <w:jc w:val="center"/>
              <w:rPr>
                <w:rFonts w:ascii="仿宋" w:eastAsia="仿宋" w:hAnsi="仿宋"/>
                <w:spacing w:val="-8"/>
                <w:sz w:val="24"/>
                <w:szCs w:val="24"/>
                <w:lang w:eastAsia="zh-Hans"/>
              </w:rPr>
            </w:pPr>
            <w:r w:rsidRPr="00732526">
              <w:rPr>
                <w:rFonts w:ascii="仿宋" w:eastAsia="仿宋" w:hAnsi="仿宋"/>
                <w:spacing w:val="-8"/>
                <w:sz w:val="24"/>
                <w:szCs w:val="24"/>
                <w:lang w:eastAsia="zh-Hans"/>
              </w:rPr>
              <w:t>11</w:t>
            </w:r>
          </w:p>
        </w:tc>
        <w:tc>
          <w:tcPr>
            <w:tcW w:w="1803" w:type="dxa"/>
            <w:gridSpan w:val="3"/>
            <w:vAlign w:val="center"/>
          </w:tcPr>
          <w:p w:rsidR="002F590B" w:rsidRPr="00732526" w:rsidRDefault="001C7C99">
            <w:pPr>
              <w:adjustRightInd w:val="0"/>
              <w:snapToGrid w:val="0"/>
              <w:spacing w:before="26" w:after="26" w:line="312" w:lineRule="auto"/>
              <w:jc w:val="center"/>
              <w:rPr>
                <w:rFonts w:ascii="仿宋" w:eastAsia="仿宋" w:hAnsi="仿宋"/>
                <w:spacing w:val="-8"/>
                <w:sz w:val="24"/>
                <w:szCs w:val="24"/>
              </w:rPr>
            </w:pPr>
            <w:r w:rsidRPr="00732526">
              <w:rPr>
                <w:rFonts w:ascii="仿宋" w:eastAsia="仿宋" w:hAnsi="仿宋" w:hint="eastAsia"/>
                <w:spacing w:val="-8"/>
                <w:sz w:val="24"/>
                <w:szCs w:val="24"/>
                <w:lang w:eastAsia="zh-Hans"/>
              </w:rPr>
              <w:t>付款条件</w:t>
            </w:r>
          </w:p>
        </w:tc>
        <w:tc>
          <w:tcPr>
            <w:tcW w:w="6720" w:type="dxa"/>
            <w:gridSpan w:val="7"/>
            <w:vAlign w:val="center"/>
          </w:tcPr>
          <w:p w:rsidR="002F590B" w:rsidRPr="00732526" w:rsidRDefault="001C7C99" w:rsidP="00732526">
            <w:pPr>
              <w:adjustRightInd w:val="0"/>
              <w:snapToGrid w:val="0"/>
              <w:spacing w:before="26" w:after="26" w:line="312" w:lineRule="auto"/>
              <w:jc w:val="left"/>
              <w:rPr>
                <w:rFonts w:ascii="仿宋" w:eastAsia="仿宋" w:hAnsi="仿宋"/>
                <w:spacing w:val="-8"/>
                <w:sz w:val="24"/>
                <w:szCs w:val="24"/>
                <w:lang w:eastAsia="zh-Hans"/>
              </w:rPr>
            </w:pPr>
            <w:r w:rsidRPr="00732526">
              <w:rPr>
                <w:rFonts w:ascii="仿宋" w:eastAsia="仿宋" w:hAnsi="仿宋" w:hint="eastAsia"/>
                <w:spacing w:val="-8"/>
                <w:sz w:val="24"/>
                <w:szCs w:val="24"/>
                <w:lang w:eastAsia="zh-Hans"/>
              </w:rPr>
              <w:t>货物交付验收合格后，投标公司连同货款发票、采购合同等相关材料后，向投标公司支付合同总金额95%，剩余5%作为质保金，于设备使用满一年后，正常使用，且无任何问题时向投标公司支付完成。</w:t>
            </w:r>
          </w:p>
        </w:tc>
      </w:tr>
      <w:tr w:rsidR="00732526">
        <w:trPr>
          <w:trHeight w:hRule="exact" w:val="431"/>
          <w:jc w:val="center"/>
        </w:trPr>
        <w:tc>
          <w:tcPr>
            <w:tcW w:w="694" w:type="dxa"/>
            <w:vAlign w:val="center"/>
          </w:tcPr>
          <w:p w:rsidR="00732526" w:rsidRPr="00732526" w:rsidRDefault="00732526">
            <w:pPr>
              <w:adjustRightInd w:val="0"/>
              <w:snapToGrid w:val="0"/>
              <w:spacing w:before="26" w:after="26" w:line="312" w:lineRule="auto"/>
              <w:jc w:val="center"/>
              <w:rPr>
                <w:rFonts w:ascii="仿宋" w:eastAsia="仿宋" w:hAnsi="仿宋"/>
                <w:spacing w:val="-8"/>
                <w:sz w:val="24"/>
                <w:szCs w:val="24"/>
              </w:rPr>
            </w:pPr>
            <w:r w:rsidRPr="00732526">
              <w:rPr>
                <w:rFonts w:ascii="仿宋" w:eastAsia="仿宋" w:hAnsi="仿宋" w:hint="eastAsia"/>
                <w:spacing w:val="-8"/>
                <w:sz w:val="24"/>
                <w:szCs w:val="24"/>
              </w:rPr>
              <w:t>1</w:t>
            </w:r>
            <w:r w:rsidR="00E77599">
              <w:rPr>
                <w:rFonts w:ascii="仿宋" w:eastAsia="仿宋" w:hAnsi="仿宋"/>
                <w:spacing w:val="-8"/>
                <w:sz w:val="24"/>
                <w:szCs w:val="24"/>
              </w:rPr>
              <w:t>2</w:t>
            </w:r>
          </w:p>
        </w:tc>
        <w:tc>
          <w:tcPr>
            <w:tcW w:w="1803" w:type="dxa"/>
            <w:gridSpan w:val="3"/>
            <w:vAlign w:val="center"/>
          </w:tcPr>
          <w:p w:rsidR="00732526" w:rsidRPr="00732526" w:rsidRDefault="00732526">
            <w:pPr>
              <w:adjustRightInd w:val="0"/>
              <w:snapToGrid w:val="0"/>
              <w:spacing w:before="26" w:after="26" w:line="312" w:lineRule="auto"/>
              <w:jc w:val="center"/>
              <w:rPr>
                <w:rFonts w:ascii="仿宋" w:eastAsia="仿宋" w:hAnsi="仿宋"/>
                <w:spacing w:val="-8"/>
                <w:sz w:val="24"/>
                <w:szCs w:val="24"/>
                <w:lang w:eastAsia="zh-Hans"/>
              </w:rPr>
            </w:pPr>
            <w:r w:rsidRPr="00732526">
              <w:rPr>
                <w:rFonts w:ascii="仿宋" w:eastAsia="仿宋" w:hAnsi="仿宋" w:hint="eastAsia"/>
                <w:spacing w:val="-8"/>
                <w:sz w:val="24"/>
                <w:szCs w:val="24"/>
                <w:lang w:eastAsia="zh-Hans"/>
              </w:rPr>
              <w:t>交付时间</w:t>
            </w:r>
          </w:p>
        </w:tc>
        <w:tc>
          <w:tcPr>
            <w:tcW w:w="6720" w:type="dxa"/>
            <w:gridSpan w:val="7"/>
            <w:vAlign w:val="center"/>
          </w:tcPr>
          <w:p w:rsidR="00732526" w:rsidRPr="00732526" w:rsidRDefault="00732526" w:rsidP="00732526">
            <w:pPr>
              <w:adjustRightInd w:val="0"/>
              <w:snapToGrid w:val="0"/>
              <w:spacing w:before="26" w:after="26" w:line="312" w:lineRule="auto"/>
              <w:jc w:val="left"/>
              <w:rPr>
                <w:rFonts w:ascii="仿宋" w:eastAsia="仿宋" w:hAnsi="仿宋"/>
                <w:spacing w:val="-8"/>
                <w:sz w:val="24"/>
                <w:szCs w:val="24"/>
              </w:rPr>
            </w:pPr>
            <w:r w:rsidRPr="00732526">
              <w:rPr>
                <w:rFonts w:ascii="仿宋" w:eastAsia="仿宋" w:hAnsi="仿宋" w:hint="eastAsia"/>
                <w:spacing w:val="-8"/>
                <w:sz w:val="24"/>
                <w:szCs w:val="24"/>
                <w:lang w:eastAsia="zh-Hans"/>
              </w:rPr>
              <w:t>合同签订后</w:t>
            </w:r>
            <w:r w:rsidR="00E77599">
              <w:rPr>
                <w:rFonts w:ascii="仿宋" w:eastAsia="仿宋" w:hAnsi="仿宋"/>
                <w:spacing w:val="-8"/>
                <w:sz w:val="24"/>
                <w:szCs w:val="24"/>
              </w:rPr>
              <w:t>3</w:t>
            </w:r>
            <w:r w:rsidRPr="00732526">
              <w:rPr>
                <w:rFonts w:ascii="仿宋" w:eastAsia="仿宋" w:hAnsi="仿宋"/>
                <w:spacing w:val="-8"/>
                <w:sz w:val="24"/>
                <w:szCs w:val="24"/>
              </w:rPr>
              <w:t>0</w:t>
            </w:r>
            <w:r w:rsidRPr="00732526">
              <w:rPr>
                <w:rFonts w:ascii="仿宋" w:eastAsia="仿宋" w:hAnsi="仿宋" w:hint="eastAsia"/>
                <w:spacing w:val="-8"/>
                <w:sz w:val="24"/>
                <w:szCs w:val="24"/>
              </w:rPr>
              <w:t>个工作日内到货并安装调试</w:t>
            </w:r>
          </w:p>
        </w:tc>
      </w:tr>
      <w:tr w:rsidR="002F590B">
        <w:trPr>
          <w:trHeight w:hRule="exact" w:val="550"/>
          <w:jc w:val="center"/>
        </w:trPr>
        <w:tc>
          <w:tcPr>
            <w:tcW w:w="9217" w:type="dxa"/>
            <w:gridSpan w:val="11"/>
            <w:vAlign w:val="center"/>
          </w:tcPr>
          <w:p w:rsidR="002F590B" w:rsidRDefault="001C7C99">
            <w:pPr>
              <w:spacing w:line="360" w:lineRule="auto"/>
              <w:jc w:val="center"/>
              <w:rPr>
                <w:rFonts w:ascii="黑体" w:eastAsia="黑体" w:hAnsi="黑体" w:cs="宋体"/>
                <w:bCs/>
                <w:sz w:val="24"/>
              </w:rPr>
            </w:pPr>
            <w:r>
              <w:rPr>
                <w:rFonts w:ascii="黑体" w:eastAsia="黑体" w:hAnsi="黑体" w:cs="仿宋" w:hint="eastAsia"/>
                <w:sz w:val="28"/>
                <w:szCs w:val="28"/>
              </w:rPr>
              <w:t>实施建议</w:t>
            </w:r>
          </w:p>
        </w:tc>
      </w:tr>
      <w:tr w:rsidR="002F590B">
        <w:trPr>
          <w:trHeight w:hRule="exact" w:val="572"/>
          <w:jc w:val="center"/>
        </w:trPr>
        <w:tc>
          <w:tcPr>
            <w:tcW w:w="694" w:type="dxa"/>
            <w:vAlign w:val="center"/>
          </w:tcPr>
          <w:p w:rsidR="002F590B" w:rsidRDefault="001C7C99">
            <w:pPr>
              <w:widowControl/>
              <w:jc w:val="center"/>
              <w:rPr>
                <w:rFonts w:ascii="黑体" w:eastAsia="黑体" w:hAnsi="黑体" w:cs="Times New Roman"/>
                <w:color w:val="000000"/>
                <w:kern w:val="0"/>
                <w:sz w:val="22"/>
              </w:rPr>
            </w:pPr>
            <w:r>
              <w:rPr>
                <w:rFonts w:ascii="黑体" w:eastAsia="黑体" w:hAnsi="黑体" w:cs="Times New Roman" w:hint="eastAsia"/>
                <w:color w:val="000000"/>
                <w:kern w:val="0"/>
                <w:sz w:val="22"/>
              </w:rPr>
              <w:lastRenderedPageBreak/>
              <w:t>序号</w:t>
            </w:r>
          </w:p>
        </w:tc>
        <w:tc>
          <w:tcPr>
            <w:tcW w:w="1803" w:type="dxa"/>
            <w:gridSpan w:val="3"/>
            <w:vAlign w:val="center"/>
          </w:tcPr>
          <w:p w:rsidR="002F590B" w:rsidRDefault="001C7C99">
            <w:pPr>
              <w:widowControl/>
              <w:spacing w:line="360" w:lineRule="auto"/>
              <w:jc w:val="center"/>
              <w:rPr>
                <w:rFonts w:ascii="黑体" w:eastAsia="黑体" w:hAnsi="黑体" w:cs="Times New Roman"/>
                <w:color w:val="000000"/>
                <w:kern w:val="0"/>
                <w:sz w:val="22"/>
              </w:rPr>
            </w:pPr>
            <w:r>
              <w:rPr>
                <w:rFonts w:ascii="黑体" w:eastAsia="黑体" w:hAnsi="黑体" w:cs="Times New Roman" w:hint="eastAsia"/>
                <w:color w:val="000000"/>
                <w:kern w:val="0"/>
                <w:sz w:val="22"/>
              </w:rPr>
              <w:t>指标名称</w:t>
            </w:r>
          </w:p>
        </w:tc>
        <w:tc>
          <w:tcPr>
            <w:tcW w:w="6720" w:type="dxa"/>
            <w:gridSpan w:val="7"/>
            <w:vAlign w:val="center"/>
          </w:tcPr>
          <w:p w:rsidR="002F590B" w:rsidRDefault="001C7C99">
            <w:pPr>
              <w:widowControl/>
              <w:spacing w:line="360" w:lineRule="auto"/>
              <w:jc w:val="center"/>
              <w:rPr>
                <w:rFonts w:ascii="黑体" w:eastAsia="黑体" w:hAnsi="黑体" w:cs="Times New Roman"/>
                <w:color w:val="000000"/>
                <w:kern w:val="0"/>
                <w:sz w:val="22"/>
              </w:rPr>
            </w:pPr>
            <w:r>
              <w:rPr>
                <w:rFonts w:ascii="黑体" w:eastAsia="黑体" w:hAnsi="黑体" w:cs="Times New Roman" w:hint="eastAsia"/>
                <w:color w:val="000000"/>
                <w:kern w:val="0"/>
                <w:sz w:val="22"/>
              </w:rPr>
              <w:t>详细要求</w:t>
            </w:r>
          </w:p>
        </w:tc>
      </w:tr>
      <w:tr w:rsidR="002F590B" w:rsidTr="00080374">
        <w:trPr>
          <w:trHeight w:hRule="exact" w:val="908"/>
          <w:jc w:val="center"/>
        </w:trPr>
        <w:tc>
          <w:tcPr>
            <w:tcW w:w="694" w:type="dxa"/>
            <w:vAlign w:val="center"/>
          </w:tcPr>
          <w:p w:rsidR="002F590B" w:rsidRPr="00732526" w:rsidRDefault="001C7C99">
            <w:pPr>
              <w:adjustRightInd w:val="0"/>
              <w:snapToGrid w:val="0"/>
              <w:spacing w:before="26" w:after="26" w:line="312" w:lineRule="auto"/>
              <w:jc w:val="center"/>
              <w:rPr>
                <w:rFonts w:ascii="仿宋" w:eastAsia="仿宋" w:hAnsi="仿宋"/>
                <w:spacing w:val="-8"/>
                <w:sz w:val="24"/>
                <w:szCs w:val="21"/>
              </w:rPr>
            </w:pPr>
            <w:r w:rsidRPr="00732526">
              <w:rPr>
                <w:rFonts w:ascii="仿宋" w:eastAsia="仿宋" w:hAnsi="仿宋" w:hint="eastAsia"/>
                <w:spacing w:val="-8"/>
                <w:sz w:val="24"/>
                <w:szCs w:val="21"/>
                <w:lang w:eastAsia="zh-Hans"/>
              </w:rPr>
              <w:t>1</w:t>
            </w:r>
          </w:p>
        </w:tc>
        <w:tc>
          <w:tcPr>
            <w:tcW w:w="1803" w:type="dxa"/>
            <w:gridSpan w:val="3"/>
            <w:vAlign w:val="center"/>
          </w:tcPr>
          <w:p w:rsidR="002F590B" w:rsidRPr="00732526" w:rsidRDefault="001C7C99">
            <w:pPr>
              <w:adjustRightInd w:val="0"/>
              <w:snapToGrid w:val="0"/>
              <w:spacing w:before="26" w:after="26" w:line="312" w:lineRule="auto"/>
              <w:jc w:val="center"/>
              <w:rPr>
                <w:rFonts w:ascii="仿宋" w:eastAsia="仿宋" w:hAnsi="仿宋"/>
                <w:spacing w:val="-8"/>
                <w:sz w:val="24"/>
                <w:szCs w:val="21"/>
              </w:rPr>
            </w:pPr>
            <w:r w:rsidRPr="00732526">
              <w:rPr>
                <w:rFonts w:ascii="仿宋" w:eastAsia="仿宋" w:hAnsi="仿宋" w:hint="eastAsia"/>
                <w:spacing w:val="-8"/>
                <w:sz w:val="24"/>
                <w:szCs w:val="21"/>
                <w:lang w:eastAsia="zh-Hans"/>
              </w:rPr>
              <w:t>采购方式建议说明</w:t>
            </w:r>
          </w:p>
        </w:tc>
        <w:tc>
          <w:tcPr>
            <w:tcW w:w="6720" w:type="dxa"/>
            <w:gridSpan w:val="7"/>
            <w:vAlign w:val="center"/>
          </w:tcPr>
          <w:p w:rsidR="002F590B" w:rsidRPr="00732526" w:rsidRDefault="001C7C99" w:rsidP="00732526">
            <w:pPr>
              <w:adjustRightInd w:val="0"/>
              <w:snapToGrid w:val="0"/>
              <w:spacing w:before="26" w:after="26" w:line="312" w:lineRule="auto"/>
              <w:jc w:val="left"/>
              <w:rPr>
                <w:rFonts w:ascii="仿宋" w:eastAsia="仿宋" w:hAnsi="仿宋"/>
                <w:spacing w:val="-8"/>
                <w:sz w:val="24"/>
                <w:szCs w:val="21"/>
              </w:rPr>
            </w:pPr>
            <w:r w:rsidRPr="00732526">
              <w:rPr>
                <w:rFonts w:ascii="仿宋" w:eastAsia="仿宋" w:hAnsi="仿宋" w:hint="eastAsia"/>
                <w:spacing w:val="-8"/>
                <w:sz w:val="24"/>
                <w:szCs w:val="21"/>
                <w:lang w:eastAsia="zh-Hans"/>
              </w:rPr>
              <w:t>按照公开招标方式进行采购</w:t>
            </w:r>
          </w:p>
        </w:tc>
      </w:tr>
      <w:tr w:rsidR="002F590B" w:rsidTr="00732526">
        <w:trPr>
          <w:trHeight w:hRule="exact" w:val="1680"/>
          <w:jc w:val="center"/>
        </w:trPr>
        <w:tc>
          <w:tcPr>
            <w:tcW w:w="694" w:type="dxa"/>
            <w:vAlign w:val="center"/>
          </w:tcPr>
          <w:p w:rsidR="002F590B" w:rsidRPr="00732526" w:rsidRDefault="001C7C99">
            <w:pPr>
              <w:adjustRightInd w:val="0"/>
              <w:snapToGrid w:val="0"/>
              <w:spacing w:before="26" w:after="26" w:line="312" w:lineRule="auto"/>
              <w:jc w:val="center"/>
              <w:rPr>
                <w:rFonts w:ascii="仿宋" w:eastAsia="仿宋" w:hAnsi="仿宋"/>
                <w:spacing w:val="-8"/>
                <w:sz w:val="24"/>
                <w:szCs w:val="21"/>
              </w:rPr>
            </w:pPr>
            <w:r w:rsidRPr="00732526">
              <w:rPr>
                <w:rFonts w:ascii="仿宋" w:eastAsia="仿宋" w:hAnsi="仿宋" w:hint="eastAsia"/>
                <w:spacing w:val="-8"/>
                <w:sz w:val="24"/>
                <w:szCs w:val="21"/>
                <w:lang w:eastAsia="zh-Hans"/>
              </w:rPr>
              <w:t>2</w:t>
            </w:r>
          </w:p>
        </w:tc>
        <w:tc>
          <w:tcPr>
            <w:tcW w:w="1803" w:type="dxa"/>
            <w:gridSpan w:val="3"/>
            <w:vAlign w:val="center"/>
          </w:tcPr>
          <w:p w:rsidR="002F590B" w:rsidRPr="00732526" w:rsidRDefault="001C7C99">
            <w:pPr>
              <w:adjustRightInd w:val="0"/>
              <w:snapToGrid w:val="0"/>
              <w:spacing w:before="26" w:after="26" w:line="312" w:lineRule="auto"/>
              <w:jc w:val="center"/>
              <w:rPr>
                <w:rFonts w:ascii="仿宋" w:eastAsia="仿宋" w:hAnsi="仿宋"/>
                <w:spacing w:val="-8"/>
                <w:sz w:val="24"/>
                <w:szCs w:val="21"/>
              </w:rPr>
            </w:pPr>
            <w:r w:rsidRPr="00732526">
              <w:rPr>
                <w:rFonts w:ascii="仿宋" w:eastAsia="仿宋" w:hAnsi="仿宋" w:hint="eastAsia"/>
                <w:spacing w:val="-8"/>
                <w:sz w:val="24"/>
                <w:szCs w:val="21"/>
                <w:lang w:eastAsia="zh-Hans"/>
              </w:rPr>
              <w:t>合同履约要求</w:t>
            </w:r>
          </w:p>
        </w:tc>
        <w:tc>
          <w:tcPr>
            <w:tcW w:w="6720" w:type="dxa"/>
            <w:gridSpan w:val="7"/>
            <w:vAlign w:val="center"/>
          </w:tcPr>
          <w:p w:rsidR="002F590B" w:rsidRPr="00732526" w:rsidRDefault="001C7C99" w:rsidP="00732526">
            <w:pPr>
              <w:adjustRightInd w:val="0"/>
              <w:snapToGrid w:val="0"/>
              <w:spacing w:before="26" w:after="26" w:line="312" w:lineRule="auto"/>
              <w:jc w:val="left"/>
              <w:rPr>
                <w:rFonts w:ascii="仿宋" w:eastAsia="仿宋" w:hAnsi="仿宋"/>
                <w:spacing w:val="-8"/>
                <w:sz w:val="24"/>
                <w:szCs w:val="21"/>
              </w:rPr>
            </w:pPr>
            <w:r w:rsidRPr="00732526">
              <w:rPr>
                <w:rFonts w:ascii="仿宋" w:eastAsia="仿宋" w:hAnsi="仿宋" w:hint="eastAsia"/>
                <w:spacing w:val="-8"/>
                <w:sz w:val="24"/>
                <w:szCs w:val="21"/>
                <w:lang w:eastAsia="zh-Hans"/>
              </w:rPr>
              <w:t>中标方提供设备的各项技术指标必须达到技术文件规定要求，且与投标文件明确的设备名称、型号、数量、技术参数和价格一致；设备是全新、未曾使用过的，且进口设备需提供设备报关单及商检证。</w:t>
            </w:r>
          </w:p>
        </w:tc>
      </w:tr>
      <w:tr w:rsidR="002F590B">
        <w:trPr>
          <w:trHeight w:hRule="exact" w:val="1595"/>
          <w:jc w:val="center"/>
        </w:trPr>
        <w:tc>
          <w:tcPr>
            <w:tcW w:w="694" w:type="dxa"/>
            <w:vAlign w:val="center"/>
          </w:tcPr>
          <w:p w:rsidR="002F590B" w:rsidRPr="00732526" w:rsidRDefault="001C7C99">
            <w:pPr>
              <w:adjustRightInd w:val="0"/>
              <w:snapToGrid w:val="0"/>
              <w:spacing w:before="26" w:after="26" w:line="312" w:lineRule="auto"/>
              <w:jc w:val="center"/>
              <w:rPr>
                <w:rFonts w:ascii="仿宋" w:eastAsia="仿宋" w:hAnsi="仿宋"/>
                <w:spacing w:val="-8"/>
                <w:sz w:val="24"/>
                <w:szCs w:val="21"/>
              </w:rPr>
            </w:pPr>
            <w:r w:rsidRPr="00732526">
              <w:rPr>
                <w:rFonts w:ascii="仿宋" w:eastAsia="仿宋" w:hAnsi="仿宋" w:hint="eastAsia"/>
                <w:spacing w:val="-8"/>
                <w:sz w:val="24"/>
                <w:szCs w:val="21"/>
                <w:lang w:eastAsia="zh-Hans"/>
              </w:rPr>
              <w:t>3</w:t>
            </w:r>
          </w:p>
        </w:tc>
        <w:tc>
          <w:tcPr>
            <w:tcW w:w="1803" w:type="dxa"/>
            <w:gridSpan w:val="3"/>
            <w:vAlign w:val="center"/>
          </w:tcPr>
          <w:p w:rsidR="002F590B" w:rsidRPr="00732526" w:rsidRDefault="001C7C99">
            <w:pPr>
              <w:adjustRightInd w:val="0"/>
              <w:snapToGrid w:val="0"/>
              <w:spacing w:before="26" w:after="26" w:line="312" w:lineRule="auto"/>
              <w:jc w:val="center"/>
              <w:rPr>
                <w:rFonts w:ascii="仿宋" w:eastAsia="仿宋" w:hAnsi="仿宋"/>
                <w:spacing w:val="-8"/>
                <w:sz w:val="24"/>
                <w:szCs w:val="21"/>
              </w:rPr>
            </w:pPr>
            <w:r w:rsidRPr="00732526">
              <w:rPr>
                <w:rFonts w:ascii="仿宋" w:eastAsia="仿宋" w:hAnsi="仿宋" w:hint="eastAsia"/>
                <w:spacing w:val="-8"/>
                <w:sz w:val="24"/>
                <w:szCs w:val="21"/>
                <w:lang w:eastAsia="zh-Hans"/>
              </w:rPr>
              <w:t>安全保密措施</w:t>
            </w:r>
          </w:p>
        </w:tc>
        <w:tc>
          <w:tcPr>
            <w:tcW w:w="6720" w:type="dxa"/>
            <w:gridSpan w:val="7"/>
            <w:vAlign w:val="center"/>
          </w:tcPr>
          <w:p w:rsidR="002F590B" w:rsidRPr="00732526" w:rsidRDefault="001C7C99" w:rsidP="00732526">
            <w:pPr>
              <w:adjustRightInd w:val="0"/>
              <w:snapToGrid w:val="0"/>
              <w:spacing w:before="26" w:after="26" w:line="312" w:lineRule="auto"/>
              <w:jc w:val="left"/>
              <w:rPr>
                <w:rFonts w:ascii="仿宋" w:eastAsia="仿宋" w:hAnsi="仿宋"/>
                <w:spacing w:val="-8"/>
                <w:sz w:val="24"/>
                <w:szCs w:val="21"/>
              </w:rPr>
            </w:pPr>
            <w:r w:rsidRPr="00732526">
              <w:rPr>
                <w:rFonts w:ascii="仿宋" w:eastAsia="仿宋" w:hAnsi="仿宋" w:hint="eastAsia"/>
                <w:spacing w:val="-8"/>
                <w:sz w:val="24"/>
                <w:szCs w:val="21"/>
                <w:lang w:eastAsia="zh-Hans"/>
              </w:rPr>
              <w:t>报价方应保证使用方在使用该货物或其任何一部分时，不受第三方侵权指控，同时，报价方保证不向第三方泄露采购机构提供的技术文件等资料设置。在军事行动中提供应急支援保障服务。</w:t>
            </w:r>
          </w:p>
        </w:tc>
      </w:tr>
      <w:tr w:rsidR="002F590B">
        <w:trPr>
          <w:trHeight w:hRule="exact" w:val="520"/>
          <w:jc w:val="center"/>
        </w:trPr>
        <w:tc>
          <w:tcPr>
            <w:tcW w:w="1828" w:type="dxa"/>
            <w:gridSpan w:val="3"/>
            <w:vAlign w:val="center"/>
          </w:tcPr>
          <w:p w:rsidR="002F590B" w:rsidRDefault="001C7C99">
            <w:pPr>
              <w:widowControl/>
              <w:spacing w:line="360" w:lineRule="auto"/>
              <w:jc w:val="center"/>
              <w:rPr>
                <w:rFonts w:ascii="黑体" w:eastAsia="黑体" w:hAnsi="黑体" w:cs="Times New Roman"/>
                <w:color w:val="000000"/>
                <w:kern w:val="0"/>
                <w:sz w:val="22"/>
              </w:rPr>
            </w:pPr>
            <w:r>
              <w:rPr>
                <w:rFonts w:ascii="黑体" w:eastAsia="黑体" w:hAnsi="黑体" w:cs="Times New Roman" w:hint="eastAsia"/>
                <w:color w:val="000000"/>
                <w:kern w:val="0"/>
                <w:sz w:val="22"/>
              </w:rPr>
              <w:t>需求科室负责人</w:t>
            </w:r>
          </w:p>
        </w:tc>
        <w:tc>
          <w:tcPr>
            <w:tcW w:w="2835" w:type="dxa"/>
            <w:gridSpan w:val="2"/>
            <w:vAlign w:val="center"/>
          </w:tcPr>
          <w:p w:rsidR="002F590B" w:rsidRDefault="002F590B">
            <w:pPr>
              <w:widowControl/>
              <w:spacing w:line="360" w:lineRule="auto"/>
              <w:jc w:val="center"/>
              <w:rPr>
                <w:rFonts w:ascii="黑体" w:eastAsia="黑体" w:hAnsi="黑体" w:cs="Times New Roman"/>
                <w:color w:val="000000"/>
                <w:kern w:val="0"/>
                <w:sz w:val="22"/>
              </w:rPr>
            </w:pPr>
          </w:p>
        </w:tc>
        <w:tc>
          <w:tcPr>
            <w:tcW w:w="1843" w:type="dxa"/>
            <w:gridSpan w:val="2"/>
            <w:vAlign w:val="center"/>
          </w:tcPr>
          <w:p w:rsidR="002F590B" w:rsidRDefault="001C7C99">
            <w:pPr>
              <w:widowControl/>
              <w:spacing w:line="360" w:lineRule="auto"/>
              <w:jc w:val="center"/>
              <w:rPr>
                <w:rFonts w:ascii="黑体" w:eastAsia="黑体" w:hAnsi="黑体" w:cs="Times New Roman"/>
                <w:color w:val="000000"/>
                <w:kern w:val="0"/>
                <w:sz w:val="22"/>
              </w:rPr>
            </w:pPr>
            <w:r>
              <w:rPr>
                <w:rFonts w:ascii="黑体" w:eastAsia="黑体" w:hAnsi="黑体" w:cs="仿宋" w:hint="eastAsia"/>
                <w:sz w:val="22"/>
              </w:rPr>
              <w:t>机关业务部门</w:t>
            </w:r>
          </w:p>
        </w:tc>
        <w:tc>
          <w:tcPr>
            <w:tcW w:w="2711" w:type="dxa"/>
            <w:gridSpan w:val="4"/>
            <w:vAlign w:val="center"/>
          </w:tcPr>
          <w:p w:rsidR="002F590B" w:rsidRDefault="002F590B">
            <w:pPr>
              <w:widowControl/>
              <w:spacing w:line="360" w:lineRule="auto"/>
              <w:jc w:val="center"/>
              <w:rPr>
                <w:rFonts w:ascii="黑体" w:eastAsia="黑体" w:hAnsi="黑体" w:cs="Times New Roman"/>
                <w:color w:val="000000"/>
                <w:kern w:val="0"/>
                <w:sz w:val="22"/>
              </w:rPr>
            </w:pPr>
          </w:p>
        </w:tc>
      </w:tr>
      <w:tr w:rsidR="002F590B">
        <w:trPr>
          <w:trHeight w:hRule="exact" w:val="520"/>
          <w:jc w:val="center"/>
        </w:trPr>
        <w:tc>
          <w:tcPr>
            <w:tcW w:w="1828" w:type="dxa"/>
            <w:gridSpan w:val="3"/>
            <w:vAlign w:val="center"/>
          </w:tcPr>
          <w:p w:rsidR="002F590B" w:rsidRDefault="001C7C99">
            <w:pPr>
              <w:widowControl/>
              <w:spacing w:line="360" w:lineRule="auto"/>
              <w:jc w:val="center"/>
              <w:rPr>
                <w:rFonts w:ascii="黑体" w:eastAsia="黑体" w:hAnsi="黑体" w:cs="Times New Roman"/>
                <w:color w:val="000000"/>
                <w:kern w:val="0"/>
                <w:sz w:val="22"/>
              </w:rPr>
            </w:pPr>
            <w:r>
              <w:rPr>
                <w:rFonts w:ascii="黑体" w:eastAsia="黑体" w:hAnsi="黑体" w:cs="仿宋" w:hint="eastAsia"/>
                <w:sz w:val="22"/>
              </w:rPr>
              <w:t>专 家 签 字</w:t>
            </w:r>
          </w:p>
        </w:tc>
        <w:tc>
          <w:tcPr>
            <w:tcW w:w="7389" w:type="dxa"/>
            <w:gridSpan w:val="8"/>
            <w:vAlign w:val="center"/>
          </w:tcPr>
          <w:p w:rsidR="002F590B" w:rsidRDefault="002F590B">
            <w:pPr>
              <w:widowControl/>
              <w:spacing w:line="360" w:lineRule="auto"/>
              <w:jc w:val="center"/>
              <w:rPr>
                <w:rFonts w:ascii="黑体" w:eastAsia="黑体" w:hAnsi="黑体" w:cs="Times New Roman"/>
                <w:color w:val="000000"/>
                <w:kern w:val="0"/>
                <w:sz w:val="22"/>
              </w:rPr>
            </w:pPr>
          </w:p>
        </w:tc>
      </w:tr>
    </w:tbl>
    <w:p w:rsidR="002F590B" w:rsidRDefault="002F590B">
      <w:pPr>
        <w:spacing w:line="560" w:lineRule="exact"/>
        <w:jc w:val="center"/>
        <w:rPr>
          <w:rFonts w:ascii="黑体" w:eastAsia="黑体" w:hAnsi="黑体" w:cs="Times New Roman"/>
          <w:sz w:val="24"/>
        </w:rPr>
      </w:pPr>
    </w:p>
    <w:p w:rsidR="002F590B" w:rsidRDefault="002F590B">
      <w:pPr>
        <w:spacing w:line="560" w:lineRule="exact"/>
        <w:jc w:val="center"/>
        <w:rPr>
          <w:rFonts w:ascii="黑体" w:eastAsia="黑体" w:hAnsi="黑体" w:cs="Times New Roman"/>
          <w:sz w:val="24"/>
        </w:rPr>
      </w:pPr>
    </w:p>
    <w:p w:rsidR="002F590B" w:rsidRDefault="001C7C99">
      <w:pPr>
        <w:widowControl/>
        <w:jc w:val="left"/>
        <w:rPr>
          <w:rFonts w:ascii="黑体" w:eastAsia="黑体" w:hAnsi="黑体" w:cs="Times New Roman"/>
          <w:sz w:val="24"/>
        </w:rPr>
      </w:pPr>
      <w:r>
        <w:rPr>
          <w:rFonts w:ascii="黑体" w:eastAsia="黑体" w:hAnsi="黑体" w:cs="Times New Roman"/>
          <w:sz w:val="24"/>
        </w:rPr>
        <w:br w:type="page"/>
      </w:r>
    </w:p>
    <w:p w:rsidR="002F590B" w:rsidRDefault="001C7C99">
      <w:pPr>
        <w:spacing w:line="560" w:lineRule="exact"/>
        <w:jc w:val="center"/>
        <w:rPr>
          <w:rFonts w:ascii="黑体" w:eastAsia="黑体" w:hAnsi="黑体" w:cs="Times New Roman"/>
          <w:sz w:val="24"/>
        </w:rPr>
      </w:pPr>
      <w:r>
        <w:rPr>
          <w:rFonts w:ascii="黑体" w:eastAsia="黑体" w:hAnsi="黑体" w:cs="Times New Roman" w:hint="eastAsia"/>
          <w:sz w:val="24"/>
        </w:rPr>
        <w:lastRenderedPageBreak/>
        <w:t>填制说明</w:t>
      </w:r>
    </w:p>
    <w:p w:rsidR="002F590B" w:rsidRDefault="001C7C99">
      <w:pPr>
        <w:overflowPunct w:val="0"/>
        <w:spacing w:line="560" w:lineRule="exact"/>
        <w:ind w:firstLineChars="200" w:firstLine="480"/>
        <w:jc w:val="left"/>
        <w:rPr>
          <w:rFonts w:ascii="黑体" w:eastAsia="黑体" w:hAnsi="黑体" w:cs="Times New Roman"/>
          <w:sz w:val="24"/>
        </w:rPr>
      </w:pPr>
      <w:r>
        <w:rPr>
          <w:rFonts w:ascii="黑体" w:eastAsia="黑体" w:hAnsi="黑体" w:cs="Times New Roman" w:hint="eastAsia"/>
          <w:sz w:val="24"/>
        </w:rPr>
        <w:t>采购需求应当明确实现项目目标的所有技术、经济要求，功能和质量指标的设置要充分考虑可能影响供应商报价和项目实施风险的因素。采购需求应当完整明确、表述规范。技术要求和商务要求应当客观，需要由供应商提供设计方案、解决方案或者组织方案的，应当说明采购标的</w:t>
      </w:r>
      <w:proofErr w:type="gramStart"/>
      <w:r>
        <w:rPr>
          <w:rFonts w:ascii="黑体" w:eastAsia="黑体" w:hAnsi="黑体" w:cs="Times New Roman" w:hint="eastAsia"/>
          <w:sz w:val="24"/>
        </w:rPr>
        <w:t>的</w:t>
      </w:r>
      <w:proofErr w:type="gramEnd"/>
      <w:r>
        <w:rPr>
          <w:rFonts w:ascii="黑体" w:eastAsia="黑体" w:hAnsi="黑体" w:cs="Times New Roman" w:hint="eastAsia"/>
          <w:sz w:val="24"/>
        </w:rPr>
        <w:t>功能、应用场景、目标等基本要求，明确其中的客观、量化指标；实施建议应当充分考虑采购组织程序要求和市场资源情况，提出合理意见建议。技术参数应体现设备档次要求，参数中区分“★”、“＃”参数，其中“★”参数为核心参数，为必须满足参数；“＃”参数为重要参数，在采购评审中分值较高。</w:t>
      </w:r>
    </w:p>
    <w:p w:rsidR="002F590B" w:rsidRDefault="001C7C99">
      <w:pPr>
        <w:overflowPunct w:val="0"/>
        <w:spacing w:line="560" w:lineRule="exact"/>
        <w:ind w:firstLineChars="200" w:firstLine="480"/>
        <w:jc w:val="left"/>
        <w:rPr>
          <w:rFonts w:ascii="黑体" w:eastAsia="黑体" w:hAnsi="黑体" w:cs="Times New Roman"/>
          <w:sz w:val="24"/>
        </w:rPr>
      </w:pPr>
      <w:r>
        <w:rPr>
          <w:rFonts w:ascii="黑体" w:eastAsia="黑体" w:hAnsi="黑体" w:cs="Times New Roman" w:hint="eastAsia"/>
          <w:sz w:val="24"/>
        </w:rPr>
        <w:t>1.【经济要求】采购需求经济要求包括但不限于以下内容：</w:t>
      </w:r>
    </w:p>
    <w:p w:rsidR="002F590B" w:rsidRDefault="001C7C99">
      <w:pPr>
        <w:overflowPunct w:val="0"/>
        <w:spacing w:line="560" w:lineRule="exact"/>
        <w:ind w:firstLineChars="200" w:firstLine="480"/>
        <w:jc w:val="left"/>
        <w:rPr>
          <w:rFonts w:ascii="黑体" w:eastAsia="黑体" w:hAnsi="黑体" w:cs="Times New Roman"/>
          <w:sz w:val="24"/>
        </w:rPr>
      </w:pPr>
      <w:r>
        <w:rPr>
          <w:rFonts w:ascii="黑体" w:eastAsia="黑体" w:hAnsi="黑体" w:cs="Times New Roman" w:hint="eastAsia"/>
          <w:sz w:val="24"/>
        </w:rPr>
        <w:t>（一）采购项目概况及预算安排情况；</w:t>
      </w:r>
    </w:p>
    <w:p w:rsidR="002F590B" w:rsidRDefault="001C7C99">
      <w:pPr>
        <w:overflowPunct w:val="0"/>
        <w:spacing w:line="560" w:lineRule="exact"/>
        <w:ind w:firstLineChars="200" w:firstLine="480"/>
        <w:jc w:val="left"/>
        <w:rPr>
          <w:rFonts w:ascii="黑体" w:eastAsia="黑体" w:hAnsi="黑体" w:cs="Times New Roman"/>
          <w:sz w:val="24"/>
        </w:rPr>
      </w:pPr>
      <w:r>
        <w:rPr>
          <w:rFonts w:ascii="黑体" w:eastAsia="黑体" w:hAnsi="黑体" w:cs="Times New Roman" w:hint="eastAsia"/>
          <w:sz w:val="24"/>
        </w:rPr>
        <w:t>（二）采购标的</w:t>
      </w:r>
      <w:proofErr w:type="gramStart"/>
      <w:r>
        <w:rPr>
          <w:rFonts w:ascii="黑体" w:eastAsia="黑体" w:hAnsi="黑体" w:cs="Times New Roman" w:hint="eastAsia"/>
          <w:sz w:val="24"/>
        </w:rPr>
        <w:t>的</w:t>
      </w:r>
      <w:proofErr w:type="gramEnd"/>
      <w:r>
        <w:rPr>
          <w:rFonts w:ascii="黑体" w:eastAsia="黑体" w:hAnsi="黑体" w:cs="Times New Roman" w:hint="eastAsia"/>
          <w:sz w:val="24"/>
        </w:rPr>
        <w:t>数量、交付或者实施的时间和地点；</w:t>
      </w:r>
    </w:p>
    <w:p w:rsidR="002F590B" w:rsidRDefault="001C7C99">
      <w:pPr>
        <w:overflowPunct w:val="0"/>
        <w:spacing w:line="560" w:lineRule="exact"/>
        <w:ind w:firstLineChars="200" w:firstLine="480"/>
        <w:jc w:val="left"/>
        <w:rPr>
          <w:rFonts w:ascii="黑体" w:eastAsia="黑体" w:hAnsi="黑体" w:cs="Times New Roman"/>
          <w:sz w:val="24"/>
        </w:rPr>
      </w:pPr>
      <w:r>
        <w:rPr>
          <w:rFonts w:ascii="黑体" w:eastAsia="黑体" w:hAnsi="黑体" w:cs="Times New Roman" w:hint="eastAsia"/>
          <w:sz w:val="24"/>
        </w:rPr>
        <w:t>（三）采购标的</w:t>
      </w:r>
      <w:proofErr w:type="gramStart"/>
      <w:r>
        <w:rPr>
          <w:rFonts w:ascii="黑体" w:eastAsia="黑体" w:hAnsi="黑体" w:cs="Times New Roman" w:hint="eastAsia"/>
          <w:sz w:val="24"/>
        </w:rPr>
        <w:t>的</w:t>
      </w:r>
      <w:proofErr w:type="gramEnd"/>
      <w:r>
        <w:rPr>
          <w:rFonts w:ascii="黑体" w:eastAsia="黑体" w:hAnsi="黑体" w:cs="Times New Roman" w:hint="eastAsia"/>
          <w:sz w:val="24"/>
        </w:rPr>
        <w:t>包装运输、专用工具、备品备件、质量保证、售后服务、付款条件、报价要求、保密和专利等。</w:t>
      </w:r>
    </w:p>
    <w:p w:rsidR="002F590B" w:rsidRDefault="001C7C99">
      <w:pPr>
        <w:overflowPunct w:val="0"/>
        <w:spacing w:line="560" w:lineRule="exact"/>
        <w:ind w:firstLineChars="200" w:firstLine="480"/>
        <w:jc w:val="left"/>
        <w:rPr>
          <w:rFonts w:ascii="黑体" w:eastAsia="黑体" w:hAnsi="黑体" w:cs="Times New Roman"/>
          <w:sz w:val="24"/>
        </w:rPr>
      </w:pPr>
      <w:r>
        <w:rPr>
          <w:rFonts w:ascii="黑体" w:eastAsia="黑体" w:hAnsi="黑体" w:cs="Times New Roman" w:hint="eastAsia"/>
          <w:sz w:val="24"/>
        </w:rPr>
        <w:t>2.【技术要求】采购需求技术要求包括但不限于以下内容：</w:t>
      </w:r>
    </w:p>
    <w:p w:rsidR="002F590B" w:rsidRDefault="001C7C99">
      <w:pPr>
        <w:overflowPunct w:val="0"/>
        <w:spacing w:line="560" w:lineRule="exact"/>
        <w:ind w:firstLineChars="200" w:firstLine="480"/>
        <w:jc w:val="left"/>
        <w:rPr>
          <w:rFonts w:ascii="黑体" w:eastAsia="黑体" w:hAnsi="黑体" w:cs="Times New Roman"/>
          <w:sz w:val="24"/>
        </w:rPr>
      </w:pPr>
      <w:r>
        <w:rPr>
          <w:rFonts w:ascii="黑体" w:eastAsia="黑体" w:hAnsi="黑体" w:cs="Times New Roman" w:hint="eastAsia"/>
          <w:sz w:val="24"/>
        </w:rPr>
        <w:t>（一）采购标的实现的功能或者目标；</w:t>
      </w:r>
    </w:p>
    <w:p w:rsidR="002F590B" w:rsidRDefault="001C7C99">
      <w:pPr>
        <w:overflowPunct w:val="0"/>
        <w:spacing w:line="560" w:lineRule="exact"/>
        <w:ind w:firstLineChars="200" w:firstLine="480"/>
        <w:jc w:val="left"/>
        <w:rPr>
          <w:rFonts w:ascii="黑体" w:eastAsia="黑体" w:hAnsi="黑体" w:cs="Times New Roman"/>
          <w:sz w:val="24"/>
        </w:rPr>
      </w:pPr>
      <w:r>
        <w:rPr>
          <w:rFonts w:ascii="黑体" w:eastAsia="黑体" w:hAnsi="黑体" w:cs="Times New Roman" w:hint="eastAsia"/>
          <w:sz w:val="24"/>
        </w:rPr>
        <w:t>（二）采购标的执行的军用标准、国家相关标准、行业标准、地方标准或者其他标准、规范；</w:t>
      </w:r>
    </w:p>
    <w:p w:rsidR="002F590B" w:rsidRDefault="001C7C99">
      <w:pPr>
        <w:overflowPunct w:val="0"/>
        <w:spacing w:line="560" w:lineRule="exact"/>
        <w:ind w:firstLineChars="200" w:firstLine="480"/>
        <w:jc w:val="left"/>
        <w:rPr>
          <w:rFonts w:ascii="黑体" w:eastAsia="黑体" w:hAnsi="黑体" w:cs="Times New Roman"/>
          <w:sz w:val="24"/>
        </w:rPr>
      </w:pPr>
      <w:r>
        <w:rPr>
          <w:rFonts w:ascii="黑体" w:eastAsia="黑体" w:hAnsi="黑体" w:cs="Times New Roman" w:hint="eastAsia"/>
          <w:sz w:val="24"/>
        </w:rPr>
        <w:t>（三）采购标的满足的质量、安全、卫生、技术规格、物理特性等要求；</w:t>
      </w:r>
    </w:p>
    <w:p w:rsidR="002F590B" w:rsidRDefault="001C7C99">
      <w:pPr>
        <w:overflowPunct w:val="0"/>
        <w:spacing w:line="560" w:lineRule="exact"/>
        <w:ind w:firstLineChars="200" w:firstLine="480"/>
        <w:jc w:val="left"/>
        <w:rPr>
          <w:rFonts w:ascii="黑体" w:eastAsia="黑体" w:hAnsi="黑体" w:cs="Times New Roman"/>
          <w:sz w:val="24"/>
        </w:rPr>
      </w:pPr>
      <w:r>
        <w:rPr>
          <w:rFonts w:ascii="黑体" w:eastAsia="黑体" w:hAnsi="黑体" w:cs="Times New Roman" w:hint="eastAsia"/>
          <w:sz w:val="24"/>
        </w:rPr>
        <w:t>（四）采购标的满足的服务标准、期限、效率等要求；</w:t>
      </w:r>
    </w:p>
    <w:p w:rsidR="002F590B" w:rsidRDefault="001C7C99">
      <w:pPr>
        <w:overflowPunct w:val="0"/>
        <w:spacing w:line="560" w:lineRule="exact"/>
        <w:ind w:firstLineChars="200" w:firstLine="480"/>
        <w:jc w:val="left"/>
        <w:rPr>
          <w:rFonts w:ascii="黑体" w:eastAsia="黑体" w:hAnsi="黑体" w:cs="Times New Roman"/>
          <w:sz w:val="24"/>
        </w:rPr>
      </w:pPr>
      <w:r>
        <w:rPr>
          <w:rFonts w:ascii="黑体" w:eastAsia="黑体" w:hAnsi="黑体" w:cs="Times New Roman" w:hint="eastAsia"/>
          <w:sz w:val="24"/>
        </w:rPr>
        <w:t>（五）采购标的</w:t>
      </w:r>
      <w:proofErr w:type="gramStart"/>
      <w:r>
        <w:rPr>
          <w:rFonts w:ascii="黑体" w:eastAsia="黑体" w:hAnsi="黑体" w:cs="Times New Roman" w:hint="eastAsia"/>
          <w:sz w:val="24"/>
        </w:rPr>
        <w:t>的</w:t>
      </w:r>
      <w:proofErr w:type="gramEnd"/>
      <w:r>
        <w:rPr>
          <w:rFonts w:ascii="黑体" w:eastAsia="黑体" w:hAnsi="黑体" w:cs="Times New Roman" w:hint="eastAsia"/>
          <w:sz w:val="24"/>
        </w:rPr>
        <w:t>验收标准、方法；</w:t>
      </w:r>
    </w:p>
    <w:p w:rsidR="002F590B" w:rsidRDefault="001C7C99">
      <w:pPr>
        <w:overflowPunct w:val="0"/>
        <w:spacing w:line="560" w:lineRule="exact"/>
        <w:ind w:firstLineChars="200" w:firstLine="480"/>
        <w:jc w:val="left"/>
        <w:rPr>
          <w:rFonts w:ascii="黑体" w:eastAsia="黑体" w:hAnsi="黑体" w:cs="Times New Roman"/>
          <w:sz w:val="24"/>
        </w:rPr>
      </w:pPr>
      <w:r>
        <w:rPr>
          <w:rFonts w:ascii="黑体" w:eastAsia="黑体" w:hAnsi="黑体" w:cs="Times New Roman" w:hint="eastAsia"/>
          <w:sz w:val="24"/>
        </w:rPr>
        <w:t>（六）采购标的</w:t>
      </w:r>
      <w:proofErr w:type="gramStart"/>
      <w:r>
        <w:rPr>
          <w:rFonts w:ascii="黑体" w:eastAsia="黑体" w:hAnsi="黑体" w:cs="Times New Roman" w:hint="eastAsia"/>
          <w:sz w:val="24"/>
        </w:rPr>
        <w:t>的</w:t>
      </w:r>
      <w:proofErr w:type="gramEnd"/>
      <w:r>
        <w:rPr>
          <w:rFonts w:ascii="黑体" w:eastAsia="黑体" w:hAnsi="黑体" w:cs="Times New Roman" w:hint="eastAsia"/>
          <w:sz w:val="24"/>
        </w:rPr>
        <w:t>其他技术、服务等要求。</w:t>
      </w:r>
    </w:p>
    <w:p w:rsidR="002F590B" w:rsidRDefault="001C7C99">
      <w:pPr>
        <w:overflowPunct w:val="0"/>
        <w:spacing w:line="560" w:lineRule="exact"/>
        <w:ind w:firstLineChars="200" w:firstLine="480"/>
        <w:jc w:val="left"/>
        <w:rPr>
          <w:rFonts w:ascii="黑体" w:eastAsia="黑体" w:hAnsi="黑体" w:cs="Times New Roman"/>
          <w:sz w:val="24"/>
        </w:rPr>
      </w:pPr>
      <w:r>
        <w:rPr>
          <w:rFonts w:ascii="黑体" w:eastAsia="黑体" w:hAnsi="黑体" w:cs="Times New Roman" w:hint="eastAsia"/>
          <w:sz w:val="24"/>
        </w:rPr>
        <w:t>工程类采购需求还应当包括供应商投标（报价）所需的初步设计方案（施工图）、工程量清单、最高限价，以及其他技术文件和资料。</w:t>
      </w:r>
    </w:p>
    <w:p w:rsidR="002F590B" w:rsidRDefault="001C7C99">
      <w:pPr>
        <w:overflowPunct w:val="0"/>
        <w:spacing w:line="560" w:lineRule="exact"/>
        <w:ind w:firstLineChars="200" w:firstLine="480"/>
        <w:jc w:val="left"/>
        <w:rPr>
          <w:rFonts w:ascii="黑体" w:eastAsia="黑体" w:hAnsi="黑体" w:cs="Times New Roman"/>
          <w:sz w:val="24"/>
        </w:rPr>
      </w:pPr>
      <w:r>
        <w:rPr>
          <w:rFonts w:ascii="黑体" w:eastAsia="黑体" w:hAnsi="黑体" w:cs="Times New Roman" w:hint="eastAsia"/>
          <w:sz w:val="24"/>
        </w:rPr>
        <w:lastRenderedPageBreak/>
        <w:t>3.【实施建议】实施意见是采购单位对采购服务站组织实施采购提出的意见建议，包括采购方式选择、采购包划分、供应商资格条件设定、样品评审组织、评审方法选择、合同履约要求、安全保密措施等。对于采购标的有行业准入、经营许可、安全保密等特殊要求的，采购单位应当提出供应商资格条件建议。资格条件不得</w:t>
      </w:r>
      <w:proofErr w:type="gramStart"/>
      <w:r>
        <w:rPr>
          <w:rFonts w:ascii="黑体" w:eastAsia="黑体" w:hAnsi="黑体" w:cs="Times New Roman" w:hint="eastAsia"/>
          <w:sz w:val="24"/>
        </w:rPr>
        <w:t>有倾</w:t>
      </w:r>
      <w:proofErr w:type="gramEnd"/>
      <w:r>
        <w:rPr>
          <w:rFonts w:ascii="黑体" w:eastAsia="黑体" w:hAnsi="黑体" w:cs="Times New Roman" w:hint="eastAsia"/>
          <w:sz w:val="24"/>
        </w:rPr>
        <w:t>向性、排他性。</w:t>
      </w:r>
    </w:p>
    <w:p w:rsidR="002F590B" w:rsidRDefault="001C7C99">
      <w:pPr>
        <w:widowControl/>
        <w:jc w:val="left"/>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br w:type="page"/>
      </w:r>
    </w:p>
    <w:p w:rsidR="002F590B" w:rsidRDefault="001C7C99">
      <w:pPr>
        <w:overflowPunct w:val="0"/>
        <w:spacing w:beforeLines="50" w:before="156" w:afterLines="50" w:after="156" w:line="57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lastRenderedPageBreak/>
        <w:t>采购需求审查表</w:t>
      </w:r>
    </w:p>
    <w:tbl>
      <w:tblPr>
        <w:tblpPr w:leftFromText="180" w:rightFromText="180" w:vertAnchor="text" w:horzAnchor="margin" w:tblpY="651"/>
        <w:tblW w:w="8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3"/>
        <w:gridCol w:w="2353"/>
        <w:gridCol w:w="2353"/>
        <w:gridCol w:w="2352"/>
      </w:tblGrid>
      <w:tr w:rsidR="002F590B">
        <w:trPr>
          <w:trHeight w:hRule="exact" w:val="723"/>
        </w:trPr>
        <w:tc>
          <w:tcPr>
            <w:tcW w:w="1823" w:type="dxa"/>
            <w:shd w:val="clear" w:color="auto" w:fill="auto"/>
            <w:vAlign w:val="center"/>
          </w:tcPr>
          <w:p w:rsidR="002F590B" w:rsidRDefault="001C7C99">
            <w:pPr>
              <w:overflowPunct w:val="0"/>
              <w:spacing w:line="360" w:lineRule="exact"/>
              <w:jc w:val="center"/>
              <w:rPr>
                <w:rFonts w:ascii="Times New Roman" w:eastAsia="黑体" w:hAnsi="Times New Roman" w:cs="Times New Roman"/>
                <w:sz w:val="24"/>
              </w:rPr>
            </w:pPr>
            <w:r>
              <w:rPr>
                <w:rFonts w:ascii="Times New Roman" w:eastAsia="黑体" w:hAnsi="Times New Roman" w:cs="Times New Roman"/>
                <w:sz w:val="24"/>
              </w:rPr>
              <w:t>采购项目名称</w:t>
            </w:r>
          </w:p>
        </w:tc>
        <w:tc>
          <w:tcPr>
            <w:tcW w:w="7058" w:type="dxa"/>
            <w:gridSpan w:val="3"/>
            <w:shd w:val="clear" w:color="auto" w:fill="auto"/>
            <w:vAlign w:val="center"/>
          </w:tcPr>
          <w:p w:rsidR="002F590B" w:rsidRDefault="001C7C99">
            <w:pPr>
              <w:overflowPunct w:val="0"/>
              <w:spacing w:line="360" w:lineRule="exact"/>
              <w:rPr>
                <w:rFonts w:ascii="Times New Roman" w:hAnsi="Times New Roman" w:cs="Times New Roman"/>
                <w:sz w:val="24"/>
              </w:rPr>
            </w:pPr>
            <w:r>
              <w:rPr>
                <w:rFonts w:ascii="Times New Roman" w:hAnsi="Times New Roman" w:cs="Times New Roman" w:hint="eastAsia"/>
                <w:sz w:val="24"/>
                <w:lang w:eastAsia="zh-Hans"/>
              </w:rPr>
              <w:t>强脉冲光与激光系统</w:t>
            </w:r>
            <w:r>
              <w:rPr>
                <w:rFonts w:ascii="Times New Roman" w:hAnsi="Times New Roman" w:cs="Times New Roman" w:hint="eastAsia"/>
                <w:sz w:val="24"/>
              </w:rPr>
              <w:t xml:space="preserve"> </w:t>
            </w:r>
          </w:p>
        </w:tc>
      </w:tr>
      <w:tr w:rsidR="002F590B">
        <w:trPr>
          <w:trHeight w:hRule="exact" w:val="2262"/>
        </w:trPr>
        <w:tc>
          <w:tcPr>
            <w:tcW w:w="1823" w:type="dxa"/>
            <w:shd w:val="clear" w:color="auto" w:fill="auto"/>
            <w:vAlign w:val="center"/>
          </w:tcPr>
          <w:p w:rsidR="002F590B" w:rsidRDefault="001C7C99">
            <w:pPr>
              <w:overflowPunct w:val="0"/>
              <w:spacing w:line="360" w:lineRule="exact"/>
              <w:jc w:val="center"/>
              <w:rPr>
                <w:rFonts w:ascii="Times New Roman" w:eastAsia="黑体" w:hAnsi="Times New Roman" w:cs="Times New Roman"/>
                <w:sz w:val="24"/>
              </w:rPr>
            </w:pPr>
            <w:r>
              <w:rPr>
                <w:rFonts w:ascii="Times New Roman" w:eastAsia="黑体" w:hAnsi="Times New Roman" w:cs="Times New Roman"/>
                <w:sz w:val="24"/>
              </w:rPr>
              <w:t>项目概况</w:t>
            </w:r>
          </w:p>
        </w:tc>
        <w:tc>
          <w:tcPr>
            <w:tcW w:w="7058" w:type="dxa"/>
            <w:gridSpan w:val="3"/>
            <w:shd w:val="clear" w:color="auto" w:fill="auto"/>
            <w:vAlign w:val="center"/>
          </w:tcPr>
          <w:p w:rsidR="002F590B" w:rsidRDefault="001C7C99">
            <w:pPr>
              <w:overflowPunct w:val="0"/>
              <w:spacing w:line="360" w:lineRule="exact"/>
              <w:jc w:val="left"/>
              <w:rPr>
                <w:rFonts w:ascii="Times New Roman" w:hAnsi="Times New Roman" w:cs="Times New Roman"/>
                <w:sz w:val="24"/>
              </w:rPr>
            </w:pPr>
            <w:bookmarkStart w:id="1" w:name="_Hlk106715805"/>
            <w:r>
              <w:rPr>
                <w:rFonts w:ascii="Times New Roman" w:hAnsi="Times New Roman" w:cs="Times New Roman"/>
                <w:sz w:val="24"/>
              </w:rPr>
              <w:t>该项目为</w:t>
            </w:r>
            <w:r>
              <w:rPr>
                <w:rFonts w:ascii="Times New Roman" w:hAnsi="Times New Roman" w:cs="Times New Roman" w:hint="eastAsia"/>
                <w:sz w:val="24"/>
                <w:lang w:eastAsia="zh-Hans"/>
              </w:rPr>
              <w:t>强脉冲光与激光系统</w:t>
            </w:r>
            <w:r>
              <w:rPr>
                <w:rFonts w:ascii="Times New Roman" w:hAnsi="Times New Roman" w:cs="Times New Roman"/>
                <w:sz w:val="24"/>
              </w:rPr>
              <w:t>项目，</w:t>
            </w:r>
            <w:r>
              <w:rPr>
                <w:rFonts w:ascii="Times New Roman" w:hAnsi="Times New Roman" w:cs="Times New Roman" w:hint="eastAsia"/>
                <w:sz w:val="24"/>
                <w:lang w:eastAsia="zh-Hans"/>
              </w:rPr>
              <w:t>强脉冲</w:t>
            </w:r>
            <w:proofErr w:type="gramStart"/>
            <w:r>
              <w:rPr>
                <w:rFonts w:ascii="Times New Roman" w:hAnsi="Times New Roman" w:cs="Times New Roman" w:hint="eastAsia"/>
                <w:sz w:val="24"/>
                <w:lang w:eastAsia="zh-Hans"/>
              </w:rPr>
              <w:t>光治疗</w:t>
            </w:r>
            <w:proofErr w:type="gramEnd"/>
            <w:r>
              <w:rPr>
                <w:rFonts w:ascii="Times New Roman" w:hAnsi="Times New Roman" w:cs="Times New Roman"/>
                <w:sz w:val="24"/>
              </w:rPr>
              <w:t>是</w:t>
            </w:r>
            <w:r>
              <w:rPr>
                <w:rFonts w:ascii="Times New Roman" w:hAnsi="Times New Roman" w:cs="Times New Roman" w:hint="eastAsia"/>
                <w:sz w:val="24"/>
                <w:lang w:eastAsia="zh-Hans"/>
              </w:rPr>
              <w:t>颌面外科及医学美容治疗</w:t>
            </w:r>
            <w:r>
              <w:rPr>
                <w:rFonts w:ascii="Times New Roman" w:hAnsi="Times New Roman" w:cs="Times New Roman"/>
                <w:sz w:val="24"/>
              </w:rPr>
              <w:t>的核心</w:t>
            </w:r>
            <w:r>
              <w:rPr>
                <w:rFonts w:ascii="Times New Roman" w:hAnsi="Times New Roman" w:cs="Times New Roman" w:hint="eastAsia"/>
                <w:sz w:val="24"/>
                <w:lang w:eastAsia="zh-Hans"/>
              </w:rPr>
              <w:t>治疗手段</w:t>
            </w:r>
            <w:r>
              <w:rPr>
                <w:rFonts w:ascii="Times New Roman" w:hAnsi="Times New Roman" w:cs="Times New Roman"/>
                <w:sz w:val="24"/>
              </w:rPr>
              <w:t>，目前设备已经使用</w:t>
            </w:r>
            <w:r>
              <w:rPr>
                <w:rFonts w:ascii="Times New Roman" w:hAnsi="Times New Roman" w:cs="Times New Roman"/>
                <w:sz w:val="24"/>
              </w:rPr>
              <w:t>10</w:t>
            </w:r>
            <w:r>
              <w:rPr>
                <w:rFonts w:ascii="Times New Roman" w:hAnsi="Times New Roman" w:cs="Times New Roman"/>
                <w:sz w:val="24"/>
              </w:rPr>
              <w:t>余年，随着</w:t>
            </w:r>
            <w:r>
              <w:rPr>
                <w:rFonts w:ascii="Times New Roman" w:hAnsi="Times New Roman" w:cs="Times New Roman" w:hint="eastAsia"/>
                <w:sz w:val="24"/>
                <w:lang w:eastAsia="zh-Hans"/>
              </w:rPr>
              <w:t>病患</w:t>
            </w:r>
            <w:r>
              <w:rPr>
                <w:rFonts w:ascii="Times New Roman" w:hAnsi="Times New Roman" w:cs="Times New Roman"/>
                <w:sz w:val="24"/>
              </w:rPr>
              <w:t>数量的</w:t>
            </w:r>
            <w:r>
              <w:rPr>
                <w:rFonts w:ascii="Times New Roman" w:hAnsi="Times New Roman" w:cs="Times New Roman" w:hint="eastAsia"/>
                <w:sz w:val="24"/>
                <w:lang w:eastAsia="zh-Hans"/>
              </w:rPr>
              <w:t>与日俱增</w:t>
            </w:r>
            <w:r>
              <w:rPr>
                <w:rFonts w:ascii="Times New Roman" w:hAnsi="Times New Roman" w:cs="Times New Roman"/>
                <w:sz w:val="24"/>
              </w:rPr>
              <w:t>，</w:t>
            </w:r>
            <w:r>
              <w:rPr>
                <w:rFonts w:ascii="Times New Roman" w:hAnsi="Times New Roman" w:cs="Times New Roman" w:hint="eastAsia"/>
                <w:sz w:val="24"/>
                <w:lang w:eastAsia="zh-Hans"/>
              </w:rPr>
              <w:t>所用设备</w:t>
            </w:r>
            <w:r>
              <w:rPr>
                <w:rFonts w:ascii="Times New Roman" w:hAnsi="Times New Roman" w:cs="Times New Roman"/>
                <w:sz w:val="24"/>
              </w:rPr>
              <w:t>已经不能满足</w:t>
            </w:r>
            <w:r>
              <w:rPr>
                <w:rFonts w:ascii="Times New Roman" w:hAnsi="Times New Roman" w:cs="Times New Roman" w:hint="eastAsia"/>
                <w:sz w:val="24"/>
                <w:lang w:eastAsia="zh-Hans"/>
              </w:rPr>
              <w:t>日常使用及</w:t>
            </w:r>
            <w:r>
              <w:rPr>
                <w:rFonts w:ascii="Times New Roman" w:hAnsi="Times New Roman" w:cs="Times New Roman"/>
                <w:sz w:val="24"/>
              </w:rPr>
              <w:t>教学需求，</w:t>
            </w:r>
            <w:r>
              <w:rPr>
                <w:rFonts w:ascii="Times New Roman" w:hAnsi="Times New Roman" w:cs="Times New Roman" w:hint="eastAsia"/>
                <w:sz w:val="24"/>
                <w:lang w:eastAsia="zh-Hans"/>
              </w:rPr>
              <w:t>需要</w:t>
            </w:r>
            <w:r>
              <w:rPr>
                <w:rFonts w:ascii="Times New Roman" w:hAnsi="Times New Roman" w:cs="Times New Roman"/>
                <w:sz w:val="24"/>
              </w:rPr>
              <w:t>更新购置。按照</w:t>
            </w:r>
            <w:r>
              <w:rPr>
                <w:rFonts w:ascii="Times New Roman" w:hAnsi="Times New Roman" w:cs="Times New Roman" w:hint="eastAsia"/>
                <w:sz w:val="24"/>
                <w:lang w:eastAsia="zh-Hans"/>
              </w:rPr>
              <w:t>日病患</w:t>
            </w:r>
            <w:r>
              <w:rPr>
                <w:rFonts w:ascii="Times New Roman" w:hAnsi="Times New Roman" w:cs="Times New Roman"/>
                <w:sz w:val="24"/>
              </w:rPr>
              <w:t>人数以及</w:t>
            </w:r>
            <w:r>
              <w:rPr>
                <w:rFonts w:ascii="Times New Roman" w:hAnsi="Times New Roman" w:cs="Times New Roman" w:hint="eastAsia"/>
                <w:sz w:val="24"/>
                <w:lang w:eastAsia="zh-Hans"/>
              </w:rPr>
              <w:t>治疗</w:t>
            </w:r>
            <w:r>
              <w:rPr>
                <w:rFonts w:ascii="Times New Roman" w:hAnsi="Times New Roman" w:cs="Times New Roman"/>
                <w:sz w:val="24"/>
              </w:rPr>
              <w:t>要求，计算需要</w:t>
            </w:r>
            <w:r>
              <w:rPr>
                <w:rFonts w:ascii="Times New Roman" w:hAnsi="Times New Roman" w:cs="Times New Roman"/>
                <w:sz w:val="24"/>
              </w:rPr>
              <w:t>1</w:t>
            </w:r>
            <w:r>
              <w:rPr>
                <w:rFonts w:ascii="Times New Roman" w:hAnsi="Times New Roman" w:cs="Times New Roman" w:hint="eastAsia"/>
                <w:sz w:val="24"/>
                <w:lang w:eastAsia="zh-Hans"/>
              </w:rPr>
              <w:t>台强脉冲光与激光系统</w:t>
            </w:r>
            <w:r>
              <w:rPr>
                <w:rFonts w:ascii="Times New Roman" w:hAnsi="Times New Roman" w:cs="Times New Roman"/>
                <w:sz w:val="24"/>
              </w:rPr>
              <w:t>。</w:t>
            </w:r>
            <w:r>
              <w:rPr>
                <w:rFonts w:ascii="Times New Roman" w:hAnsi="Times New Roman" w:cs="Times New Roman" w:hint="eastAsia"/>
                <w:sz w:val="24"/>
                <w:lang w:eastAsia="zh-Hans"/>
              </w:rPr>
              <w:t>购置</w:t>
            </w:r>
            <w:r>
              <w:rPr>
                <w:rFonts w:ascii="Times New Roman" w:hAnsi="Times New Roman" w:cs="Times New Roman"/>
                <w:sz w:val="24"/>
              </w:rPr>
              <w:t>后能够满足本</w:t>
            </w:r>
            <w:r>
              <w:rPr>
                <w:rFonts w:ascii="Times New Roman" w:hAnsi="Times New Roman" w:cs="Times New Roman" w:hint="eastAsia"/>
                <w:sz w:val="24"/>
                <w:lang w:eastAsia="zh-Hans"/>
              </w:rPr>
              <w:t>科病患的需求</w:t>
            </w:r>
            <w:r>
              <w:rPr>
                <w:rFonts w:ascii="Times New Roman" w:hAnsi="Times New Roman" w:cs="Times New Roman"/>
                <w:sz w:val="24"/>
              </w:rPr>
              <w:t>及军队继续教育培训要求，对于</w:t>
            </w:r>
            <w:r>
              <w:rPr>
                <w:rFonts w:ascii="Times New Roman" w:hAnsi="Times New Roman" w:cs="Times New Roman" w:hint="eastAsia"/>
                <w:sz w:val="24"/>
                <w:lang w:eastAsia="zh-Hans"/>
              </w:rPr>
              <w:t>本院治疗及</w:t>
            </w:r>
            <w:r>
              <w:rPr>
                <w:rFonts w:ascii="Times New Roman" w:hAnsi="Times New Roman" w:cs="Times New Roman"/>
                <w:sz w:val="24"/>
              </w:rPr>
              <w:t>教学质量做好了坚实保障。</w:t>
            </w:r>
            <w:r>
              <w:rPr>
                <w:rFonts w:ascii="Times New Roman" w:hAnsi="Times New Roman" w:cs="Times New Roman" w:hint="eastAsia"/>
                <w:sz w:val="24"/>
              </w:rPr>
              <w:t xml:space="preserve"> </w:t>
            </w:r>
          </w:p>
          <w:bookmarkEnd w:id="1"/>
          <w:p w:rsidR="002F590B" w:rsidRDefault="002F590B">
            <w:pPr>
              <w:overflowPunct w:val="0"/>
              <w:spacing w:line="360" w:lineRule="exact"/>
              <w:jc w:val="left"/>
              <w:rPr>
                <w:rFonts w:ascii="Times New Roman" w:hAnsi="Times New Roman" w:cs="Times New Roman"/>
                <w:sz w:val="24"/>
              </w:rPr>
            </w:pPr>
          </w:p>
          <w:p w:rsidR="002F590B" w:rsidRDefault="002F590B">
            <w:pPr>
              <w:overflowPunct w:val="0"/>
              <w:spacing w:line="360" w:lineRule="exact"/>
              <w:jc w:val="left"/>
              <w:rPr>
                <w:rFonts w:ascii="Times New Roman" w:hAnsi="Times New Roman" w:cs="Times New Roman"/>
                <w:sz w:val="24"/>
              </w:rPr>
            </w:pPr>
          </w:p>
        </w:tc>
      </w:tr>
      <w:tr w:rsidR="002F590B">
        <w:trPr>
          <w:trHeight w:hRule="exact" w:val="1202"/>
        </w:trPr>
        <w:tc>
          <w:tcPr>
            <w:tcW w:w="1823" w:type="dxa"/>
            <w:shd w:val="clear" w:color="auto" w:fill="auto"/>
            <w:vAlign w:val="center"/>
          </w:tcPr>
          <w:p w:rsidR="002F590B" w:rsidRDefault="001C7C99">
            <w:pPr>
              <w:overflowPunct w:val="0"/>
              <w:spacing w:line="360" w:lineRule="exact"/>
              <w:jc w:val="center"/>
              <w:rPr>
                <w:rFonts w:ascii="Times New Roman" w:eastAsia="黑体" w:hAnsi="Times New Roman" w:cs="Times New Roman"/>
                <w:sz w:val="24"/>
              </w:rPr>
            </w:pPr>
            <w:r>
              <w:rPr>
                <w:rFonts w:ascii="Times New Roman" w:eastAsia="黑体" w:hAnsi="Times New Roman" w:cs="Times New Roman"/>
                <w:sz w:val="24"/>
              </w:rPr>
              <w:t>审查形式</w:t>
            </w:r>
          </w:p>
        </w:tc>
        <w:tc>
          <w:tcPr>
            <w:tcW w:w="2353" w:type="dxa"/>
            <w:shd w:val="clear" w:color="auto" w:fill="auto"/>
            <w:vAlign w:val="center"/>
          </w:tcPr>
          <w:p w:rsidR="002F590B" w:rsidRDefault="001C7C99">
            <w:pPr>
              <w:overflowPunct w:val="0"/>
              <w:spacing w:line="360" w:lineRule="exact"/>
              <w:jc w:val="center"/>
              <w:rPr>
                <w:rFonts w:ascii="Times New Roman" w:hAnsi="Times New Roman" w:cs="Times New Roman"/>
                <w:sz w:val="24"/>
              </w:rPr>
            </w:pPr>
            <w:r>
              <w:rPr>
                <w:rFonts w:ascii="Times New Roman" w:hAnsi="Times New Roman" w:cs="Times New Roman"/>
                <w:sz w:val="24"/>
              </w:rPr>
              <w:t>一般性审查</w:t>
            </w:r>
          </w:p>
        </w:tc>
        <w:tc>
          <w:tcPr>
            <w:tcW w:w="2353" w:type="dxa"/>
            <w:shd w:val="clear" w:color="auto" w:fill="auto"/>
            <w:vAlign w:val="center"/>
          </w:tcPr>
          <w:p w:rsidR="002F590B" w:rsidRDefault="001C7C99">
            <w:pPr>
              <w:overflowPunct w:val="0"/>
              <w:spacing w:line="360" w:lineRule="exact"/>
              <w:jc w:val="center"/>
              <w:rPr>
                <w:rFonts w:ascii="Times New Roman" w:hAnsi="Times New Roman" w:cs="Times New Roman"/>
                <w:sz w:val="24"/>
              </w:rPr>
            </w:pPr>
            <w:r>
              <w:rPr>
                <w:rFonts w:ascii="Times New Roman" w:eastAsia="黑体" w:hAnsi="Times New Roman" w:cs="Times New Roman"/>
                <w:sz w:val="24"/>
              </w:rPr>
              <w:t>审查方式</w:t>
            </w:r>
          </w:p>
        </w:tc>
        <w:tc>
          <w:tcPr>
            <w:tcW w:w="2352" w:type="dxa"/>
            <w:shd w:val="clear" w:color="auto" w:fill="auto"/>
            <w:vAlign w:val="center"/>
          </w:tcPr>
          <w:p w:rsidR="002F590B" w:rsidRDefault="001C7C99">
            <w:pPr>
              <w:overflowPunct w:val="0"/>
              <w:spacing w:line="360" w:lineRule="exact"/>
              <w:jc w:val="center"/>
              <w:rPr>
                <w:rFonts w:ascii="Times New Roman" w:hAnsi="Times New Roman" w:cs="Times New Roman"/>
                <w:sz w:val="24"/>
              </w:rPr>
            </w:pPr>
            <w:r>
              <w:rPr>
                <w:rFonts w:ascii="Times New Roman" w:hAnsi="Times New Roman" w:cs="Times New Roman"/>
                <w:sz w:val="24"/>
              </w:rPr>
              <w:t>内部审查</w:t>
            </w:r>
          </w:p>
        </w:tc>
      </w:tr>
      <w:tr w:rsidR="002F590B">
        <w:trPr>
          <w:trHeight w:val="1523"/>
        </w:trPr>
        <w:tc>
          <w:tcPr>
            <w:tcW w:w="1823" w:type="dxa"/>
            <w:shd w:val="clear" w:color="auto" w:fill="auto"/>
            <w:vAlign w:val="center"/>
          </w:tcPr>
          <w:p w:rsidR="002F590B" w:rsidRDefault="001C7C99">
            <w:pPr>
              <w:overflowPunct w:val="0"/>
              <w:spacing w:line="360" w:lineRule="exact"/>
              <w:jc w:val="center"/>
              <w:rPr>
                <w:rFonts w:ascii="Times New Roman" w:eastAsia="黑体" w:hAnsi="Times New Roman" w:cs="Times New Roman"/>
                <w:sz w:val="24"/>
              </w:rPr>
            </w:pPr>
            <w:r>
              <w:rPr>
                <w:rFonts w:ascii="Times New Roman" w:eastAsia="黑体" w:hAnsi="Times New Roman" w:cs="Times New Roman"/>
                <w:sz w:val="24"/>
              </w:rPr>
              <w:t>审查小组成员</w:t>
            </w:r>
          </w:p>
        </w:tc>
        <w:tc>
          <w:tcPr>
            <w:tcW w:w="7058" w:type="dxa"/>
            <w:gridSpan w:val="3"/>
            <w:shd w:val="clear" w:color="auto" w:fill="auto"/>
            <w:vAlign w:val="center"/>
          </w:tcPr>
          <w:p w:rsidR="002F590B" w:rsidRDefault="001C7C99">
            <w:pPr>
              <w:overflowPunct w:val="0"/>
              <w:spacing w:line="360" w:lineRule="exact"/>
              <w:jc w:val="left"/>
              <w:rPr>
                <w:rFonts w:ascii="Times New Roman" w:hAnsi="Times New Roman" w:cs="Times New Roman"/>
                <w:sz w:val="24"/>
              </w:rPr>
            </w:pPr>
            <w:r>
              <w:rPr>
                <w:rFonts w:ascii="Times New Roman" w:hAnsi="Times New Roman" w:cs="Times New Roman"/>
                <w:sz w:val="24"/>
              </w:rPr>
              <w:t>孙萌姣空军军医大学第三附属医院医务处助理员</w:t>
            </w:r>
          </w:p>
          <w:p w:rsidR="002F590B" w:rsidRDefault="001C7C99">
            <w:pPr>
              <w:overflowPunct w:val="0"/>
              <w:spacing w:line="360" w:lineRule="exact"/>
              <w:jc w:val="left"/>
              <w:rPr>
                <w:rFonts w:ascii="Times New Roman" w:hAnsi="Times New Roman" w:cs="Times New Roman"/>
                <w:sz w:val="24"/>
              </w:rPr>
            </w:pPr>
            <w:r>
              <w:rPr>
                <w:rFonts w:ascii="Times New Roman" w:hAnsi="Times New Roman" w:cs="Times New Roman"/>
                <w:sz w:val="24"/>
              </w:rPr>
              <w:t>周建学空军军医大学第三附属医院器材设备科助理员</w:t>
            </w:r>
          </w:p>
          <w:p w:rsidR="002F590B" w:rsidRDefault="001C7C99">
            <w:pPr>
              <w:overflowPunct w:val="0"/>
              <w:spacing w:line="360" w:lineRule="exact"/>
              <w:jc w:val="left"/>
              <w:rPr>
                <w:rFonts w:ascii="Times New Roman" w:hAnsi="Times New Roman" w:cs="Times New Roman"/>
                <w:sz w:val="24"/>
              </w:rPr>
            </w:pPr>
            <w:r>
              <w:rPr>
                <w:rFonts w:ascii="Times New Roman" w:hAnsi="Times New Roman" w:cs="Times New Roman"/>
                <w:sz w:val="24"/>
              </w:rPr>
              <w:t>杨洋空军军医大学第三附属医院院</w:t>
            </w:r>
            <w:proofErr w:type="gramStart"/>
            <w:r>
              <w:rPr>
                <w:rFonts w:ascii="Times New Roman" w:hAnsi="Times New Roman" w:cs="Times New Roman"/>
                <w:sz w:val="24"/>
              </w:rPr>
              <w:t>务</w:t>
            </w:r>
            <w:proofErr w:type="gramEnd"/>
            <w:r>
              <w:rPr>
                <w:rFonts w:ascii="Times New Roman" w:hAnsi="Times New Roman" w:cs="Times New Roman"/>
                <w:sz w:val="24"/>
              </w:rPr>
              <w:t>处助理员</w:t>
            </w:r>
          </w:p>
        </w:tc>
      </w:tr>
      <w:tr w:rsidR="002F590B">
        <w:trPr>
          <w:trHeight w:val="1523"/>
        </w:trPr>
        <w:tc>
          <w:tcPr>
            <w:tcW w:w="1823" w:type="dxa"/>
            <w:tcBorders>
              <w:bottom w:val="single" w:sz="4" w:space="0" w:color="000000"/>
            </w:tcBorders>
            <w:shd w:val="clear" w:color="auto" w:fill="auto"/>
            <w:vAlign w:val="center"/>
          </w:tcPr>
          <w:p w:rsidR="002F590B" w:rsidRDefault="001C7C99">
            <w:pPr>
              <w:overflowPunct w:val="0"/>
              <w:spacing w:line="360" w:lineRule="exact"/>
              <w:jc w:val="center"/>
              <w:rPr>
                <w:rFonts w:ascii="Times New Roman" w:eastAsia="黑体" w:hAnsi="Times New Roman" w:cs="Times New Roman"/>
                <w:sz w:val="24"/>
              </w:rPr>
            </w:pPr>
            <w:r>
              <w:rPr>
                <w:rFonts w:ascii="Times New Roman" w:eastAsia="黑体" w:hAnsi="Times New Roman" w:cs="Times New Roman"/>
                <w:sz w:val="24"/>
              </w:rPr>
              <w:t>审查意见</w:t>
            </w:r>
          </w:p>
        </w:tc>
        <w:tc>
          <w:tcPr>
            <w:tcW w:w="7058" w:type="dxa"/>
            <w:gridSpan w:val="3"/>
            <w:tcBorders>
              <w:bottom w:val="single" w:sz="4" w:space="0" w:color="000000"/>
            </w:tcBorders>
            <w:shd w:val="clear" w:color="auto" w:fill="auto"/>
            <w:vAlign w:val="center"/>
          </w:tcPr>
          <w:p w:rsidR="002F590B" w:rsidRDefault="001C7C99">
            <w:pPr>
              <w:overflowPunct w:val="0"/>
              <w:spacing w:line="360" w:lineRule="exact"/>
              <w:jc w:val="left"/>
              <w:rPr>
                <w:rFonts w:ascii="Times New Roman" w:hAnsi="Times New Roman" w:cs="Times New Roman"/>
                <w:sz w:val="24"/>
              </w:rPr>
            </w:pPr>
            <w:r>
              <w:rPr>
                <w:rFonts w:ascii="Times New Roman" w:hAnsi="Times New Roman" w:cs="Times New Roman"/>
                <w:sz w:val="24"/>
              </w:rPr>
              <w:t>该产品满足临床</w:t>
            </w:r>
            <w:r>
              <w:rPr>
                <w:rFonts w:ascii="Times New Roman" w:hAnsi="Times New Roman" w:cs="Times New Roman" w:hint="eastAsia"/>
                <w:sz w:val="24"/>
                <w:lang w:eastAsia="zh-Hans"/>
              </w:rPr>
              <w:t>治疗</w:t>
            </w:r>
            <w:r>
              <w:rPr>
                <w:rFonts w:ascii="Times New Roman" w:hAnsi="Times New Roman" w:cs="Times New Roman"/>
                <w:sz w:val="24"/>
              </w:rPr>
              <w:t>需求</w:t>
            </w:r>
          </w:p>
        </w:tc>
      </w:tr>
      <w:tr w:rsidR="002F590B">
        <w:trPr>
          <w:trHeight w:val="1523"/>
        </w:trPr>
        <w:tc>
          <w:tcPr>
            <w:tcW w:w="1823" w:type="dxa"/>
            <w:tcBorders>
              <w:bottom w:val="single" w:sz="4" w:space="0" w:color="000000"/>
            </w:tcBorders>
            <w:shd w:val="clear" w:color="auto" w:fill="auto"/>
            <w:vAlign w:val="center"/>
          </w:tcPr>
          <w:p w:rsidR="002F590B" w:rsidRDefault="001C7C99">
            <w:pPr>
              <w:overflowPunct w:val="0"/>
              <w:spacing w:line="360" w:lineRule="exact"/>
              <w:jc w:val="center"/>
              <w:rPr>
                <w:rFonts w:ascii="Times New Roman" w:eastAsia="黑体" w:hAnsi="Times New Roman" w:cs="Times New Roman"/>
                <w:sz w:val="24"/>
              </w:rPr>
            </w:pPr>
            <w:r>
              <w:rPr>
                <w:rFonts w:ascii="Times New Roman" w:eastAsia="黑体" w:hAnsi="Times New Roman" w:cs="Times New Roman"/>
                <w:sz w:val="24"/>
              </w:rPr>
              <w:t>审查小组全体成员签字</w:t>
            </w:r>
          </w:p>
        </w:tc>
        <w:tc>
          <w:tcPr>
            <w:tcW w:w="7058" w:type="dxa"/>
            <w:gridSpan w:val="3"/>
            <w:tcBorders>
              <w:bottom w:val="single" w:sz="4" w:space="0" w:color="000000"/>
            </w:tcBorders>
            <w:shd w:val="clear" w:color="auto" w:fill="auto"/>
            <w:vAlign w:val="center"/>
          </w:tcPr>
          <w:p w:rsidR="002F590B" w:rsidRDefault="002F590B">
            <w:pPr>
              <w:overflowPunct w:val="0"/>
              <w:spacing w:line="360" w:lineRule="exact"/>
              <w:rPr>
                <w:rFonts w:ascii="Times New Roman" w:hAnsi="Times New Roman" w:cs="Times New Roman"/>
                <w:sz w:val="24"/>
              </w:rPr>
            </w:pPr>
          </w:p>
        </w:tc>
      </w:tr>
      <w:tr w:rsidR="002F590B">
        <w:trPr>
          <w:trHeight w:val="840"/>
        </w:trPr>
        <w:tc>
          <w:tcPr>
            <w:tcW w:w="1823" w:type="dxa"/>
            <w:shd w:val="clear" w:color="auto" w:fill="auto"/>
            <w:vAlign w:val="center"/>
          </w:tcPr>
          <w:p w:rsidR="002F590B" w:rsidRDefault="001C7C99">
            <w:pPr>
              <w:overflowPunct w:val="0"/>
              <w:spacing w:line="360" w:lineRule="exact"/>
              <w:jc w:val="center"/>
              <w:rPr>
                <w:rFonts w:ascii="Times New Roman" w:eastAsia="黑体" w:hAnsi="Times New Roman" w:cs="Times New Roman"/>
                <w:sz w:val="24"/>
              </w:rPr>
            </w:pPr>
            <w:r>
              <w:rPr>
                <w:rFonts w:ascii="Times New Roman" w:eastAsia="黑体" w:hAnsi="Times New Roman" w:cs="Times New Roman"/>
                <w:sz w:val="24"/>
              </w:rPr>
              <w:t>备注</w:t>
            </w:r>
          </w:p>
        </w:tc>
        <w:tc>
          <w:tcPr>
            <w:tcW w:w="7058" w:type="dxa"/>
            <w:gridSpan w:val="3"/>
            <w:shd w:val="clear" w:color="auto" w:fill="auto"/>
            <w:vAlign w:val="center"/>
          </w:tcPr>
          <w:p w:rsidR="002F590B" w:rsidRDefault="001C7C99">
            <w:pPr>
              <w:overflowPunct w:val="0"/>
              <w:spacing w:line="360" w:lineRule="exact"/>
              <w:rPr>
                <w:rFonts w:ascii="Times New Roman" w:hAnsi="Times New Roman" w:cs="Times New Roman"/>
                <w:sz w:val="24"/>
              </w:rPr>
            </w:pPr>
            <w:r>
              <w:rPr>
                <w:rFonts w:ascii="Times New Roman" w:hAnsi="Times New Roman" w:cs="Times New Roman"/>
                <w:sz w:val="24"/>
              </w:rPr>
              <w:t>（关于审查组织、结论等需要说明的其他事项）</w:t>
            </w:r>
          </w:p>
        </w:tc>
      </w:tr>
    </w:tbl>
    <w:p w:rsidR="002F590B" w:rsidRDefault="001C7C99">
      <w:pPr>
        <w:overflowPunct w:val="0"/>
        <w:spacing w:line="570" w:lineRule="exact"/>
        <w:jc w:val="center"/>
        <w:rPr>
          <w:rFonts w:ascii="Times New Roman" w:eastAsia="宋体" w:hAnsi="Times New Roman" w:cs="Times New Roman"/>
          <w:sz w:val="24"/>
        </w:rPr>
      </w:pPr>
      <w:r>
        <w:rPr>
          <w:rFonts w:ascii="Times New Roman" w:eastAsia="宋体" w:hAnsi="Times New Roman" w:cs="Times New Roman"/>
          <w:sz w:val="24"/>
        </w:rPr>
        <w:t>采购单位：空军军医大学第三附属医院</w:t>
      </w:r>
      <w:r>
        <w:rPr>
          <w:rFonts w:ascii="Times New Roman" w:eastAsia="宋体" w:hAnsi="Times New Roman" w:cs="Times New Roman"/>
          <w:sz w:val="24"/>
        </w:rPr>
        <w:t xml:space="preserve">        </w:t>
      </w:r>
      <w:r>
        <w:rPr>
          <w:rFonts w:ascii="Times New Roman" w:eastAsia="宋体" w:hAnsi="Times New Roman" w:cs="Times New Roman"/>
          <w:sz w:val="24"/>
        </w:rPr>
        <w:t>审查时间</w:t>
      </w:r>
      <w:r>
        <w:rPr>
          <w:rFonts w:ascii="Times New Roman" w:eastAsia="宋体" w:hAnsi="Times New Roman" w:cs="Times New Roman" w:hint="eastAsia"/>
          <w:sz w:val="24"/>
          <w:lang w:eastAsia="zh-Hans"/>
        </w:rPr>
        <w:t>：</w:t>
      </w:r>
      <w:r>
        <w:rPr>
          <w:rFonts w:ascii="Times New Roman" w:eastAsia="宋体" w:hAnsi="Times New Roman" w:cs="Times New Roman"/>
          <w:sz w:val="24"/>
        </w:rPr>
        <w:t>2022</w:t>
      </w:r>
      <w:r>
        <w:rPr>
          <w:rFonts w:ascii="Times New Roman" w:eastAsia="宋体" w:hAnsi="Times New Roman" w:cs="Times New Roman"/>
          <w:sz w:val="24"/>
        </w:rPr>
        <w:t>年</w:t>
      </w:r>
      <w:r>
        <w:rPr>
          <w:rFonts w:ascii="Times New Roman" w:eastAsia="宋体" w:hAnsi="Times New Roman" w:cs="Times New Roman"/>
          <w:sz w:val="24"/>
        </w:rPr>
        <w:t>12</w:t>
      </w:r>
      <w:r>
        <w:rPr>
          <w:rFonts w:ascii="Times New Roman" w:eastAsia="宋体" w:hAnsi="Times New Roman" w:cs="Times New Roman"/>
          <w:sz w:val="24"/>
        </w:rPr>
        <w:t>月</w:t>
      </w:r>
      <w:r>
        <w:rPr>
          <w:rFonts w:ascii="Times New Roman" w:eastAsia="宋体" w:hAnsi="Times New Roman" w:cs="Times New Roman"/>
          <w:sz w:val="24"/>
        </w:rPr>
        <w:t>28</w:t>
      </w:r>
      <w:r>
        <w:rPr>
          <w:rFonts w:ascii="Times New Roman" w:eastAsia="宋体" w:hAnsi="Times New Roman" w:cs="Times New Roman"/>
          <w:sz w:val="24"/>
        </w:rPr>
        <w:t>日</w:t>
      </w:r>
    </w:p>
    <w:p w:rsidR="002F590B" w:rsidRDefault="002F590B">
      <w:pPr>
        <w:widowControl/>
        <w:spacing w:line="40" w:lineRule="exact"/>
        <w:jc w:val="left"/>
        <w:rPr>
          <w:rFonts w:ascii="Times New Roman" w:eastAsia="黑体" w:hAnsi="Times New Roman" w:cs="Times New Roman"/>
          <w:szCs w:val="32"/>
        </w:rPr>
      </w:pPr>
    </w:p>
    <w:p w:rsidR="002F590B" w:rsidRDefault="002F590B">
      <w:pPr>
        <w:widowControl/>
        <w:spacing w:line="40" w:lineRule="exact"/>
        <w:jc w:val="left"/>
        <w:rPr>
          <w:rFonts w:ascii="Times New Roman" w:eastAsia="黑体" w:hAnsi="Times New Roman" w:cs="Times New Roman"/>
          <w:szCs w:val="32"/>
        </w:rPr>
      </w:pPr>
    </w:p>
    <w:p w:rsidR="002F590B" w:rsidRDefault="001C7C99">
      <w:r>
        <w:rPr>
          <w:rFonts w:ascii="Times New Roman" w:hAnsi="Times New Roman" w:cs="Times New Roman"/>
          <w:sz w:val="24"/>
          <w:szCs w:val="32"/>
        </w:rPr>
        <w:t>注：采购单位的采购管理部门组织需求审查的，可以由采购管理部门盖章。</w:t>
      </w:r>
    </w:p>
    <w:p w:rsidR="002F590B" w:rsidRDefault="002F590B">
      <w:pPr>
        <w:spacing w:line="360" w:lineRule="auto"/>
        <w:rPr>
          <w:rFonts w:ascii="仿宋_GB2312" w:eastAsia="仿宋_GB2312"/>
          <w:sz w:val="24"/>
        </w:rPr>
      </w:pPr>
    </w:p>
    <w:p w:rsidR="002F590B" w:rsidRDefault="002F590B"/>
    <w:sectPr w:rsidR="002F59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302" w:rsidRDefault="00B22302" w:rsidP="00C2567F">
      <w:r>
        <w:separator/>
      </w:r>
    </w:p>
  </w:endnote>
  <w:endnote w:type="continuationSeparator" w:id="0">
    <w:p w:rsidR="00B22302" w:rsidRDefault="00B22302" w:rsidP="00C25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302" w:rsidRDefault="00B22302" w:rsidP="00C2567F">
      <w:r>
        <w:separator/>
      </w:r>
    </w:p>
  </w:footnote>
  <w:footnote w:type="continuationSeparator" w:id="0">
    <w:p w:rsidR="00B22302" w:rsidRDefault="00B22302" w:rsidP="00C256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DD4"/>
    <w:rsid w:val="8D5C0B11"/>
    <w:rsid w:val="BF0EE726"/>
    <w:rsid w:val="D5DF8EB0"/>
    <w:rsid w:val="DBD7494D"/>
    <w:rsid w:val="E96ABB4C"/>
    <w:rsid w:val="ED9B8A57"/>
    <w:rsid w:val="EF9FC7B3"/>
    <w:rsid w:val="F3C7E5DC"/>
    <w:rsid w:val="F7A7E103"/>
    <w:rsid w:val="F7D83DBE"/>
    <w:rsid w:val="F92F5B89"/>
    <w:rsid w:val="FBFEB6BB"/>
    <w:rsid w:val="FFBFD972"/>
    <w:rsid w:val="00080374"/>
    <w:rsid w:val="000D3F4F"/>
    <w:rsid w:val="001C7C99"/>
    <w:rsid w:val="0020691A"/>
    <w:rsid w:val="002F590B"/>
    <w:rsid w:val="003F1F9D"/>
    <w:rsid w:val="004E5FCA"/>
    <w:rsid w:val="005B4133"/>
    <w:rsid w:val="006C18F4"/>
    <w:rsid w:val="00732526"/>
    <w:rsid w:val="00757E6B"/>
    <w:rsid w:val="00820B50"/>
    <w:rsid w:val="00880AF4"/>
    <w:rsid w:val="008D328E"/>
    <w:rsid w:val="009870C9"/>
    <w:rsid w:val="009E26F3"/>
    <w:rsid w:val="00A276E0"/>
    <w:rsid w:val="00B22302"/>
    <w:rsid w:val="00B34C35"/>
    <w:rsid w:val="00C2567F"/>
    <w:rsid w:val="00D61083"/>
    <w:rsid w:val="00D70DD4"/>
    <w:rsid w:val="00E77599"/>
    <w:rsid w:val="00EB5492"/>
    <w:rsid w:val="07926950"/>
    <w:rsid w:val="25142858"/>
    <w:rsid w:val="277F17D7"/>
    <w:rsid w:val="2DBF4789"/>
    <w:rsid w:val="379F9832"/>
    <w:rsid w:val="39AF40B5"/>
    <w:rsid w:val="3DFE3F2F"/>
    <w:rsid w:val="3F9F3AA9"/>
    <w:rsid w:val="3FFFB0CC"/>
    <w:rsid w:val="575A5238"/>
    <w:rsid w:val="5FEEF7CE"/>
    <w:rsid w:val="61F72555"/>
    <w:rsid w:val="6B77B208"/>
    <w:rsid w:val="6F9CAAB7"/>
    <w:rsid w:val="6FBC1013"/>
    <w:rsid w:val="73B9C1C3"/>
    <w:rsid w:val="73FF1499"/>
    <w:rsid w:val="77FB05D6"/>
    <w:rsid w:val="796D5867"/>
    <w:rsid w:val="7DC1769B"/>
    <w:rsid w:val="7F7FDD81"/>
    <w:rsid w:val="7FEB7888"/>
    <w:rsid w:val="7FEBA642"/>
    <w:rsid w:val="7FEE8E68"/>
    <w:rsid w:val="7FEE92CB"/>
    <w:rsid w:val="7FF33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9625EF"/>
  <w15:docId w15:val="{64D2DEFA-B933-49B8-AAA0-5BD89E94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732526"/>
    <w:rPr>
      <w:rFonts w:ascii="黑体" w:eastAsia="黑体" w:hAnsi="黑体" w:hint="eastAsia"/>
      <w:b w:val="0"/>
      <w:bCs w:val="0"/>
      <w:i w:val="0"/>
      <w:iCs w:val="0"/>
      <w:color w:val="000000"/>
      <w:sz w:val="22"/>
      <w:szCs w:val="22"/>
    </w:rPr>
  </w:style>
  <w:style w:type="paragraph" w:styleId="a3">
    <w:name w:val="Balloon Text"/>
    <w:basedOn w:val="a"/>
    <w:link w:val="a4"/>
    <w:uiPriority w:val="99"/>
    <w:semiHidden/>
    <w:unhideWhenUsed/>
    <w:rsid w:val="00880AF4"/>
    <w:rPr>
      <w:sz w:val="18"/>
      <w:szCs w:val="18"/>
    </w:rPr>
  </w:style>
  <w:style w:type="character" w:customStyle="1" w:styleId="a4">
    <w:name w:val="批注框文本 字符"/>
    <w:basedOn w:val="a0"/>
    <w:link w:val="a3"/>
    <w:uiPriority w:val="99"/>
    <w:semiHidden/>
    <w:rsid w:val="00880AF4"/>
    <w:rPr>
      <w:kern w:val="2"/>
      <w:sz w:val="18"/>
      <w:szCs w:val="18"/>
    </w:rPr>
  </w:style>
  <w:style w:type="paragraph" w:styleId="a5">
    <w:name w:val="header"/>
    <w:basedOn w:val="a"/>
    <w:link w:val="a6"/>
    <w:uiPriority w:val="99"/>
    <w:unhideWhenUsed/>
    <w:rsid w:val="00C2567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2567F"/>
    <w:rPr>
      <w:kern w:val="2"/>
      <w:sz w:val="18"/>
      <w:szCs w:val="18"/>
    </w:rPr>
  </w:style>
  <w:style w:type="paragraph" w:styleId="a7">
    <w:name w:val="footer"/>
    <w:basedOn w:val="a"/>
    <w:link w:val="a8"/>
    <w:uiPriority w:val="99"/>
    <w:unhideWhenUsed/>
    <w:rsid w:val="00C2567F"/>
    <w:pPr>
      <w:tabs>
        <w:tab w:val="center" w:pos="4153"/>
        <w:tab w:val="right" w:pos="8306"/>
      </w:tabs>
      <w:snapToGrid w:val="0"/>
      <w:jc w:val="left"/>
    </w:pPr>
    <w:rPr>
      <w:sz w:val="18"/>
      <w:szCs w:val="18"/>
    </w:rPr>
  </w:style>
  <w:style w:type="character" w:customStyle="1" w:styleId="a8">
    <w:name w:val="页脚 字符"/>
    <w:basedOn w:val="a0"/>
    <w:link w:val="a7"/>
    <w:uiPriority w:val="99"/>
    <w:rsid w:val="00C2567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471</Words>
  <Characters>2687</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SBK</dc:creator>
  <cp:lastModifiedBy>SBK</cp:lastModifiedBy>
  <cp:revision>15</cp:revision>
  <cp:lastPrinted>2023-05-15T02:17:00Z</cp:lastPrinted>
  <dcterms:created xsi:type="dcterms:W3CDTF">2023-01-31T09:24:00Z</dcterms:created>
  <dcterms:modified xsi:type="dcterms:W3CDTF">2023-05-16T07:15:00Z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955B330DBADFC8EE0C9BFD63C90E3CAF</vt:lpwstr>
  </property>
</Properties>
</file>