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AF" w:rsidRDefault="00A8646C">
      <w:pPr>
        <w:spacing w:afterLines="100" w:after="312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空军军医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大学网络远程复试考场规则</w:t>
      </w:r>
    </w:p>
    <w:p w:rsidR="002B00AF" w:rsidRDefault="00A864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考生应按要求准备好软件、硬件、网络等条件和复试环境，选择相对安静、无干扰、光线适宜、网络信号良好、相对封闭的房间独自参加网络远程复试。按要求通过视频展示整个复试环境。整个复试期间，房间必须保持安静明亮，房间内不得有其他人，也不允许出现其他声音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二、考生应自觉服从学院复试工作人员管理，严格遵从复试小组发出的各项指令，不得扰乱网络远程复试考场及其他相关网络远程场所的秩序，不得在复试过程中发表与复试无关的言论。</w:t>
      </w:r>
    </w:p>
    <w:p w:rsidR="002B00AF" w:rsidRDefault="00A864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三、考生必须凭本人有效居民身份证和准考证参加网络远程复试，并主动配合身份验证核查等。</w:t>
      </w:r>
    </w:p>
    <w:p w:rsidR="002B00AF" w:rsidRDefault="00A864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复试全程考生应保持注视摄像头，视线不得离开。复试期间不得以任何方式查阅资料。视频环境必须是真实环境，不允许使用虚拟背景、更换视频背景，不允许播放录音代替作答。不允许采用任何方式变声、更改人像。</w:t>
      </w:r>
    </w:p>
    <w:p w:rsidR="002B00AF" w:rsidRDefault="00A864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考生主机位音频视频必须全程开启，全程正面免冠朝向摄像头，保证头肩部及双手出现在视频画面正中间。不得佩戴口罩、墨镜，保证面部清晰可见，头发不可遮挡耳朵（女生须特别注意，应将头发扎起或置于耳后），不得佩戴耳饰。</w:t>
      </w:r>
    </w:p>
    <w:p w:rsidR="002B00AF" w:rsidRDefault="00A864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六、复试期间考生</w:t>
      </w:r>
      <w:r>
        <w:rPr>
          <w:rFonts w:ascii="仿宋_GB2312" w:eastAsia="仿宋_GB2312" w:hAnsi="仿宋_GB2312" w:cs="仿宋_GB2312" w:hint="eastAsia"/>
          <w:sz w:val="32"/>
          <w:szCs w:val="32"/>
        </w:rPr>
        <w:t>不得录屏录像录音，已完成复试的考生不得将复试内容向其他考生泄漏或在网络传播。</w:t>
      </w:r>
    </w:p>
    <w:p w:rsidR="002B00AF" w:rsidRDefault="00A864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七、复试期间如发生设备或网络故障，应立即主动与复试工作人员联系。</w:t>
      </w:r>
    </w:p>
    <w:p w:rsidR="002B00AF" w:rsidRDefault="00A864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八、院系有特殊要求或其他详细规定的，以院系规定为准。</w:t>
      </w:r>
    </w:p>
    <w:p w:rsidR="002B00AF" w:rsidRDefault="00A864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九、其他未尽事项，根据实际情况进行判定，确有影响考试正常秩序的按违规处理。</w:t>
      </w:r>
    </w:p>
    <w:p w:rsidR="002B00AF" w:rsidRDefault="00A864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考生应遵守上述网络远程复试考场规则，诚信复试，对违反考场规则、破坏考试秩序的行为，一经发现取消考生复试成绩、已录取的取消录取资格、已入学的取消学籍。</w:t>
      </w:r>
      <w:r w:rsidR="00E63DF4">
        <w:rPr>
          <w:rFonts w:ascii="仿宋_GB2312" w:eastAsia="仿宋_GB2312" w:hAnsi="仿宋_GB2312" w:cs="仿宋_GB2312" w:hint="eastAsia"/>
          <w:sz w:val="32"/>
          <w:szCs w:val="32"/>
        </w:rPr>
        <w:t>情节严重的，移交有关部门调查处理。</w:t>
      </w:r>
      <w:bookmarkStart w:id="0" w:name="_GoBack"/>
      <w:bookmarkEnd w:id="0"/>
    </w:p>
    <w:sectPr w:rsidR="002B00AF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46C" w:rsidRDefault="00A8646C" w:rsidP="00E63DF4">
      <w:r>
        <w:separator/>
      </w:r>
    </w:p>
  </w:endnote>
  <w:endnote w:type="continuationSeparator" w:id="0">
    <w:p w:rsidR="00A8646C" w:rsidRDefault="00A8646C" w:rsidP="00E6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46C" w:rsidRDefault="00A8646C" w:rsidP="00E63DF4">
      <w:r>
        <w:separator/>
      </w:r>
    </w:p>
  </w:footnote>
  <w:footnote w:type="continuationSeparator" w:id="0">
    <w:p w:rsidR="00A8646C" w:rsidRDefault="00A8646C" w:rsidP="00E63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AF"/>
    <w:rsid w:val="002B00AF"/>
    <w:rsid w:val="00A8646C"/>
    <w:rsid w:val="00E63DF4"/>
    <w:rsid w:val="04B32126"/>
    <w:rsid w:val="04D255E2"/>
    <w:rsid w:val="053E6AA9"/>
    <w:rsid w:val="093247C5"/>
    <w:rsid w:val="17E0361E"/>
    <w:rsid w:val="29C42DB3"/>
    <w:rsid w:val="3CB84702"/>
    <w:rsid w:val="424A7C60"/>
    <w:rsid w:val="51D578B4"/>
    <w:rsid w:val="589926B1"/>
    <w:rsid w:val="59A238BF"/>
    <w:rsid w:val="5CDB1098"/>
    <w:rsid w:val="60B45466"/>
    <w:rsid w:val="7999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9F175D-6578-405C-A94E-F7CEB778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63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63DF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63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63DF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</dc:creator>
  <cp:lastModifiedBy>fox</cp:lastModifiedBy>
  <cp:revision>2</cp:revision>
  <dcterms:created xsi:type="dcterms:W3CDTF">2020-05-10T12:05:00Z</dcterms:created>
  <dcterms:modified xsi:type="dcterms:W3CDTF">2020-05-11T03:36:00Z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